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2609A" w14:textId="77777777" w:rsidR="0025365E" w:rsidRDefault="00000000">
      <w:pPr>
        <w:spacing w:after="115" w:line="259" w:lineRule="auto"/>
        <w:ind w:right="277"/>
        <w:jc w:val="center"/>
      </w:pPr>
      <w:r>
        <w:rPr>
          <w:sz w:val="43"/>
        </w:rPr>
        <w:t xml:space="preserve">【訪問看護】 </w:t>
      </w:r>
    </w:p>
    <w:p w14:paraId="5050A998" w14:textId="77777777" w:rsidR="0025365E" w:rsidRDefault="00000000">
      <w:pPr>
        <w:spacing w:after="0" w:line="259" w:lineRule="auto"/>
        <w:ind w:right="277"/>
        <w:jc w:val="center"/>
      </w:pPr>
      <w:r>
        <w:rPr>
          <w:sz w:val="43"/>
        </w:rPr>
        <w:t>重要事項説明書 兼 サービス契約書</w:t>
      </w:r>
      <w:r>
        <w:rPr>
          <w:sz w:val="32"/>
          <w:vertAlign w:val="subscript"/>
        </w:rPr>
        <w:t xml:space="preserve"> </w:t>
      </w:r>
    </w:p>
    <w:p w14:paraId="41870828" w14:textId="77777777" w:rsidR="0025365E" w:rsidRDefault="00000000">
      <w:pPr>
        <w:spacing w:after="8086" w:line="259" w:lineRule="auto"/>
        <w:ind w:left="115" w:firstLine="0"/>
      </w:pPr>
      <w:r>
        <w:rPr>
          <w:sz w:val="21"/>
        </w:rPr>
        <w:t xml:space="preserve"> </w:t>
      </w:r>
      <w:r>
        <w:rPr>
          <w:sz w:val="21"/>
        </w:rPr>
        <w:tab/>
        <w:t xml:space="preserve"> </w:t>
      </w:r>
    </w:p>
    <w:p w14:paraId="7450C6F6" w14:textId="77777777" w:rsidR="0025365E" w:rsidRDefault="00000000">
      <w:pPr>
        <w:spacing w:after="0" w:line="259" w:lineRule="auto"/>
        <w:ind w:left="0" w:right="326" w:firstLine="0"/>
        <w:jc w:val="right"/>
      </w:pPr>
      <w:r>
        <w:rPr>
          <w:rFonts w:ascii="Century" w:eastAsia="Century" w:hAnsi="Century" w:cs="Century"/>
          <w:sz w:val="21"/>
        </w:rPr>
        <w:t xml:space="preserve"> </w:t>
      </w:r>
    </w:p>
    <w:p w14:paraId="59EDC2CD" w14:textId="77777777" w:rsidR="0025365E" w:rsidRDefault="00000000">
      <w:pPr>
        <w:spacing w:after="0" w:line="259" w:lineRule="auto"/>
        <w:ind w:left="0" w:firstLine="1478"/>
      </w:pPr>
      <w:r>
        <w:rPr>
          <w:sz w:val="32"/>
        </w:rPr>
        <w:t>訪問看護(介護保険/医療保険) 重要事項説明書</w:t>
      </w:r>
      <w:r>
        <w:t xml:space="preserve">第１条（会社の概要） </w:t>
      </w:r>
    </w:p>
    <w:tbl>
      <w:tblPr>
        <w:tblStyle w:val="TableGrid"/>
        <w:tblW w:w="9197" w:type="dxa"/>
        <w:tblInd w:w="221" w:type="dxa"/>
        <w:tblCellMar>
          <w:top w:w="72" w:type="dxa"/>
          <w:left w:w="0" w:type="dxa"/>
          <w:bottom w:w="0" w:type="dxa"/>
          <w:right w:w="68" w:type="dxa"/>
        </w:tblCellMar>
        <w:tblLook w:val="04A0" w:firstRow="1" w:lastRow="0" w:firstColumn="1" w:lastColumn="0" w:noHBand="0" w:noVBand="1"/>
      </w:tblPr>
      <w:tblGrid>
        <w:gridCol w:w="1483"/>
        <w:gridCol w:w="1436"/>
        <w:gridCol w:w="1396"/>
        <w:gridCol w:w="1306"/>
        <w:gridCol w:w="3576"/>
      </w:tblGrid>
      <w:tr w:rsidR="0025365E" w14:paraId="5ADE7182" w14:textId="77777777">
        <w:trPr>
          <w:trHeight w:val="355"/>
        </w:trPr>
        <w:tc>
          <w:tcPr>
            <w:tcW w:w="1483" w:type="dxa"/>
            <w:tcBorders>
              <w:top w:val="single" w:sz="4" w:space="0" w:color="000000"/>
              <w:left w:val="single" w:sz="4" w:space="0" w:color="000000"/>
              <w:bottom w:val="single" w:sz="4" w:space="0" w:color="000000"/>
              <w:right w:val="single" w:sz="4" w:space="0" w:color="000000"/>
            </w:tcBorders>
          </w:tcPr>
          <w:p w14:paraId="115720FF" w14:textId="77777777" w:rsidR="0025365E" w:rsidRDefault="00000000">
            <w:pPr>
              <w:spacing w:after="0" w:line="259" w:lineRule="auto"/>
              <w:ind w:left="112" w:firstLine="0"/>
            </w:pPr>
            <w:r>
              <w:t xml:space="preserve">会社名 </w:t>
            </w:r>
          </w:p>
        </w:tc>
        <w:tc>
          <w:tcPr>
            <w:tcW w:w="7714" w:type="dxa"/>
            <w:gridSpan w:val="4"/>
            <w:tcBorders>
              <w:top w:val="single" w:sz="4" w:space="0" w:color="000000"/>
              <w:left w:val="single" w:sz="4" w:space="0" w:color="000000"/>
              <w:bottom w:val="single" w:sz="4" w:space="0" w:color="000000"/>
              <w:right w:val="single" w:sz="4" w:space="0" w:color="000000"/>
            </w:tcBorders>
          </w:tcPr>
          <w:p w14:paraId="5699870A" w14:textId="77777777" w:rsidR="0025365E" w:rsidRDefault="00000000">
            <w:pPr>
              <w:spacing w:after="0" w:line="259" w:lineRule="auto"/>
              <w:ind w:left="101" w:firstLine="0"/>
            </w:pPr>
            <w:r>
              <w:t xml:space="preserve">ライフライク株式会社 </w:t>
            </w:r>
          </w:p>
        </w:tc>
      </w:tr>
      <w:tr w:rsidR="0025365E" w14:paraId="149D3D3F" w14:textId="77777777">
        <w:trPr>
          <w:trHeight w:val="341"/>
        </w:trPr>
        <w:tc>
          <w:tcPr>
            <w:tcW w:w="1483" w:type="dxa"/>
            <w:tcBorders>
              <w:top w:val="single" w:sz="4" w:space="0" w:color="000000"/>
              <w:left w:val="single" w:sz="4" w:space="0" w:color="000000"/>
              <w:bottom w:val="single" w:sz="4" w:space="0" w:color="000000"/>
              <w:right w:val="single" w:sz="4" w:space="0" w:color="000000"/>
            </w:tcBorders>
          </w:tcPr>
          <w:p w14:paraId="22B57121" w14:textId="77777777" w:rsidR="0025365E" w:rsidRDefault="00000000">
            <w:pPr>
              <w:spacing w:after="0" w:line="259" w:lineRule="auto"/>
              <w:ind w:left="112" w:firstLine="0"/>
            </w:pPr>
            <w:r>
              <w:t xml:space="preserve">代表者名 </w:t>
            </w:r>
          </w:p>
        </w:tc>
        <w:tc>
          <w:tcPr>
            <w:tcW w:w="7714" w:type="dxa"/>
            <w:gridSpan w:val="4"/>
            <w:tcBorders>
              <w:top w:val="single" w:sz="4" w:space="0" w:color="000000"/>
              <w:left w:val="single" w:sz="4" w:space="0" w:color="000000"/>
              <w:bottom w:val="single" w:sz="4" w:space="0" w:color="000000"/>
              <w:right w:val="single" w:sz="4" w:space="0" w:color="000000"/>
            </w:tcBorders>
          </w:tcPr>
          <w:p w14:paraId="25C1BDDB" w14:textId="77777777" w:rsidR="0025365E" w:rsidRDefault="00000000">
            <w:pPr>
              <w:spacing w:after="0" w:line="259" w:lineRule="auto"/>
              <w:ind w:left="101" w:firstLine="0"/>
            </w:pPr>
            <w:r>
              <w:t xml:space="preserve">代表取締役社長 元島綾子 </w:t>
            </w:r>
          </w:p>
        </w:tc>
      </w:tr>
      <w:tr w:rsidR="0025365E" w14:paraId="0424C2F1" w14:textId="77777777">
        <w:trPr>
          <w:trHeight w:val="336"/>
        </w:trPr>
        <w:tc>
          <w:tcPr>
            <w:tcW w:w="1483" w:type="dxa"/>
            <w:tcBorders>
              <w:top w:val="single" w:sz="4" w:space="0" w:color="000000"/>
              <w:left w:val="single" w:sz="4" w:space="0" w:color="000000"/>
              <w:bottom w:val="single" w:sz="4" w:space="0" w:color="000000"/>
              <w:right w:val="single" w:sz="4" w:space="0" w:color="000000"/>
            </w:tcBorders>
          </w:tcPr>
          <w:p w14:paraId="6F4366B0" w14:textId="77777777" w:rsidR="0025365E" w:rsidRDefault="00000000">
            <w:pPr>
              <w:spacing w:after="0" w:line="259" w:lineRule="auto"/>
              <w:ind w:left="112" w:firstLine="0"/>
            </w:pPr>
            <w:r>
              <w:t xml:space="preserve">本社所在地 </w:t>
            </w:r>
          </w:p>
        </w:tc>
        <w:tc>
          <w:tcPr>
            <w:tcW w:w="7714" w:type="dxa"/>
            <w:gridSpan w:val="4"/>
            <w:tcBorders>
              <w:top w:val="single" w:sz="4" w:space="0" w:color="000000"/>
              <w:left w:val="single" w:sz="4" w:space="0" w:color="000000"/>
              <w:bottom w:val="single" w:sz="4" w:space="0" w:color="000000"/>
              <w:right w:val="single" w:sz="4" w:space="0" w:color="000000"/>
            </w:tcBorders>
          </w:tcPr>
          <w:p w14:paraId="07C74EC0" w14:textId="77777777" w:rsidR="0025365E" w:rsidRDefault="00000000">
            <w:pPr>
              <w:spacing w:after="0" w:line="259" w:lineRule="auto"/>
              <w:ind w:left="101" w:firstLine="0"/>
            </w:pPr>
            <w:r>
              <w:t xml:space="preserve">長野県茅野市ちの3499-1タカハシビル3階 </w:t>
            </w:r>
          </w:p>
        </w:tc>
      </w:tr>
      <w:tr w:rsidR="0025365E" w14:paraId="03A14B95" w14:textId="77777777">
        <w:trPr>
          <w:trHeight w:val="341"/>
        </w:trPr>
        <w:tc>
          <w:tcPr>
            <w:tcW w:w="1483" w:type="dxa"/>
            <w:tcBorders>
              <w:top w:val="single" w:sz="4" w:space="0" w:color="000000"/>
              <w:left w:val="single" w:sz="4" w:space="0" w:color="000000"/>
              <w:bottom w:val="single" w:sz="4" w:space="0" w:color="000000"/>
              <w:right w:val="single" w:sz="4" w:space="0" w:color="000000"/>
            </w:tcBorders>
          </w:tcPr>
          <w:p w14:paraId="11574AF4" w14:textId="77777777" w:rsidR="0025365E" w:rsidRDefault="00000000">
            <w:pPr>
              <w:spacing w:after="0" w:line="259" w:lineRule="auto"/>
              <w:ind w:left="112" w:firstLine="0"/>
            </w:pPr>
            <w:r>
              <w:t xml:space="preserve">電話番号 </w:t>
            </w:r>
          </w:p>
        </w:tc>
        <w:tc>
          <w:tcPr>
            <w:tcW w:w="1436" w:type="dxa"/>
            <w:tcBorders>
              <w:top w:val="single" w:sz="4" w:space="0" w:color="000000"/>
              <w:left w:val="single" w:sz="4" w:space="0" w:color="000000"/>
              <w:bottom w:val="single" w:sz="4" w:space="0" w:color="000000"/>
              <w:right w:val="nil"/>
            </w:tcBorders>
          </w:tcPr>
          <w:p w14:paraId="5CE33D58" w14:textId="77777777" w:rsidR="0025365E" w:rsidRDefault="00000000">
            <w:pPr>
              <w:spacing w:after="0" w:line="259" w:lineRule="auto"/>
              <w:ind w:left="101" w:firstLine="0"/>
            </w:pPr>
            <w:r>
              <w:t xml:space="preserve">0266-78-7650 </w:t>
            </w:r>
          </w:p>
        </w:tc>
        <w:tc>
          <w:tcPr>
            <w:tcW w:w="1396" w:type="dxa"/>
            <w:tcBorders>
              <w:top w:val="single" w:sz="4" w:space="0" w:color="000000"/>
              <w:left w:val="nil"/>
              <w:bottom w:val="single" w:sz="4" w:space="0" w:color="000000"/>
              <w:right w:val="single" w:sz="4" w:space="0" w:color="000000"/>
            </w:tcBorders>
          </w:tcPr>
          <w:p w14:paraId="14B5367B" w14:textId="77777777" w:rsidR="0025365E" w:rsidRDefault="0025365E">
            <w:pPr>
              <w:spacing w:after="160" w:line="259" w:lineRule="auto"/>
              <w:ind w:left="0" w:firstLine="0"/>
            </w:pPr>
          </w:p>
        </w:tc>
        <w:tc>
          <w:tcPr>
            <w:tcW w:w="1306" w:type="dxa"/>
            <w:tcBorders>
              <w:top w:val="single" w:sz="4" w:space="0" w:color="000000"/>
              <w:left w:val="single" w:sz="4" w:space="0" w:color="000000"/>
              <w:bottom w:val="single" w:sz="4" w:space="0" w:color="000000"/>
              <w:right w:val="single" w:sz="4" w:space="0" w:color="000000"/>
            </w:tcBorders>
          </w:tcPr>
          <w:p w14:paraId="06F7DA8A" w14:textId="77777777" w:rsidR="0025365E" w:rsidRDefault="00000000">
            <w:pPr>
              <w:spacing w:after="0" w:line="259" w:lineRule="auto"/>
              <w:ind w:left="183" w:firstLine="0"/>
              <w:jc w:val="both"/>
            </w:pPr>
            <w:r>
              <w:t xml:space="preserve">ＦＡＸ番号 </w:t>
            </w:r>
          </w:p>
        </w:tc>
        <w:tc>
          <w:tcPr>
            <w:tcW w:w="3576" w:type="dxa"/>
            <w:tcBorders>
              <w:top w:val="single" w:sz="4" w:space="0" w:color="000000"/>
              <w:left w:val="single" w:sz="4" w:space="0" w:color="000000"/>
              <w:bottom w:val="single" w:sz="4" w:space="0" w:color="000000"/>
              <w:right w:val="single" w:sz="4" w:space="0" w:color="000000"/>
            </w:tcBorders>
          </w:tcPr>
          <w:p w14:paraId="6D87890B" w14:textId="77777777" w:rsidR="0025365E" w:rsidRDefault="00000000">
            <w:pPr>
              <w:spacing w:after="0" w:line="259" w:lineRule="auto"/>
              <w:ind w:left="101" w:firstLine="0"/>
            </w:pPr>
            <w:r>
              <w:t xml:space="preserve">0266-78-7995 </w:t>
            </w:r>
          </w:p>
        </w:tc>
      </w:tr>
      <w:tr w:rsidR="0025365E" w14:paraId="676071F3" w14:textId="77777777">
        <w:trPr>
          <w:trHeight w:val="341"/>
        </w:trPr>
        <w:tc>
          <w:tcPr>
            <w:tcW w:w="1483" w:type="dxa"/>
            <w:tcBorders>
              <w:top w:val="single" w:sz="4" w:space="0" w:color="000000"/>
              <w:left w:val="single" w:sz="4" w:space="0" w:color="000000"/>
              <w:bottom w:val="single" w:sz="4" w:space="0" w:color="000000"/>
              <w:right w:val="single" w:sz="4" w:space="0" w:color="000000"/>
            </w:tcBorders>
          </w:tcPr>
          <w:p w14:paraId="5DDD4BD9" w14:textId="77777777" w:rsidR="0025365E" w:rsidRDefault="00000000">
            <w:pPr>
              <w:spacing w:after="0" w:line="259" w:lineRule="auto"/>
              <w:ind w:left="112" w:firstLine="0"/>
            </w:pPr>
            <w:r>
              <w:t xml:space="preserve">設立 </w:t>
            </w:r>
          </w:p>
        </w:tc>
        <w:tc>
          <w:tcPr>
            <w:tcW w:w="1436" w:type="dxa"/>
            <w:tcBorders>
              <w:top w:val="single" w:sz="4" w:space="0" w:color="000000"/>
              <w:left w:val="single" w:sz="4" w:space="0" w:color="000000"/>
              <w:bottom w:val="single" w:sz="4" w:space="0" w:color="000000"/>
              <w:right w:val="nil"/>
            </w:tcBorders>
          </w:tcPr>
          <w:p w14:paraId="0DB3B0EE" w14:textId="77777777" w:rsidR="0025365E" w:rsidRDefault="00000000">
            <w:pPr>
              <w:spacing w:after="0" w:line="259" w:lineRule="auto"/>
              <w:ind w:left="101" w:firstLine="0"/>
              <w:jc w:val="both"/>
            </w:pPr>
            <w:r>
              <w:t xml:space="preserve">2015年 4月 </w:t>
            </w:r>
          </w:p>
        </w:tc>
        <w:tc>
          <w:tcPr>
            <w:tcW w:w="1396" w:type="dxa"/>
            <w:tcBorders>
              <w:top w:val="single" w:sz="4" w:space="0" w:color="000000"/>
              <w:left w:val="nil"/>
              <w:bottom w:val="single" w:sz="4" w:space="0" w:color="000000"/>
              <w:right w:val="single" w:sz="4" w:space="0" w:color="000000"/>
            </w:tcBorders>
          </w:tcPr>
          <w:p w14:paraId="41975FEB" w14:textId="77777777" w:rsidR="0025365E" w:rsidRDefault="00000000">
            <w:pPr>
              <w:spacing w:after="0" w:line="259" w:lineRule="auto"/>
              <w:ind w:left="0" w:firstLine="0"/>
            </w:pPr>
            <w:r>
              <w:t xml:space="preserve">1日 </w:t>
            </w:r>
          </w:p>
        </w:tc>
        <w:tc>
          <w:tcPr>
            <w:tcW w:w="1306" w:type="dxa"/>
            <w:tcBorders>
              <w:top w:val="single" w:sz="4" w:space="0" w:color="000000"/>
              <w:left w:val="single" w:sz="4" w:space="0" w:color="000000"/>
              <w:bottom w:val="single" w:sz="4" w:space="0" w:color="000000"/>
              <w:right w:val="single" w:sz="4" w:space="0" w:color="000000"/>
            </w:tcBorders>
          </w:tcPr>
          <w:p w14:paraId="6747A2D2" w14:textId="77777777" w:rsidR="0025365E" w:rsidRDefault="00000000">
            <w:pPr>
              <w:spacing w:after="0" w:line="259" w:lineRule="auto"/>
              <w:ind w:left="93" w:firstLine="0"/>
              <w:jc w:val="center"/>
            </w:pPr>
            <w:r>
              <w:t xml:space="preserve">資本金 </w:t>
            </w:r>
          </w:p>
        </w:tc>
        <w:tc>
          <w:tcPr>
            <w:tcW w:w="3576" w:type="dxa"/>
            <w:tcBorders>
              <w:top w:val="single" w:sz="4" w:space="0" w:color="000000"/>
              <w:left w:val="single" w:sz="4" w:space="0" w:color="000000"/>
              <w:bottom w:val="single" w:sz="4" w:space="0" w:color="000000"/>
              <w:right w:val="single" w:sz="4" w:space="0" w:color="000000"/>
            </w:tcBorders>
          </w:tcPr>
          <w:p w14:paraId="423E3412" w14:textId="77777777" w:rsidR="0025365E" w:rsidRDefault="00000000">
            <w:pPr>
              <w:spacing w:after="0" w:line="259" w:lineRule="auto"/>
              <w:ind w:left="101" w:firstLine="0"/>
            </w:pPr>
            <w:r>
              <w:t xml:space="preserve">155万円 </w:t>
            </w:r>
          </w:p>
        </w:tc>
      </w:tr>
    </w:tbl>
    <w:p w14:paraId="7A006831" w14:textId="77777777" w:rsidR="0025365E" w:rsidRDefault="00000000">
      <w:pPr>
        <w:spacing w:after="52"/>
        <w:ind w:left="-5"/>
      </w:pPr>
      <w:r>
        <w:t xml:space="preserve">第２条（会社理念） </w:t>
      </w:r>
    </w:p>
    <w:p w14:paraId="7CAA15BC" w14:textId="77777777" w:rsidR="0025365E" w:rsidRDefault="00000000">
      <w:pPr>
        <w:spacing w:after="166" w:line="301" w:lineRule="auto"/>
        <w:ind w:left="201" w:firstLine="191"/>
      </w:pPr>
      <w:r>
        <w:t xml:space="preserve">会社の経営理念は、地域社会とのコミュニケーションを通じホスピタリティ（厚遇）の創造を追求し、住み良い環境、福祉社会の実現に貢献することです。そのため、サービスの質の向上を図るため、積極的な教育を行っています。また、お客様、その家族、さらに地域社会のケアを通しお客様の生き甲斐を創造します。 </w:t>
      </w:r>
    </w:p>
    <w:p w14:paraId="2410C9E8" w14:textId="77777777" w:rsidR="0025365E" w:rsidRDefault="00000000">
      <w:pPr>
        <w:spacing w:after="57"/>
        <w:ind w:left="-5"/>
      </w:pPr>
      <w:r>
        <w:lastRenderedPageBreak/>
        <w:t xml:space="preserve">第３条（事業の目的・方針） </w:t>
      </w:r>
    </w:p>
    <w:p w14:paraId="331E7F75" w14:textId="77777777" w:rsidR="0025365E" w:rsidRDefault="00000000">
      <w:pPr>
        <w:spacing w:after="161" w:line="301" w:lineRule="auto"/>
        <w:ind w:left="201" w:firstLine="191"/>
      </w:pPr>
      <w:r>
        <w:t xml:space="preserve">介護保険法における訪問看護サービス、介護予防訪問看護サービス及び健康保険法における指定訪問看護サービス（以下「サービス」とします。）は、そのお客様が可能な限りその居宅において、その有する能力に応じ自立した日常生活を営むことができることを目的とし、目標を設定して、その療養生活の支援・診療上の補助をし、心身の機能の維持回復を図り、もってお客様の生活機能の維持または向上を目指すことを計画的に行うこととします。 </w:t>
      </w:r>
    </w:p>
    <w:p w14:paraId="340C6B7E" w14:textId="77777777" w:rsidR="0025365E" w:rsidRDefault="00000000">
      <w:pPr>
        <w:spacing w:after="57"/>
        <w:ind w:left="-5"/>
      </w:pPr>
      <w:r>
        <w:t xml:space="preserve">第４条（事業所の概要・相談苦情等の連絡先） </w:t>
      </w:r>
    </w:p>
    <w:p w14:paraId="5B849F42" w14:textId="77777777" w:rsidR="0025365E" w:rsidRDefault="00000000">
      <w:pPr>
        <w:ind w:left="392"/>
      </w:pPr>
      <w:r>
        <w:t xml:space="preserve">相談・苦情(第２０条・２３条)・キャンセル(第１１条)などの連絡先はこちらになります。 </w:t>
      </w:r>
    </w:p>
    <w:tbl>
      <w:tblPr>
        <w:tblStyle w:val="TableGrid"/>
        <w:tblW w:w="9163" w:type="dxa"/>
        <w:tblInd w:w="240" w:type="dxa"/>
        <w:tblCellMar>
          <w:top w:w="72" w:type="dxa"/>
          <w:left w:w="94" w:type="dxa"/>
          <w:bottom w:w="0" w:type="dxa"/>
          <w:right w:w="0" w:type="dxa"/>
        </w:tblCellMar>
        <w:tblLook w:val="04A0" w:firstRow="1" w:lastRow="0" w:firstColumn="1" w:lastColumn="0" w:noHBand="0" w:noVBand="1"/>
      </w:tblPr>
      <w:tblGrid>
        <w:gridCol w:w="2458"/>
        <w:gridCol w:w="6705"/>
      </w:tblGrid>
      <w:tr w:rsidR="0025365E" w14:paraId="7524988C" w14:textId="77777777">
        <w:trPr>
          <w:trHeight w:val="994"/>
        </w:trPr>
        <w:tc>
          <w:tcPr>
            <w:tcW w:w="2458" w:type="dxa"/>
            <w:tcBorders>
              <w:top w:val="single" w:sz="4" w:space="0" w:color="000000"/>
              <w:left w:val="single" w:sz="4" w:space="0" w:color="000000"/>
              <w:bottom w:val="single" w:sz="4" w:space="0" w:color="000000"/>
              <w:right w:val="single" w:sz="4" w:space="0" w:color="000000"/>
            </w:tcBorders>
          </w:tcPr>
          <w:p w14:paraId="09DE82B1" w14:textId="77777777" w:rsidR="0025365E" w:rsidRDefault="00000000">
            <w:pPr>
              <w:spacing w:line="299" w:lineRule="auto"/>
              <w:ind w:left="2" w:right="914" w:firstLine="0"/>
            </w:pPr>
            <w:r>
              <w:t xml:space="preserve">事業所名所在地 </w:t>
            </w:r>
          </w:p>
          <w:p w14:paraId="3848805E" w14:textId="77777777" w:rsidR="0025365E" w:rsidRDefault="00000000">
            <w:pPr>
              <w:spacing w:after="0" w:line="259" w:lineRule="auto"/>
              <w:ind w:left="2" w:firstLine="0"/>
            </w:pPr>
            <w:r>
              <w:t xml:space="preserve">電話番号／ＦＡＸ番号 </w:t>
            </w:r>
          </w:p>
        </w:tc>
        <w:tc>
          <w:tcPr>
            <w:tcW w:w="6706" w:type="dxa"/>
            <w:tcBorders>
              <w:top w:val="single" w:sz="4" w:space="0" w:color="000000"/>
              <w:left w:val="single" w:sz="4" w:space="0" w:color="000000"/>
              <w:bottom w:val="single" w:sz="4" w:space="0" w:color="000000"/>
              <w:right w:val="single" w:sz="4" w:space="0" w:color="000000"/>
            </w:tcBorders>
          </w:tcPr>
          <w:p w14:paraId="5071553D" w14:textId="77777777" w:rsidR="0025365E" w:rsidRDefault="00000000">
            <w:pPr>
              <w:spacing w:line="299" w:lineRule="auto"/>
              <w:ind w:left="0" w:right="297" w:firstLine="2"/>
            </w:pPr>
            <w:r>
              <w:t xml:space="preserve"> あん訪問看護ステーション  長野県茅野市ちの3499-1タカハシビル3階 </w:t>
            </w:r>
          </w:p>
          <w:p w14:paraId="26DFDCC1" w14:textId="77777777" w:rsidR="0025365E" w:rsidRDefault="00000000">
            <w:pPr>
              <w:spacing w:after="0" w:line="259" w:lineRule="auto"/>
              <w:ind w:left="2" w:firstLine="0"/>
            </w:pPr>
            <w:r>
              <w:t xml:space="preserve">ＴＥＬ：0266-78-7650 ＦＡＸ：0266-78-7995 </w:t>
            </w:r>
          </w:p>
        </w:tc>
      </w:tr>
      <w:tr w:rsidR="0025365E" w14:paraId="08FC0081" w14:textId="77777777">
        <w:trPr>
          <w:trHeight w:val="408"/>
        </w:trPr>
        <w:tc>
          <w:tcPr>
            <w:tcW w:w="2458" w:type="dxa"/>
            <w:tcBorders>
              <w:top w:val="single" w:sz="4" w:space="0" w:color="000000"/>
              <w:left w:val="single" w:sz="4" w:space="0" w:color="000000"/>
              <w:bottom w:val="single" w:sz="4" w:space="0" w:color="000000"/>
              <w:right w:val="single" w:sz="4" w:space="0" w:color="000000"/>
            </w:tcBorders>
            <w:vAlign w:val="center"/>
          </w:tcPr>
          <w:p w14:paraId="17FD3B28" w14:textId="77777777" w:rsidR="0025365E" w:rsidRDefault="00000000">
            <w:pPr>
              <w:spacing w:after="0" w:line="259" w:lineRule="auto"/>
              <w:ind w:left="2" w:firstLine="0"/>
            </w:pPr>
            <w:r>
              <w:t xml:space="preserve">管理者  </w:t>
            </w:r>
          </w:p>
        </w:tc>
        <w:tc>
          <w:tcPr>
            <w:tcW w:w="6706" w:type="dxa"/>
            <w:tcBorders>
              <w:top w:val="single" w:sz="4" w:space="0" w:color="000000"/>
              <w:left w:val="single" w:sz="4" w:space="0" w:color="000000"/>
              <w:bottom w:val="single" w:sz="4" w:space="0" w:color="000000"/>
              <w:right w:val="single" w:sz="4" w:space="0" w:color="000000"/>
            </w:tcBorders>
            <w:vAlign w:val="center"/>
          </w:tcPr>
          <w:p w14:paraId="68D33097" w14:textId="77777777" w:rsidR="0025365E" w:rsidRDefault="00000000">
            <w:pPr>
              <w:spacing w:after="0" w:line="259" w:lineRule="auto"/>
              <w:ind w:left="2" w:firstLine="0"/>
            </w:pPr>
            <w:r>
              <w:t xml:space="preserve">進藤 優香 </w:t>
            </w:r>
          </w:p>
        </w:tc>
      </w:tr>
      <w:tr w:rsidR="0025365E" w14:paraId="5AE90C15" w14:textId="77777777">
        <w:trPr>
          <w:trHeight w:val="408"/>
        </w:trPr>
        <w:tc>
          <w:tcPr>
            <w:tcW w:w="2458" w:type="dxa"/>
            <w:tcBorders>
              <w:top w:val="single" w:sz="4" w:space="0" w:color="000000"/>
              <w:left w:val="single" w:sz="4" w:space="0" w:color="000000"/>
              <w:bottom w:val="single" w:sz="4" w:space="0" w:color="000000"/>
              <w:right w:val="single" w:sz="4" w:space="0" w:color="000000"/>
            </w:tcBorders>
            <w:vAlign w:val="center"/>
          </w:tcPr>
          <w:p w14:paraId="46ABFAB4" w14:textId="77777777" w:rsidR="0025365E" w:rsidRDefault="00000000">
            <w:pPr>
              <w:spacing w:after="0" w:line="259" w:lineRule="auto"/>
              <w:ind w:left="2" w:right="-3" w:firstLine="0"/>
              <w:jc w:val="both"/>
            </w:pPr>
            <w:r>
              <w:t xml:space="preserve">虐待防止担当者（第17条） </w:t>
            </w:r>
          </w:p>
        </w:tc>
        <w:tc>
          <w:tcPr>
            <w:tcW w:w="6706" w:type="dxa"/>
            <w:tcBorders>
              <w:top w:val="single" w:sz="4" w:space="0" w:color="000000"/>
              <w:left w:val="single" w:sz="4" w:space="0" w:color="000000"/>
              <w:bottom w:val="single" w:sz="4" w:space="0" w:color="000000"/>
              <w:right w:val="single" w:sz="4" w:space="0" w:color="000000"/>
            </w:tcBorders>
            <w:vAlign w:val="center"/>
          </w:tcPr>
          <w:p w14:paraId="4EBD9AD0" w14:textId="77777777" w:rsidR="0025365E" w:rsidRDefault="00000000">
            <w:pPr>
              <w:spacing w:after="0" w:line="259" w:lineRule="auto"/>
              <w:ind w:left="2" w:firstLine="0"/>
            </w:pPr>
            <w:r>
              <w:t xml:space="preserve">進藤 優香 </w:t>
            </w:r>
          </w:p>
        </w:tc>
      </w:tr>
      <w:tr w:rsidR="0025365E" w14:paraId="6A2E0093" w14:textId="77777777">
        <w:trPr>
          <w:trHeight w:val="408"/>
        </w:trPr>
        <w:tc>
          <w:tcPr>
            <w:tcW w:w="2458" w:type="dxa"/>
            <w:tcBorders>
              <w:top w:val="single" w:sz="4" w:space="0" w:color="000000"/>
              <w:left w:val="single" w:sz="4" w:space="0" w:color="000000"/>
              <w:bottom w:val="single" w:sz="4" w:space="0" w:color="000000"/>
              <w:right w:val="single" w:sz="4" w:space="0" w:color="000000"/>
            </w:tcBorders>
            <w:vAlign w:val="center"/>
          </w:tcPr>
          <w:p w14:paraId="39815866" w14:textId="77777777" w:rsidR="0025365E" w:rsidRDefault="00000000">
            <w:pPr>
              <w:spacing w:after="0" w:line="259" w:lineRule="auto"/>
              <w:ind w:left="2" w:firstLine="0"/>
              <w:jc w:val="both"/>
            </w:pPr>
            <w:r>
              <w:t xml:space="preserve">相談責任者(第23条3項) </w:t>
            </w:r>
          </w:p>
        </w:tc>
        <w:tc>
          <w:tcPr>
            <w:tcW w:w="6706" w:type="dxa"/>
            <w:tcBorders>
              <w:top w:val="single" w:sz="4" w:space="0" w:color="000000"/>
              <w:left w:val="single" w:sz="4" w:space="0" w:color="000000"/>
              <w:bottom w:val="single" w:sz="4" w:space="0" w:color="000000"/>
              <w:right w:val="single" w:sz="4" w:space="0" w:color="000000"/>
            </w:tcBorders>
            <w:vAlign w:val="center"/>
          </w:tcPr>
          <w:p w14:paraId="32290192" w14:textId="77777777" w:rsidR="0025365E" w:rsidRDefault="00000000">
            <w:pPr>
              <w:spacing w:after="0" w:line="259" w:lineRule="auto"/>
              <w:ind w:left="2" w:firstLine="0"/>
            </w:pPr>
            <w:r>
              <w:t xml:space="preserve">進藤 優香 </w:t>
            </w:r>
          </w:p>
        </w:tc>
      </w:tr>
      <w:tr w:rsidR="0025365E" w14:paraId="24790BF0" w14:textId="77777777">
        <w:trPr>
          <w:trHeight w:val="403"/>
        </w:trPr>
        <w:tc>
          <w:tcPr>
            <w:tcW w:w="2458" w:type="dxa"/>
            <w:tcBorders>
              <w:top w:val="single" w:sz="4" w:space="0" w:color="000000"/>
              <w:left w:val="single" w:sz="4" w:space="0" w:color="000000"/>
              <w:bottom w:val="single" w:sz="4" w:space="0" w:color="000000"/>
              <w:right w:val="single" w:sz="4" w:space="0" w:color="000000"/>
            </w:tcBorders>
          </w:tcPr>
          <w:p w14:paraId="01D8ECA2" w14:textId="77777777" w:rsidR="0025365E" w:rsidRDefault="00000000">
            <w:pPr>
              <w:spacing w:after="0" w:line="259" w:lineRule="auto"/>
              <w:ind w:left="2" w:firstLine="0"/>
            </w:pPr>
            <w:r>
              <w:t xml:space="preserve"> </w:t>
            </w:r>
          </w:p>
        </w:tc>
        <w:tc>
          <w:tcPr>
            <w:tcW w:w="6706" w:type="dxa"/>
            <w:tcBorders>
              <w:top w:val="single" w:sz="4" w:space="0" w:color="000000"/>
              <w:left w:val="single" w:sz="4" w:space="0" w:color="000000"/>
              <w:bottom w:val="single" w:sz="4" w:space="0" w:color="000000"/>
              <w:right w:val="single" w:sz="4" w:space="0" w:color="000000"/>
            </w:tcBorders>
          </w:tcPr>
          <w:p w14:paraId="79FAC589" w14:textId="77777777" w:rsidR="0025365E" w:rsidRDefault="00000000">
            <w:pPr>
              <w:spacing w:after="0" w:line="259" w:lineRule="auto"/>
              <w:ind w:left="2" w:firstLine="0"/>
            </w:pPr>
            <w:r>
              <w:t xml:space="preserve"> </w:t>
            </w:r>
          </w:p>
        </w:tc>
      </w:tr>
      <w:tr w:rsidR="0025365E" w14:paraId="69DAB99D" w14:textId="77777777">
        <w:trPr>
          <w:trHeight w:val="408"/>
        </w:trPr>
        <w:tc>
          <w:tcPr>
            <w:tcW w:w="2458" w:type="dxa"/>
            <w:tcBorders>
              <w:top w:val="single" w:sz="4" w:space="0" w:color="000000"/>
              <w:left w:val="single" w:sz="4" w:space="0" w:color="000000"/>
              <w:bottom w:val="single" w:sz="4" w:space="0" w:color="000000"/>
              <w:right w:val="single" w:sz="4" w:space="0" w:color="000000"/>
            </w:tcBorders>
          </w:tcPr>
          <w:p w14:paraId="52CBC7A2" w14:textId="77777777" w:rsidR="0025365E" w:rsidRDefault="00000000">
            <w:pPr>
              <w:spacing w:after="0" w:line="259" w:lineRule="auto"/>
              <w:ind w:left="2" w:firstLine="0"/>
            </w:pPr>
            <w:r>
              <w:t xml:space="preserve">指定年月日 </w:t>
            </w:r>
          </w:p>
        </w:tc>
        <w:tc>
          <w:tcPr>
            <w:tcW w:w="6706" w:type="dxa"/>
            <w:tcBorders>
              <w:top w:val="single" w:sz="4" w:space="0" w:color="000000"/>
              <w:left w:val="single" w:sz="4" w:space="0" w:color="000000"/>
              <w:bottom w:val="single" w:sz="4" w:space="0" w:color="000000"/>
              <w:right w:val="single" w:sz="4" w:space="0" w:color="000000"/>
            </w:tcBorders>
          </w:tcPr>
          <w:p w14:paraId="6EB67CB2" w14:textId="77777777" w:rsidR="0025365E" w:rsidRDefault="00000000">
            <w:pPr>
              <w:spacing w:after="0" w:line="259" w:lineRule="auto"/>
              <w:ind w:left="2" w:firstLine="0"/>
            </w:pPr>
            <w:r>
              <w:t xml:space="preserve">2015年 4月 16日  </w:t>
            </w:r>
          </w:p>
        </w:tc>
      </w:tr>
      <w:tr w:rsidR="0025365E" w14:paraId="1E1BD3DB" w14:textId="77777777">
        <w:trPr>
          <w:trHeight w:val="408"/>
        </w:trPr>
        <w:tc>
          <w:tcPr>
            <w:tcW w:w="2458" w:type="dxa"/>
            <w:tcBorders>
              <w:top w:val="single" w:sz="4" w:space="0" w:color="000000"/>
              <w:left w:val="single" w:sz="4" w:space="0" w:color="000000"/>
              <w:bottom w:val="single" w:sz="4" w:space="0" w:color="000000"/>
              <w:right w:val="single" w:sz="4" w:space="0" w:color="000000"/>
            </w:tcBorders>
            <w:vAlign w:val="center"/>
          </w:tcPr>
          <w:p w14:paraId="070FAD1B" w14:textId="77777777" w:rsidR="0025365E" w:rsidRDefault="00000000">
            <w:pPr>
              <w:spacing w:after="0" w:line="259" w:lineRule="auto"/>
              <w:ind w:left="2" w:firstLine="0"/>
            </w:pPr>
            <w:r>
              <w:t xml:space="preserve">介護保険事業所番号 </w:t>
            </w:r>
          </w:p>
        </w:tc>
        <w:tc>
          <w:tcPr>
            <w:tcW w:w="6706" w:type="dxa"/>
            <w:tcBorders>
              <w:top w:val="single" w:sz="4" w:space="0" w:color="000000"/>
              <w:left w:val="single" w:sz="4" w:space="0" w:color="000000"/>
              <w:bottom w:val="single" w:sz="4" w:space="0" w:color="000000"/>
              <w:right w:val="single" w:sz="4" w:space="0" w:color="000000"/>
            </w:tcBorders>
            <w:vAlign w:val="center"/>
          </w:tcPr>
          <w:p w14:paraId="7F709BF4" w14:textId="77777777" w:rsidR="0025365E" w:rsidRDefault="00000000">
            <w:pPr>
              <w:spacing w:after="0" w:line="259" w:lineRule="auto"/>
              <w:ind w:left="2" w:firstLine="0"/>
            </w:pPr>
            <w:r>
              <w:t xml:space="preserve">2061490054 </w:t>
            </w:r>
          </w:p>
        </w:tc>
      </w:tr>
      <w:tr w:rsidR="0025365E" w14:paraId="3135A445" w14:textId="77777777">
        <w:trPr>
          <w:trHeight w:val="408"/>
        </w:trPr>
        <w:tc>
          <w:tcPr>
            <w:tcW w:w="2458" w:type="dxa"/>
            <w:tcBorders>
              <w:top w:val="single" w:sz="4" w:space="0" w:color="000000"/>
              <w:left w:val="single" w:sz="4" w:space="0" w:color="000000"/>
              <w:bottom w:val="single" w:sz="4" w:space="0" w:color="000000"/>
              <w:right w:val="single" w:sz="4" w:space="0" w:color="000000"/>
            </w:tcBorders>
            <w:vAlign w:val="center"/>
          </w:tcPr>
          <w:p w14:paraId="2C9B47E9" w14:textId="77777777" w:rsidR="0025365E" w:rsidRDefault="00000000">
            <w:pPr>
              <w:spacing w:after="0" w:line="259" w:lineRule="auto"/>
              <w:ind w:left="2" w:firstLine="0"/>
            </w:pPr>
            <w:r>
              <w:t xml:space="preserve">ステーションコード </w:t>
            </w:r>
          </w:p>
        </w:tc>
        <w:tc>
          <w:tcPr>
            <w:tcW w:w="6706" w:type="dxa"/>
            <w:tcBorders>
              <w:top w:val="single" w:sz="4" w:space="0" w:color="000000"/>
              <w:left w:val="single" w:sz="4" w:space="0" w:color="000000"/>
              <w:bottom w:val="single" w:sz="4" w:space="0" w:color="000000"/>
              <w:right w:val="single" w:sz="4" w:space="0" w:color="000000"/>
            </w:tcBorders>
            <w:vAlign w:val="center"/>
          </w:tcPr>
          <w:p w14:paraId="5C2276D5" w14:textId="77777777" w:rsidR="0025365E" w:rsidRDefault="00000000">
            <w:pPr>
              <w:spacing w:after="0" w:line="259" w:lineRule="auto"/>
              <w:ind w:left="2" w:firstLine="0"/>
            </w:pPr>
            <w:r>
              <w:t xml:space="preserve">2061490054 </w:t>
            </w:r>
          </w:p>
        </w:tc>
      </w:tr>
    </w:tbl>
    <w:p w14:paraId="71EBAB34" w14:textId="77777777" w:rsidR="0025365E" w:rsidRDefault="00000000">
      <w:pPr>
        <w:ind w:left="-5"/>
      </w:pPr>
      <w:r>
        <w:t xml:space="preserve">第５条（サービス提供地域） </w:t>
      </w:r>
    </w:p>
    <w:tbl>
      <w:tblPr>
        <w:tblStyle w:val="TableGrid"/>
        <w:tblW w:w="9158" w:type="dxa"/>
        <w:tblInd w:w="240" w:type="dxa"/>
        <w:tblCellMar>
          <w:top w:w="0" w:type="dxa"/>
          <w:left w:w="101" w:type="dxa"/>
          <w:bottom w:w="0" w:type="dxa"/>
          <w:right w:w="115" w:type="dxa"/>
        </w:tblCellMar>
        <w:tblLook w:val="04A0" w:firstRow="1" w:lastRow="0" w:firstColumn="1" w:lastColumn="0" w:noHBand="0" w:noVBand="1"/>
      </w:tblPr>
      <w:tblGrid>
        <w:gridCol w:w="2213"/>
        <w:gridCol w:w="6945"/>
      </w:tblGrid>
      <w:tr w:rsidR="0025365E" w14:paraId="0198BE88" w14:textId="77777777">
        <w:trPr>
          <w:trHeight w:val="461"/>
        </w:trPr>
        <w:tc>
          <w:tcPr>
            <w:tcW w:w="2213" w:type="dxa"/>
            <w:tcBorders>
              <w:top w:val="single" w:sz="4" w:space="0" w:color="000000"/>
              <w:left w:val="single" w:sz="4" w:space="0" w:color="000000"/>
              <w:bottom w:val="single" w:sz="4" w:space="0" w:color="000000"/>
              <w:right w:val="single" w:sz="4" w:space="0" w:color="000000"/>
            </w:tcBorders>
            <w:vAlign w:val="center"/>
          </w:tcPr>
          <w:p w14:paraId="7913D64F" w14:textId="77777777" w:rsidR="0025365E" w:rsidRDefault="00000000">
            <w:pPr>
              <w:spacing w:after="0" w:line="259" w:lineRule="auto"/>
              <w:ind w:left="0" w:firstLine="0"/>
            </w:pPr>
            <w:r>
              <w:t xml:space="preserve">サービス提供地域 </w:t>
            </w:r>
          </w:p>
        </w:tc>
        <w:tc>
          <w:tcPr>
            <w:tcW w:w="6946" w:type="dxa"/>
            <w:tcBorders>
              <w:top w:val="single" w:sz="4" w:space="0" w:color="000000"/>
              <w:left w:val="single" w:sz="4" w:space="0" w:color="000000"/>
              <w:bottom w:val="single" w:sz="4" w:space="0" w:color="000000"/>
              <w:right w:val="single" w:sz="4" w:space="0" w:color="000000"/>
            </w:tcBorders>
            <w:vAlign w:val="center"/>
          </w:tcPr>
          <w:p w14:paraId="09118E9C" w14:textId="77777777" w:rsidR="0025365E" w:rsidRDefault="00000000">
            <w:pPr>
              <w:spacing w:after="0" w:line="259" w:lineRule="auto"/>
              <w:ind w:left="0" w:firstLine="0"/>
            </w:pPr>
            <w:r>
              <w:t xml:space="preserve"> 茅野市・諏訪市・原村・富士見町・下諏訪町・岡谷市・辰野町の一部 </w:t>
            </w:r>
          </w:p>
        </w:tc>
      </w:tr>
    </w:tbl>
    <w:p w14:paraId="5BD2224C" w14:textId="77777777" w:rsidR="0025365E" w:rsidRDefault="00000000">
      <w:pPr>
        <w:ind w:left="-5"/>
      </w:pPr>
      <w:r>
        <w:t xml:space="preserve">第６条（営業日及び営業時間、サービス提供時間） </w:t>
      </w:r>
    </w:p>
    <w:tbl>
      <w:tblPr>
        <w:tblStyle w:val="TableGrid"/>
        <w:tblW w:w="9264" w:type="dxa"/>
        <w:tblInd w:w="187" w:type="dxa"/>
        <w:tblCellMar>
          <w:top w:w="72" w:type="dxa"/>
          <w:left w:w="100" w:type="dxa"/>
          <w:bottom w:w="0" w:type="dxa"/>
          <w:right w:w="54" w:type="dxa"/>
        </w:tblCellMar>
        <w:tblLook w:val="04A0" w:firstRow="1" w:lastRow="0" w:firstColumn="1" w:lastColumn="0" w:noHBand="0" w:noVBand="1"/>
      </w:tblPr>
      <w:tblGrid>
        <w:gridCol w:w="1839"/>
        <w:gridCol w:w="1843"/>
        <w:gridCol w:w="1982"/>
        <w:gridCol w:w="1843"/>
        <w:gridCol w:w="1757"/>
      </w:tblGrid>
      <w:tr w:rsidR="0025365E" w14:paraId="77C04F0F" w14:textId="77777777">
        <w:trPr>
          <w:trHeight w:val="341"/>
        </w:trPr>
        <w:tc>
          <w:tcPr>
            <w:tcW w:w="1838" w:type="dxa"/>
            <w:tcBorders>
              <w:top w:val="single" w:sz="4" w:space="0" w:color="000000"/>
              <w:left w:val="single" w:sz="4" w:space="0" w:color="000000"/>
              <w:bottom w:val="single" w:sz="4" w:space="0" w:color="000000"/>
              <w:right w:val="single" w:sz="4" w:space="0" w:color="000000"/>
            </w:tcBorders>
          </w:tcPr>
          <w:p w14:paraId="277AB4F9" w14:textId="77777777" w:rsidR="0025365E" w:rsidRDefault="00000000">
            <w:pPr>
              <w:spacing w:after="0" w:line="259" w:lineRule="auto"/>
              <w:ind w:left="57" w:firstLine="0"/>
              <w:jc w:val="center"/>
            </w:pPr>
            <w: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297D80F6" w14:textId="77777777" w:rsidR="0025365E" w:rsidRDefault="00000000">
            <w:pPr>
              <w:spacing w:after="0" w:line="259" w:lineRule="auto"/>
              <w:ind w:left="138" w:firstLine="0"/>
            </w:pPr>
            <w:r>
              <w:t xml:space="preserve">月曜日～金曜日 </w:t>
            </w:r>
          </w:p>
        </w:tc>
        <w:tc>
          <w:tcPr>
            <w:tcW w:w="1982" w:type="dxa"/>
            <w:tcBorders>
              <w:top w:val="single" w:sz="4" w:space="0" w:color="000000"/>
              <w:left w:val="single" w:sz="4" w:space="0" w:color="000000"/>
              <w:bottom w:val="single" w:sz="4" w:space="0" w:color="000000"/>
              <w:right w:val="single" w:sz="4" w:space="0" w:color="000000"/>
            </w:tcBorders>
          </w:tcPr>
          <w:p w14:paraId="4EC9224D" w14:textId="77777777" w:rsidR="0025365E" w:rsidRDefault="00000000">
            <w:pPr>
              <w:spacing w:after="0" w:line="259" w:lineRule="auto"/>
              <w:ind w:left="0" w:right="64" w:firstLine="0"/>
              <w:jc w:val="center"/>
            </w:pPr>
            <w:r>
              <w:t xml:space="preserve">土曜日 </w:t>
            </w:r>
          </w:p>
        </w:tc>
        <w:tc>
          <w:tcPr>
            <w:tcW w:w="1843" w:type="dxa"/>
            <w:tcBorders>
              <w:top w:val="single" w:sz="4" w:space="0" w:color="000000"/>
              <w:left w:val="single" w:sz="4" w:space="0" w:color="000000"/>
              <w:bottom w:val="single" w:sz="4" w:space="0" w:color="000000"/>
              <w:right w:val="single" w:sz="4" w:space="0" w:color="000000"/>
            </w:tcBorders>
          </w:tcPr>
          <w:p w14:paraId="1535C203" w14:textId="77777777" w:rsidR="0025365E" w:rsidRDefault="00000000">
            <w:pPr>
              <w:spacing w:after="0" w:line="259" w:lineRule="auto"/>
              <w:ind w:left="0" w:right="66" w:firstLine="0"/>
              <w:jc w:val="center"/>
            </w:pPr>
            <w:r>
              <w:t xml:space="preserve">日・祝休日 </w:t>
            </w:r>
          </w:p>
        </w:tc>
        <w:tc>
          <w:tcPr>
            <w:tcW w:w="1757" w:type="dxa"/>
            <w:tcBorders>
              <w:top w:val="single" w:sz="4" w:space="0" w:color="000000"/>
              <w:left w:val="single" w:sz="4" w:space="0" w:color="000000"/>
              <w:bottom w:val="single" w:sz="4" w:space="0" w:color="000000"/>
              <w:right w:val="single" w:sz="4" w:space="0" w:color="000000"/>
            </w:tcBorders>
          </w:tcPr>
          <w:p w14:paraId="4A609EFE" w14:textId="77777777" w:rsidR="0025365E" w:rsidRDefault="00000000">
            <w:pPr>
              <w:spacing w:after="0" w:line="259" w:lineRule="auto"/>
              <w:ind w:left="191" w:firstLine="0"/>
            </w:pPr>
            <w:r>
              <w:t xml:space="preserve">その他休業日 </w:t>
            </w:r>
          </w:p>
        </w:tc>
      </w:tr>
      <w:tr w:rsidR="0025365E" w14:paraId="09960D7F" w14:textId="77777777">
        <w:trPr>
          <w:trHeight w:val="994"/>
        </w:trPr>
        <w:tc>
          <w:tcPr>
            <w:tcW w:w="1838" w:type="dxa"/>
            <w:tcBorders>
              <w:top w:val="single" w:sz="4" w:space="0" w:color="000000"/>
              <w:left w:val="single" w:sz="4" w:space="0" w:color="000000"/>
              <w:bottom w:val="single" w:sz="4" w:space="0" w:color="000000"/>
              <w:right w:val="single" w:sz="4" w:space="0" w:color="000000"/>
            </w:tcBorders>
            <w:vAlign w:val="center"/>
          </w:tcPr>
          <w:p w14:paraId="27A5FC05" w14:textId="77777777" w:rsidR="0025365E" w:rsidRDefault="00000000">
            <w:pPr>
              <w:spacing w:after="43" w:line="259" w:lineRule="auto"/>
              <w:ind w:left="0" w:right="32" w:firstLine="0"/>
              <w:jc w:val="center"/>
            </w:pPr>
            <w:r>
              <w:t xml:space="preserve">営業時間 </w:t>
            </w:r>
          </w:p>
          <w:p w14:paraId="25C2122D" w14:textId="77777777" w:rsidR="0025365E" w:rsidRDefault="00000000">
            <w:pPr>
              <w:spacing w:after="0" w:line="259" w:lineRule="auto"/>
              <w:ind w:left="153" w:firstLine="0"/>
            </w:pPr>
            <w:r>
              <w:t xml:space="preserve">(窓口対応時間) </w:t>
            </w:r>
          </w:p>
        </w:tc>
        <w:tc>
          <w:tcPr>
            <w:tcW w:w="1843" w:type="dxa"/>
            <w:tcBorders>
              <w:top w:val="single" w:sz="4" w:space="0" w:color="000000"/>
              <w:left w:val="single" w:sz="4" w:space="0" w:color="000000"/>
              <w:bottom w:val="single" w:sz="4" w:space="0" w:color="000000"/>
              <w:right w:val="single" w:sz="4" w:space="0" w:color="000000"/>
            </w:tcBorders>
            <w:vAlign w:val="center"/>
          </w:tcPr>
          <w:p w14:paraId="21401154" w14:textId="77777777" w:rsidR="0025365E" w:rsidRDefault="00000000">
            <w:pPr>
              <w:spacing w:after="0" w:line="259" w:lineRule="auto"/>
              <w:ind w:left="91" w:firstLine="0"/>
            </w:pPr>
            <w:r>
              <w:t xml:space="preserve">9：00 ～ 18：00 </w:t>
            </w:r>
          </w:p>
        </w:tc>
        <w:tc>
          <w:tcPr>
            <w:tcW w:w="1982" w:type="dxa"/>
            <w:tcBorders>
              <w:top w:val="single" w:sz="4" w:space="0" w:color="000000"/>
              <w:left w:val="single" w:sz="4" w:space="0" w:color="000000"/>
              <w:bottom w:val="single" w:sz="4" w:space="0" w:color="000000"/>
              <w:right w:val="single" w:sz="4" w:space="0" w:color="000000"/>
            </w:tcBorders>
            <w:vAlign w:val="center"/>
          </w:tcPr>
          <w:p w14:paraId="31E59A35" w14:textId="77777777" w:rsidR="0025365E" w:rsidRDefault="00000000">
            <w:pPr>
              <w:spacing w:after="0" w:line="259" w:lineRule="auto"/>
              <w:ind w:left="0" w:right="70" w:firstLine="0"/>
              <w:jc w:val="center"/>
            </w:pPr>
            <w:r>
              <w:t xml:space="preserve">9：00 ～ 13：00 </w:t>
            </w:r>
          </w:p>
        </w:tc>
        <w:tc>
          <w:tcPr>
            <w:tcW w:w="1843" w:type="dxa"/>
            <w:tcBorders>
              <w:top w:val="single" w:sz="4" w:space="0" w:color="000000"/>
              <w:left w:val="single" w:sz="4" w:space="0" w:color="000000"/>
              <w:bottom w:val="single" w:sz="4" w:space="0" w:color="000000"/>
              <w:right w:val="single" w:sz="4" w:space="0" w:color="000000"/>
            </w:tcBorders>
            <w:vAlign w:val="center"/>
          </w:tcPr>
          <w:p w14:paraId="5059C329" w14:textId="77777777" w:rsidR="0025365E" w:rsidRDefault="00000000">
            <w:pPr>
              <w:spacing w:after="0" w:line="259" w:lineRule="auto"/>
              <w:ind w:left="0" w:right="66" w:firstLine="0"/>
              <w:jc w:val="center"/>
            </w:pPr>
            <w:r>
              <w:t xml:space="preserve">休日対応 </w:t>
            </w:r>
          </w:p>
        </w:tc>
        <w:tc>
          <w:tcPr>
            <w:tcW w:w="1757" w:type="dxa"/>
            <w:tcBorders>
              <w:top w:val="single" w:sz="4" w:space="0" w:color="000000"/>
              <w:left w:val="single" w:sz="4" w:space="0" w:color="000000"/>
              <w:bottom w:val="single" w:sz="4" w:space="0" w:color="000000"/>
              <w:right w:val="single" w:sz="4" w:space="0" w:color="000000"/>
            </w:tcBorders>
          </w:tcPr>
          <w:p w14:paraId="1EA0E8EB" w14:textId="77777777" w:rsidR="0025365E" w:rsidRDefault="00000000">
            <w:pPr>
              <w:spacing w:after="43" w:line="259" w:lineRule="auto"/>
              <w:ind w:left="0" w:firstLine="0"/>
              <w:jc w:val="both"/>
            </w:pPr>
            <w:r>
              <w:t xml:space="preserve"> 国民の祝日、事</w:t>
            </w:r>
          </w:p>
          <w:p w14:paraId="1E143DDD" w14:textId="77777777" w:rsidR="0025365E" w:rsidRDefault="00000000">
            <w:pPr>
              <w:spacing w:after="0" w:line="259" w:lineRule="auto"/>
              <w:ind w:left="238" w:hanging="238"/>
            </w:pPr>
            <w:r>
              <w:t xml:space="preserve">前に指定した盆休み、12/30～ </w:t>
            </w:r>
          </w:p>
        </w:tc>
      </w:tr>
      <w:tr w:rsidR="0025365E" w14:paraId="54C99BE7" w14:textId="77777777">
        <w:trPr>
          <w:trHeight w:val="466"/>
        </w:trPr>
        <w:tc>
          <w:tcPr>
            <w:tcW w:w="1838" w:type="dxa"/>
            <w:tcBorders>
              <w:top w:val="single" w:sz="4" w:space="0" w:color="000000"/>
              <w:left w:val="single" w:sz="4" w:space="0" w:color="000000"/>
              <w:bottom w:val="single" w:sz="4" w:space="0" w:color="000000"/>
              <w:right w:val="single" w:sz="4" w:space="0" w:color="000000"/>
            </w:tcBorders>
            <w:vAlign w:val="center"/>
          </w:tcPr>
          <w:p w14:paraId="5C907C2E" w14:textId="77777777" w:rsidR="0025365E" w:rsidRDefault="00000000">
            <w:pPr>
              <w:spacing w:after="0" w:line="259" w:lineRule="auto"/>
              <w:ind w:left="57" w:firstLine="0"/>
              <w:jc w:val="both"/>
            </w:pPr>
            <w:r>
              <w:t xml:space="preserve">サービス提供時間 </w:t>
            </w:r>
          </w:p>
        </w:tc>
        <w:tc>
          <w:tcPr>
            <w:tcW w:w="1843" w:type="dxa"/>
            <w:tcBorders>
              <w:top w:val="single" w:sz="4" w:space="0" w:color="000000"/>
              <w:left w:val="single" w:sz="4" w:space="0" w:color="000000"/>
              <w:bottom w:val="single" w:sz="4" w:space="0" w:color="000000"/>
              <w:right w:val="single" w:sz="4" w:space="0" w:color="000000"/>
            </w:tcBorders>
            <w:vAlign w:val="center"/>
          </w:tcPr>
          <w:p w14:paraId="2DF8CFA6" w14:textId="77777777" w:rsidR="0025365E" w:rsidRDefault="00000000">
            <w:pPr>
              <w:spacing w:after="0" w:line="259" w:lineRule="auto"/>
              <w:ind w:left="91" w:firstLine="0"/>
            </w:pPr>
            <w:r>
              <w:t xml:space="preserve">9：00 ～ 18：00 </w:t>
            </w:r>
          </w:p>
        </w:tc>
        <w:tc>
          <w:tcPr>
            <w:tcW w:w="1982" w:type="dxa"/>
            <w:tcBorders>
              <w:top w:val="single" w:sz="4" w:space="0" w:color="000000"/>
              <w:left w:val="single" w:sz="4" w:space="0" w:color="000000"/>
              <w:bottom w:val="single" w:sz="4" w:space="0" w:color="000000"/>
              <w:right w:val="single" w:sz="4" w:space="0" w:color="000000"/>
            </w:tcBorders>
            <w:vAlign w:val="center"/>
          </w:tcPr>
          <w:p w14:paraId="3D42CC1A" w14:textId="77777777" w:rsidR="0025365E" w:rsidRDefault="00000000">
            <w:pPr>
              <w:spacing w:after="0" w:line="259" w:lineRule="auto"/>
              <w:ind w:left="0" w:right="70" w:firstLine="0"/>
              <w:jc w:val="center"/>
            </w:pPr>
            <w:r>
              <w:t xml:space="preserve">9：00 ～ 13：00 </w:t>
            </w:r>
          </w:p>
        </w:tc>
        <w:tc>
          <w:tcPr>
            <w:tcW w:w="1843" w:type="dxa"/>
            <w:tcBorders>
              <w:top w:val="single" w:sz="4" w:space="0" w:color="000000"/>
              <w:left w:val="single" w:sz="4" w:space="0" w:color="000000"/>
              <w:bottom w:val="single" w:sz="4" w:space="0" w:color="000000"/>
              <w:right w:val="single" w:sz="4" w:space="0" w:color="000000"/>
            </w:tcBorders>
            <w:vAlign w:val="center"/>
          </w:tcPr>
          <w:p w14:paraId="469CCF25" w14:textId="77777777" w:rsidR="0025365E" w:rsidRDefault="00000000">
            <w:pPr>
              <w:spacing w:after="0" w:line="259" w:lineRule="auto"/>
              <w:ind w:left="0" w:right="66" w:firstLine="0"/>
              <w:jc w:val="center"/>
            </w:pPr>
            <w:r>
              <w:t xml:space="preserve">休日対応 </w:t>
            </w:r>
          </w:p>
        </w:tc>
        <w:tc>
          <w:tcPr>
            <w:tcW w:w="1757" w:type="dxa"/>
            <w:tcBorders>
              <w:top w:val="single" w:sz="4" w:space="0" w:color="000000"/>
              <w:left w:val="single" w:sz="4" w:space="0" w:color="000000"/>
              <w:bottom w:val="single" w:sz="4" w:space="0" w:color="000000"/>
              <w:right w:val="single" w:sz="4" w:space="0" w:color="000000"/>
            </w:tcBorders>
            <w:vAlign w:val="center"/>
          </w:tcPr>
          <w:p w14:paraId="08C3A625" w14:textId="77777777" w:rsidR="0025365E" w:rsidRDefault="00000000">
            <w:pPr>
              <w:spacing w:after="0" w:line="259" w:lineRule="auto"/>
              <w:ind w:left="0" w:right="66" w:firstLine="0"/>
              <w:jc w:val="center"/>
            </w:pPr>
            <w:r>
              <w:t xml:space="preserve">休日対応 </w:t>
            </w:r>
          </w:p>
        </w:tc>
      </w:tr>
    </w:tbl>
    <w:p w14:paraId="556ECB2D" w14:textId="77777777" w:rsidR="0025365E" w:rsidRDefault="00000000">
      <w:pPr>
        <w:spacing w:after="0" w:line="259" w:lineRule="auto"/>
        <w:ind w:left="0" w:firstLine="0"/>
      </w:pPr>
      <w:r>
        <w:t xml:space="preserve"> </w:t>
      </w:r>
    </w:p>
    <w:p w14:paraId="16756A85" w14:textId="77777777" w:rsidR="0025365E" w:rsidRDefault="00000000">
      <w:pPr>
        <w:spacing w:after="211" w:line="259" w:lineRule="auto"/>
        <w:ind w:left="0" w:firstLine="0"/>
      </w:pPr>
      <w:r>
        <w:t xml:space="preserve"> </w:t>
      </w:r>
    </w:p>
    <w:p w14:paraId="31843CBF" w14:textId="77777777" w:rsidR="0025365E" w:rsidRDefault="00000000">
      <w:pPr>
        <w:spacing w:after="57"/>
        <w:ind w:left="-5"/>
      </w:pPr>
      <w:r>
        <w:t xml:space="preserve">第７条（事業所の職員体制等） </w:t>
      </w:r>
    </w:p>
    <w:p w14:paraId="391B295A" w14:textId="77777777" w:rsidR="0025365E" w:rsidRDefault="00000000">
      <w:pPr>
        <w:ind w:left="-15" w:firstLine="1145"/>
      </w:pPr>
      <w:r>
        <w:t xml:space="preserve">                             （ 令和6年 6月 1日現在）  職員体制 </w:t>
      </w:r>
    </w:p>
    <w:tbl>
      <w:tblPr>
        <w:tblStyle w:val="TableGrid"/>
        <w:tblW w:w="9494" w:type="dxa"/>
        <w:tblInd w:w="144" w:type="dxa"/>
        <w:tblCellMar>
          <w:top w:w="0" w:type="dxa"/>
          <w:left w:w="19" w:type="dxa"/>
          <w:bottom w:w="0" w:type="dxa"/>
          <w:right w:w="0" w:type="dxa"/>
        </w:tblCellMar>
        <w:tblLook w:val="04A0" w:firstRow="1" w:lastRow="0" w:firstColumn="1" w:lastColumn="0" w:noHBand="0" w:noVBand="1"/>
      </w:tblPr>
      <w:tblGrid>
        <w:gridCol w:w="3115"/>
        <w:gridCol w:w="710"/>
        <w:gridCol w:w="710"/>
        <w:gridCol w:w="706"/>
        <w:gridCol w:w="4253"/>
      </w:tblGrid>
      <w:tr w:rsidR="0025365E" w14:paraId="3CB6B174" w14:textId="77777777">
        <w:trPr>
          <w:trHeight w:val="518"/>
        </w:trPr>
        <w:tc>
          <w:tcPr>
            <w:tcW w:w="3115" w:type="dxa"/>
            <w:tcBorders>
              <w:top w:val="single" w:sz="4" w:space="0" w:color="000000"/>
              <w:left w:val="single" w:sz="4" w:space="0" w:color="000000"/>
              <w:bottom w:val="single" w:sz="4" w:space="0" w:color="000000"/>
              <w:right w:val="single" w:sz="4" w:space="0" w:color="000000"/>
            </w:tcBorders>
            <w:vAlign w:val="center"/>
          </w:tcPr>
          <w:p w14:paraId="620E43DA" w14:textId="77777777" w:rsidR="0025365E" w:rsidRDefault="00000000">
            <w:pPr>
              <w:spacing w:after="0" w:line="259" w:lineRule="auto"/>
              <w:ind w:left="0" w:right="6" w:firstLine="0"/>
              <w:jc w:val="center"/>
            </w:pPr>
            <w:r>
              <w:t xml:space="preserve">職種 </w:t>
            </w:r>
          </w:p>
        </w:tc>
        <w:tc>
          <w:tcPr>
            <w:tcW w:w="710" w:type="dxa"/>
            <w:tcBorders>
              <w:top w:val="single" w:sz="4" w:space="0" w:color="000000"/>
              <w:left w:val="single" w:sz="4" w:space="0" w:color="000000"/>
              <w:bottom w:val="single" w:sz="4" w:space="0" w:color="000000"/>
              <w:right w:val="single" w:sz="4" w:space="0" w:color="000000"/>
            </w:tcBorders>
            <w:vAlign w:val="center"/>
          </w:tcPr>
          <w:p w14:paraId="584DDA16" w14:textId="77777777" w:rsidR="0025365E" w:rsidRDefault="00000000">
            <w:pPr>
              <w:spacing w:after="0" w:line="259" w:lineRule="auto"/>
              <w:ind w:left="148" w:firstLine="0"/>
              <w:jc w:val="both"/>
            </w:pPr>
            <w:r>
              <w:t xml:space="preserve">常勤 </w:t>
            </w:r>
          </w:p>
        </w:tc>
        <w:tc>
          <w:tcPr>
            <w:tcW w:w="710" w:type="dxa"/>
            <w:tcBorders>
              <w:top w:val="single" w:sz="4" w:space="0" w:color="000000"/>
              <w:left w:val="single" w:sz="4" w:space="0" w:color="000000"/>
              <w:bottom w:val="single" w:sz="4" w:space="0" w:color="000000"/>
              <w:right w:val="single" w:sz="4" w:space="0" w:color="000000"/>
            </w:tcBorders>
            <w:vAlign w:val="center"/>
          </w:tcPr>
          <w:p w14:paraId="3DB45A4E" w14:textId="77777777" w:rsidR="0025365E" w:rsidRDefault="00000000">
            <w:pPr>
              <w:spacing w:after="0" w:line="259" w:lineRule="auto"/>
              <w:ind w:left="49" w:firstLine="0"/>
              <w:jc w:val="both"/>
            </w:pPr>
            <w:r>
              <w:t xml:space="preserve">非常勤 </w:t>
            </w:r>
          </w:p>
        </w:tc>
        <w:tc>
          <w:tcPr>
            <w:tcW w:w="706" w:type="dxa"/>
            <w:tcBorders>
              <w:top w:val="single" w:sz="4" w:space="0" w:color="000000"/>
              <w:left w:val="single" w:sz="4" w:space="0" w:color="000000"/>
              <w:bottom w:val="single" w:sz="4" w:space="0" w:color="000000"/>
              <w:right w:val="single" w:sz="4" w:space="0" w:color="000000"/>
            </w:tcBorders>
            <w:vAlign w:val="center"/>
          </w:tcPr>
          <w:p w14:paraId="4AF933C8" w14:textId="77777777" w:rsidR="0025365E" w:rsidRDefault="00000000">
            <w:pPr>
              <w:spacing w:after="0" w:line="259" w:lineRule="auto"/>
              <w:ind w:left="240" w:firstLine="0"/>
            </w:pPr>
            <w:r>
              <w:t xml:space="preserve">計 </w:t>
            </w:r>
          </w:p>
        </w:tc>
        <w:tc>
          <w:tcPr>
            <w:tcW w:w="4253" w:type="dxa"/>
            <w:tcBorders>
              <w:top w:val="single" w:sz="4" w:space="0" w:color="000000"/>
              <w:left w:val="single" w:sz="4" w:space="0" w:color="000000"/>
              <w:bottom w:val="single" w:sz="4" w:space="0" w:color="000000"/>
              <w:right w:val="single" w:sz="4" w:space="0" w:color="000000"/>
            </w:tcBorders>
            <w:vAlign w:val="center"/>
          </w:tcPr>
          <w:p w14:paraId="55446A81" w14:textId="77777777" w:rsidR="0025365E" w:rsidRDefault="00000000">
            <w:pPr>
              <w:spacing w:after="0" w:line="259" w:lineRule="auto"/>
              <w:ind w:left="0" w:right="1" w:firstLine="0"/>
              <w:jc w:val="center"/>
            </w:pPr>
            <w:r>
              <w:t xml:space="preserve">備考（兼任の有無等） </w:t>
            </w:r>
          </w:p>
        </w:tc>
      </w:tr>
      <w:tr w:rsidR="0025365E" w14:paraId="1592EB3E" w14:textId="77777777">
        <w:trPr>
          <w:trHeight w:val="638"/>
        </w:trPr>
        <w:tc>
          <w:tcPr>
            <w:tcW w:w="3115" w:type="dxa"/>
            <w:tcBorders>
              <w:top w:val="single" w:sz="4" w:space="0" w:color="000000"/>
              <w:left w:val="single" w:sz="4" w:space="0" w:color="000000"/>
              <w:bottom w:val="single" w:sz="4" w:space="0" w:color="000000"/>
              <w:right w:val="single" w:sz="4" w:space="0" w:color="000000"/>
            </w:tcBorders>
            <w:vAlign w:val="center"/>
          </w:tcPr>
          <w:p w14:paraId="47C279C5" w14:textId="77777777" w:rsidR="0025365E" w:rsidRDefault="00000000">
            <w:pPr>
              <w:spacing w:after="0" w:line="259" w:lineRule="auto"/>
              <w:ind w:left="300" w:firstLine="0"/>
            </w:pPr>
            <w:r>
              <w:t xml:space="preserve">管理者（保健師または看護師） </w:t>
            </w:r>
          </w:p>
        </w:tc>
        <w:tc>
          <w:tcPr>
            <w:tcW w:w="710" w:type="dxa"/>
            <w:tcBorders>
              <w:top w:val="single" w:sz="4" w:space="0" w:color="000000"/>
              <w:left w:val="single" w:sz="4" w:space="0" w:color="000000"/>
              <w:bottom w:val="single" w:sz="4" w:space="0" w:color="000000"/>
              <w:right w:val="single" w:sz="4" w:space="0" w:color="000000"/>
            </w:tcBorders>
            <w:vAlign w:val="center"/>
          </w:tcPr>
          <w:p w14:paraId="0AC6511D" w14:textId="77777777" w:rsidR="0025365E" w:rsidRDefault="00000000">
            <w:pPr>
              <w:spacing w:after="0" w:line="259" w:lineRule="auto"/>
              <w:ind w:left="53" w:firstLine="0"/>
              <w:jc w:val="both"/>
            </w:pPr>
            <w:r>
              <w:t xml:space="preserve"> １人 </w:t>
            </w:r>
          </w:p>
        </w:tc>
        <w:tc>
          <w:tcPr>
            <w:tcW w:w="710" w:type="dxa"/>
            <w:tcBorders>
              <w:top w:val="single" w:sz="4" w:space="0" w:color="000000"/>
              <w:left w:val="single" w:sz="4" w:space="0" w:color="000000"/>
              <w:bottom w:val="single" w:sz="4" w:space="0" w:color="000000"/>
              <w:right w:val="single" w:sz="4" w:space="0" w:color="000000"/>
            </w:tcBorders>
            <w:vAlign w:val="center"/>
          </w:tcPr>
          <w:p w14:paraId="75227124" w14:textId="77777777" w:rsidR="0025365E" w:rsidRDefault="00000000">
            <w:pPr>
              <w:spacing w:after="0" w:line="259" w:lineRule="auto"/>
              <w:ind w:left="80" w:firstLine="0"/>
              <w:jc w:val="center"/>
            </w:pPr>
            <w: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14:paraId="455B6757" w14:textId="77777777" w:rsidR="0025365E" w:rsidRDefault="00000000">
            <w:pPr>
              <w:spacing w:after="0" w:line="259" w:lineRule="auto"/>
              <w:ind w:left="49" w:firstLine="0"/>
              <w:jc w:val="both"/>
            </w:pPr>
            <w:r>
              <w:t xml:space="preserve"> １人 </w:t>
            </w:r>
          </w:p>
        </w:tc>
        <w:tc>
          <w:tcPr>
            <w:tcW w:w="4253" w:type="dxa"/>
            <w:tcBorders>
              <w:top w:val="single" w:sz="4" w:space="0" w:color="000000"/>
              <w:left w:val="single" w:sz="4" w:space="0" w:color="000000"/>
              <w:bottom w:val="single" w:sz="4" w:space="0" w:color="000000"/>
              <w:right w:val="single" w:sz="4" w:space="0" w:color="000000"/>
            </w:tcBorders>
            <w:vAlign w:val="center"/>
          </w:tcPr>
          <w:p w14:paraId="5E9858C8" w14:textId="77777777" w:rsidR="0025365E" w:rsidRDefault="00000000">
            <w:pPr>
              <w:spacing w:after="0" w:line="259" w:lineRule="auto"/>
              <w:ind w:left="0" w:firstLine="0"/>
            </w:pPr>
            <w:r>
              <w:t xml:space="preserve"> </w:t>
            </w:r>
          </w:p>
        </w:tc>
      </w:tr>
      <w:tr w:rsidR="0025365E" w14:paraId="7C604BE7" w14:textId="77777777">
        <w:trPr>
          <w:trHeight w:val="518"/>
        </w:trPr>
        <w:tc>
          <w:tcPr>
            <w:tcW w:w="3115" w:type="dxa"/>
            <w:tcBorders>
              <w:top w:val="single" w:sz="4" w:space="0" w:color="000000"/>
              <w:left w:val="single" w:sz="4" w:space="0" w:color="000000"/>
              <w:bottom w:val="single" w:sz="4" w:space="0" w:color="000000"/>
              <w:right w:val="single" w:sz="4" w:space="0" w:color="000000"/>
            </w:tcBorders>
            <w:vAlign w:val="center"/>
          </w:tcPr>
          <w:p w14:paraId="4057634B" w14:textId="77777777" w:rsidR="0025365E" w:rsidRDefault="00000000">
            <w:pPr>
              <w:spacing w:after="0" w:line="259" w:lineRule="auto"/>
              <w:ind w:left="0" w:right="6" w:firstLine="0"/>
              <w:jc w:val="center"/>
            </w:pPr>
            <w:r>
              <w:t xml:space="preserve">看護師・保健師・准看護師 </w:t>
            </w:r>
          </w:p>
        </w:tc>
        <w:tc>
          <w:tcPr>
            <w:tcW w:w="710" w:type="dxa"/>
            <w:tcBorders>
              <w:top w:val="single" w:sz="4" w:space="0" w:color="000000"/>
              <w:left w:val="single" w:sz="4" w:space="0" w:color="000000"/>
              <w:bottom w:val="single" w:sz="4" w:space="0" w:color="000000"/>
              <w:right w:val="single" w:sz="4" w:space="0" w:color="000000"/>
            </w:tcBorders>
            <w:vAlign w:val="center"/>
          </w:tcPr>
          <w:p w14:paraId="73890FCE" w14:textId="77777777" w:rsidR="0025365E" w:rsidRDefault="00000000">
            <w:pPr>
              <w:spacing w:after="0" w:line="259" w:lineRule="auto"/>
              <w:ind w:left="53" w:firstLine="0"/>
              <w:jc w:val="both"/>
            </w:pPr>
            <w:r>
              <w:t xml:space="preserve"> ６人 </w:t>
            </w:r>
          </w:p>
        </w:tc>
        <w:tc>
          <w:tcPr>
            <w:tcW w:w="710" w:type="dxa"/>
            <w:tcBorders>
              <w:top w:val="single" w:sz="4" w:space="0" w:color="000000"/>
              <w:left w:val="single" w:sz="4" w:space="0" w:color="000000"/>
              <w:bottom w:val="single" w:sz="4" w:space="0" w:color="000000"/>
              <w:right w:val="single" w:sz="4" w:space="0" w:color="000000"/>
            </w:tcBorders>
            <w:vAlign w:val="center"/>
          </w:tcPr>
          <w:p w14:paraId="6C3050B0" w14:textId="77777777" w:rsidR="0025365E" w:rsidRDefault="00000000">
            <w:pPr>
              <w:spacing w:after="0" w:line="259" w:lineRule="auto"/>
              <w:ind w:left="49" w:firstLine="0"/>
              <w:jc w:val="both"/>
            </w:pPr>
            <w:r>
              <w:t xml:space="preserve"> ７人 </w:t>
            </w:r>
          </w:p>
        </w:tc>
        <w:tc>
          <w:tcPr>
            <w:tcW w:w="706" w:type="dxa"/>
            <w:tcBorders>
              <w:top w:val="single" w:sz="4" w:space="0" w:color="000000"/>
              <w:left w:val="single" w:sz="4" w:space="0" w:color="000000"/>
              <w:bottom w:val="single" w:sz="4" w:space="0" w:color="000000"/>
              <w:right w:val="single" w:sz="4" w:space="0" w:color="000000"/>
            </w:tcBorders>
            <w:vAlign w:val="center"/>
          </w:tcPr>
          <w:p w14:paraId="14945DB6" w14:textId="77777777" w:rsidR="0025365E" w:rsidRDefault="00000000">
            <w:pPr>
              <w:spacing w:after="0" w:line="259" w:lineRule="auto"/>
              <w:ind w:left="49" w:firstLine="0"/>
              <w:jc w:val="both"/>
            </w:pPr>
            <w:r>
              <w:t xml:space="preserve">１３人 </w:t>
            </w:r>
          </w:p>
        </w:tc>
        <w:tc>
          <w:tcPr>
            <w:tcW w:w="4253" w:type="dxa"/>
            <w:tcBorders>
              <w:top w:val="single" w:sz="4" w:space="0" w:color="000000"/>
              <w:left w:val="single" w:sz="4" w:space="0" w:color="000000"/>
              <w:bottom w:val="single" w:sz="4" w:space="0" w:color="000000"/>
              <w:right w:val="single" w:sz="4" w:space="0" w:color="000000"/>
            </w:tcBorders>
            <w:vAlign w:val="center"/>
          </w:tcPr>
          <w:p w14:paraId="1ADBC6A4" w14:textId="77777777" w:rsidR="0025365E" w:rsidRDefault="00000000">
            <w:pPr>
              <w:spacing w:after="0" w:line="259" w:lineRule="auto"/>
              <w:ind w:left="0" w:firstLine="0"/>
            </w:pPr>
            <w:r>
              <w:t xml:space="preserve"> </w:t>
            </w:r>
          </w:p>
        </w:tc>
      </w:tr>
      <w:tr w:rsidR="0025365E" w14:paraId="5EF35D17" w14:textId="77777777">
        <w:trPr>
          <w:trHeight w:val="677"/>
        </w:trPr>
        <w:tc>
          <w:tcPr>
            <w:tcW w:w="3115" w:type="dxa"/>
            <w:tcBorders>
              <w:top w:val="single" w:sz="4" w:space="0" w:color="000000"/>
              <w:left w:val="single" w:sz="4" w:space="0" w:color="000000"/>
              <w:bottom w:val="single" w:sz="4" w:space="0" w:color="000000"/>
              <w:right w:val="single" w:sz="4" w:space="0" w:color="000000"/>
            </w:tcBorders>
            <w:vAlign w:val="center"/>
          </w:tcPr>
          <w:p w14:paraId="154CE451" w14:textId="77777777" w:rsidR="0025365E" w:rsidRDefault="00000000">
            <w:pPr>
              <w:spacing w:after="0" w:line="259" w:lineRule="auto"/>
              <w:ind w:left="0" w:right="5" w:firstLine="0"/>
              <w:jc w:val="center"/>
            </w:pPr>
            <w:r>
              <w:rPr>
                <w:rFonts w:ascii="ＭＳ Ｐ明朝" w:eastAsia="ＭＳ Ｐ明朝" w:hAnsi="ＭＳ Ｐ明朝" w:cs="ＭＳ Ｐ明朝"/>
              </w:rPr>
              <w:t>理学療法士・作業療法士</w:t>
            </w:r>
            <w:r>
              <w:t xml:space="preserve"> </w:t>
            </w:r>
          </w:p>
        </w:tc>
        <w:tc>
          <w:tcPr>
            <w:tcW w:w="710" w:type="dxa"/>
            <w:tcBorders>
              <w:top w:val="single" w:sz="4" w:space="0" w:color="000000"/>
              <w:left w:val="single" w:sz="4" w:space="0" w:color="000000"/>
              <w:bottom w:val="single" w:sz="4" w:space="0" w:color="000000"/>
              <w:right w:val="single" w:sz="4" w:space="0" w:color="000000"/>
            </w:tcBorders>
            <w:vAlign w:val="center"/>
          </w:tcPr>
          <w:p w14:paraId="41DFB398" w14:textId="77777777" w:rsidR="0025365E" w:rsidRDefault="00000000">
            <w:pPr>
              <w:spacing w:after="0" w:line="259" w:lineRule="auto"/>
              <w:ind w:left="53" w:firstLine="0"/>
              <w:jc w:val="both"/>
            </w:pPr>
            <w:r>
              <w:t xml:space="preserve"> ５人 </w:t>
            </w:r>
          </w:p>
        </w:tc>
        <w:tc>
          <w:tcPr>
            <w:tcW w:w="710" w:type="dxa"/>
            <w:tcBorders>
              <w:top w:val="single" w:sz="4" w:space="0" w:color="000000"/>
              <w:left w:val="single" w:sz="4" w:space="0" w:color="000000"/>
              <w:bottom w:val="single" w:sz="4" w:space="0" w:color="000000"/>
              <w:right w:val="single" w:sz="4" w:space="0" w:color="000000"/>
            </w:tcBorders>
            <w:vAlign w:val="center"/>
          </w:tcPr>
          <w:p w14:paraId="3DF9A297" w14:textId="77777777" w:rsidR="0025365E" w:rsidRDefault="00000000">
            <w:pPr>
              <w:spacing w:after="0" w:line="259" w:lineRule="auto"/>
              <w:ind w:left="49" w:firstLine="0"/>
              <w:jc w:val="both"/>
            </w:pPr>
            <w:r>
              <w:t xml:space="preserve"> １人 </w:t>
            </w:r>
          </w:p>
        </w:tc>
        <w:tc>
          <w:tcPr>
            <w:tcW w:w="706" w:type="dxa"/>
            <w:tcBorders>
              <w:top w:val="single" w:sz="4" w:space="0" w:color="000000"/>
              <w:left w:val="single" w:sz="4" w:space="0" w:color="000000"/>
              <w:bottom w:val="single" w:sz="4" w:space="0" w:color="000000"/>
              <w:right w:val="single" w:sz="4" w:space="0" w:color="000000"/>
            </w:tcBorders>
            <w:vAlign w:val="center"/>
          </w:tcPr>
          <w:p w14:paraId="2CDF4290" w14:textId="77777777" w:rsidR="0025365E" w:rsidRDefault="00000000">
            <w:pPr>
              <w:spacing w:after="0" w:line="259" w:lineRule="auto"/>
              <w:ind w:left="49" w:firstLine="0"/>
              <w:jc w:val="both"/>
            </w:pPr>
            <w:r>
              <w:t xml:space="preserve"> ６人 </w:t>
            </w:r>
          </w:p>
        </w:tc>
        <w:tc>
          <w:tcPr>
            <w:tcW w:w="4253" w:type="dxa"/>
            <w:tcBorders>
              <w:top w:val="single" w:sz="4" w:space="0" w:color="000000"/>
              <w:left w:val="single" w:sz="4" w:space="0" w:color="000000"/>
              <w:bottom w:val="single" w:sz="4" w:space="0" w:color="000000"/>
              <w:right w:val="single" w:sz="4" w:space="0" w:color="000000"/>
            </w:tcBorders>
            <w:vAlign w:val="center"/>
          </w:tcPr>
          <w:p w14:paraId="0C0961A3" w14:textId="77777777" w:rsidR="0025365E" w:rsidRDefault="00000000">
            <w:pPr>
              <w:spacing w:after="0" w:line="259" w:lineRule="auto"/>
              <w:ind w:left="0" w:firstLine="0"/>
            </w:pPr>
            <w:r>
              <w:t xml:space="preserve"> </w:t>
            </w:r>
          </w:p>
        </w:tc>
      </w:tr>
    </w:tbl>
    <w:p w14:paraId="39472202" w14:textId="77777777" w:rsidR="0025365E" w:rsidRDefault="00000000">
      <w:pPr>
        <w:spacing w:after="57"/>
        <w:ind w:left="-5"/>
      </w:pPr>
      <w:r>
        <w:t xml:space="preserve">第８条（サービス内容）                                      </w:t>
      </w:r>
    </w:p>
    <w:p w14:paraId="78F07AB8" w14:textId="77777777" w:rsidR="0025365E" w:rsidRDefault="00000000">
      <w:pPr>
        <w:numPr>
          <w:ilvl w:val="0"/>
          <w:numId w:val="1"/>
        </w:numPr>
        <w:spacing w:line="301" w:lineRule="auto"/>
        <w:ind w:hanging="382"/>
      </w:pPr>
      <w:r>
        <w:t xml:space="preserve">会社は、介護保険法に定める居宅サービス計画・介護予防サービス計画（以下「居宅サービス計画等」という。）に基づいたサービスまたは健康保険法、高齢者の医療の確保に関する法律等の医療保険関係法令が定めるサービスを、制度に従い該当する保険を適用して、計画書の内容に沿って提供します。 </w:t>
      </w:r>
    </w:p>
    <w:p w14:paraId="3CA0D670" w14:textId="77777777" w:rsidR="0025365E" w:rsidRDefault="00000000">
      <w:pPr>
        <w:numPr>
          <w:ilvl w:val="0"/>
          <w:numId w:val="1"/>
        </w:numPr>
        <w:spacing w:after="57"/>
        <w:ind w:hanging="382"/>
      </w:pPr>
      <w:r>
        <w:t xml:space="preserve">サービスの提供方法は次のとおりとします。 </w:t>
      </w:r>
    </w:p>
    <w:p w14:paraId="014F4841" w14:textId="77777777" w:rsidR="0025365E" w:rsidRDefault="00000000">
      <w:pPr>
        <w:spacing w:line="299" w:lineRule="auto"/>
        <w:ind w:left="793" w:hanging="191"/>
      </w:pPr>
      <w:r>
        <w:t xml:space="preserve">①サービス利用希望者がかかりつけの医師に申し込み、医師が交付した指示書に基づいて、会社は計画書を作成し、サービスを実施します。 </w:t>
      </w:r>
    </w:p>
    <w:p w14:paraId="5993969D" w14:textId="77777777" w:rsidR="0025365E" w:rsidRDefault="00000000">
      <w:pPr>
        <w:spacing w:line="301" w:lineRule="auto"/>
        <w:ind w:left="793" w:hanging="191"/>
      </w:pPr>
      <w:r>
        <w:t xml:space="preserve">②利用希望者または家族、利用希望者を担当する居宅介護支援事業者・介護予防支援事業者（以下「居宅介護支援事業者等」という。）から会社に直接申し込みがあった場合は、会社から主治医に指示書の交付を依頼します。 </w:t>
      </w:r>
    </w:p>
    <w:p w14:paraId="0E05FD4D" w14:textId="77777777" w:rsidR="0025365E" w:rsidRDefault="00000000">
      <w:pPr>
        <w:spacing w:line="303" w:lineRule="auto"/>
        <w:ind w:left="793" w:hanging="191"/>
      </w:pPr>
      <w:r>
        <w:t xml:space="preserve">③お客様に主治医がいない場合は、会社から地区医師会または地域高齢者担当に主治医の選定を依頼します。 </w:t>
      </w:r>
    </w:p>
    <w:p w14:paraId="16D32002" w14:textId="77777777" w:rsidR="0025365E" w:rsidRDefault="00000000">
      <w:pPr>
        <w:numPr>
          <w:ilvl w:val="0"/>
          <w:numId w:val="1"/>
        </w:numPr>
        <w:spacing w:after="52"/>
        <w:ind w:hanging="382"/>
      </w:pPr>
      <w:r>
        <w:t xml:space="preserve">対象者によって受けられる保険は次のとおりとなり、要件に従い各保険を適用します。 </w:t>
      </w:r>
    </w:p>
    <w:p w14:paraId="3C7FA692" w14:textId="77777777" w:rsidR="0025365E" w:rsidRDefault="00000000">
      <w:pPr>
        <w:numPr>
          <w:ilvl w:val="0"/>
          <w:numId w:val="2"/>
        </w:numPr>
        <w:spacing w:after="57"/>
        <w:ind w:hanging="572"/>
      </w:pPr>
      <w:r>
        <w:t xml:space="preserve">介護保険 </w:t>
      </w:r>
    </w:p>
    <w:p w14:paraId="08261193" w14:textId="77777777" w:rsidR="0025365E" w:rsidRDefault="00000000">
      <w:pPr>
        <w:spacing w:after="52"/>
        <w:ind w:left="201"/>
      </w:pPr>
      <w:r>
        <w:t xml:space="preserve">  ①病状が安定期にあり、サービスが必要であると主治医が認めた要介護者または要支援者 </w:t>
      </w:r>
    </w:p>
    <w:p w14:paraId="377CE269" w14:textId="77777777" w:rsidR="0025365E" w:rsidRDefault="00000000">
      <w:pPr>
        <w:numPr>
          <w:ilvl w:val="0"/>
          <w:numId w:val="2"/>
        </w:numPr>
        <w:ind w:hanging="572"/>
      </w:pPr>
      <w:r>
        <w:t xml:space="preserve">医療保険 </w:t>
      </w:r>
    </w:p>
    <w:p w14:paraId="4D069DDA" w14:textId="77777777" w:rsidR="0025365E" w:rsidRDefault="00000000">
      <w:pPr>
        <w:pStyle w:val="1"/>
      </w:pPr>
      <w:r>
        <w:t xml:space="preserve">  ①４０歳未満の者 </w:t>
      </w:r>
    </w:p>
    <w:p w14:paraId="11E28785" w14:textId="77777777" w:rsidR="0025365E" w:rsidRDefault="00000000">
      <w:pPr>
        <w:ind w:left="-5"/>
      </w:pPr>
      <w:r>
        <w:t xml:space="preserve">   ②４０歳以上６５歳未満の要介護認定を受けることができる１６特定疾患以外の者 </w:t>
      </w:r>
    </w:p>
    <w:p w14:paraId="3A75AC32" w14:textId="77777777" w:rsidR="0025365E" w:rsidRDefault="00000000">
      <w:pPr>
        <w:ind w:left="-5"/>
      </w:pPr>
      <w:r>
        <w:t xml:space="preserve">   ③６５歳以上であって要介護者･要支援者でない者 </w:t>
      </w:r>
    </w:p>
    <w:p w14:paraId="4F5BBA74" w14:textId="77777777" w:rsidR="0025365E" w:rsidRDefault="00000000">
      <w:pPr>
        <w:ind w:left="-5"/>
      </w:pPr>
      <w:r>
        <w:t xml:space="preserve">   ④要介護者等であっても末期の悪性腫瘍患者、神経難病等(厚生労働大臣が定める疾病等)の者 </w:t>
      </w:r>
    </w:p>
    <w:p w14:paraId="0D0CC824" w14:textId="77777777" w:rsidR="0025365E" w:rsidRDefault="00000000">
      <w:pPr>
        <w:ind w:left="-5"/>
      </w:pPr>
      <w:r>
        <w:t xml:space="preserve">   ⑤要介護者等であっても特別訪問看護指示書または精神科訪問看護指示書が交付された場合 </w:t>
      </w:r>
    </w:p>
    <w:p w14:paraId="3E66B1F1" w14:textId="77777777" w:rsidR="0025365E" w:rsidRDefault="00000000">
      <w:pPr>
        <w:ind w:left="201"/>
      </w:pPr>
      <w:r>
        <w:t xml:space="preserve">４ サービスの内容は次のとおりとします。 </w:t>
      </w:r>
    </w:p>
    <w:p w14:paraId="04C5527B" w14:textId="77777777" w:rsidR="0025365E" w:rsidRDefault="00000000">
      <w:pPr>
        <w:pStyle w:val="1"/>
        <w:ind w:left="582"/>
      </w:pPr>
      <w:r>
        <w:t xml:space="preserve">①病状・障害の観察 ②清拭・洗髪等による清潔の保持 ③食事及び排泄など日常生活の世話 </w:t>
      </w:r>
    </w:p>
    <w:p w14:paraId="20F9E9B0" w14:textId="77777777" w:rsidR="0025365E" w:rsidRDefault="00000000">
      <w:pPr>
        <w:ind w:left="621"/>
      </w:pPr>
      <w:r>
        <w:t xml:space="preserve">④ターミナルケア ⑤褥瘡(じょくそう)の予防・処置 ⑥カテーテル等の管理  </w:t>
      </w:r>
    </w:p>
    <w:p w14:paraId="2E86D6D6" w14:textId="77777777" w:rsidR="0025365E" w:rsidRDefault="00000000">
      <w:pPr>
        <w:ind w:left="621"/>
      </w:pPr>
      <w:r>
        <w:t xml:space="preserve">⑦リハビリテーション（※）⑧認知症患者の看護 ⑨療養生活や介護方法の指導  </w:t>
      </w:r>
    </w:p>
    <w:p w14:paraId="05EC97AD" w14:textId="77777777" w:rsidR="0025365E" w:rsidRDefault="00000000">
      <w:pPr>
        <w:pStyle w:val="1"/>
        <w:ind w:left="621"/>
      </w:pPr>
      <w:r>
        <w:t xml:space="preserve">⑩その他医師の指示による医療処置 </w:t>
      </w:r>
    </w:p>
    <w:p w14:paraId="608389B5" w14:textId="77777777" w:rsidR="0025365E" w:rsidRDefault="00000000">
      <w:pPr>
        <w:spacing w:after="29"/>
        <w:ind w:left="1174" w:hanging="572"/>
      </w:pPr>
      <w:r>
        <w:t xml:space="preserve">（※）理学療法士等が看護職員の代わりに訪問し、看護業務の一環としてリハビリテーション中心としたサービスを実施するものを含みます。 </w:t>
      </w:r>
    </w:p>
    <w:p w14:paraId="3146D7FF" w14:textId="77777777" w:rsidR="0025365E" w:rsidRDefault="00000000">
      <w:pPr>
        <w:spacing w:after="161" w:line="301" w:lineRule="auto"/>
        <w:ind w:left="583" w:hanging="382"/>
      </w:pPr>
      <w:r>
        <w:t xml:space="preserve">５ 後述「サービス利用料金の説明」に記載の介護保険適用・医療保険適用・保険適用外（保険適用サービスに併用してお客様の希望により提供した場合）のサービスを対象としているため、お客様がそれら以外のサービスを希望する場合には、別途契約が必要となります。 </w:t>
      </w:r>
    </w:p>
    <w:p w14:paraId="05D9130E" w14:textId="77777777" w:rsidR="0025365E" w:rsidRDefault="00000000">
      <w:pPr>
        <w:spacing w:after="57"/>
        <w:ind w:left="-5"/>
      </w:pPr>
      <w:r>
        <w:t xml:space="preserve">第９条（連携について） </w:t>
      </w:r>
    </w:p>
    <w:p w14:paraId="73BCA326" w14:textId="77777777" w:rsidR="0025365E" w:rsidRDefault="00000000">
      <w:pPr>
        <w:spacing w:after="158" w:line="303" w:lineRule="auto"/>
        <w:ind w:left="201" w:firstLine="191"/>
      </w:pPr>
      <w:r>
        <w:t xml:space="preserve">会社は、サービスの提供にあたり、居宅介護支援事業者等及び保健医療サービスまたは福祉サービスを提供する者との密接な連携に努めます。 </w:t>
      </w:r>
    </w:p>
    <w:p w14:paraId="26CBE94F" w14:textId="77777777" w:rsidR="0025365E" w:rsidRDefault="00000000">
      <w:pPr>
        <w:ind w:left="-5"/>
      </w:pPr>
      <w:r>
        <w:t xml:space="preserve">第１０条（サービス利用料金について） </w:t>
      </w:r>
    </w:p>
    <w:p w14:paraId="77C242F4" w14:textId="77777777" w:rsidR="0025365E" w:rsidRDefault="00000000">
      <w:pPr>
        <w:numPr>
          <w:ilvl w:val="0"/>
          <w:numId w:val="3"/>
        </w:numPr>
        <w:spacing w:line="303" w:lineRule="auto"/>
        <w:ind w:hanging="382"/>
      </w:pPr>
      <w:r>
        <w:t xml:space="preserve">サービス利用料金は、介護保険法令に定める介護報酬及び医療保険の診療報酬に準拠した金額、その他にかかる費用となります。 </w:t>
      </w:r>
    </w:p>
    <w:p w14:paraId="728F80E0" w14:textId="77777777" w:rsidR="0025365E" w:rsidRDefault="00000000">
      <w:pPr>
        <w:numPr>
          <w:ilvl w:val="0"/>
          <w:numId w:val="3"/>
        </w:numPr>
        <w:spacing w:after="220"/>
        <w:ind w:hanging="382"/>
      </w:pPr>
      <w:r>
        <w:t xml:space="preserve">サービス利用料金の詳細については、後述「サービス利用料金の説明」のとおりとします。 </w:t>
      </w:r>
    </w:p>
    <w:p w14:paraId="0650037F" w14:textId="77777777" w:rsidR="0025365E" w:rsidRDefault="00000000">
      <w:pPr>
        <w:spacing w:after="57"/>
        <w:ind w:left="-5"/>
      </w:pPr>
      <w:r>
        <w:t xml:space="preserve">第１１条（キャンセル） </w:t>
      </w:r>
    </w:p>
    <w:p w14:paraId="46A2C4D3" w14:textId="77777777" w:rsidR="0025365E" w:rsidRDefault="00000000">
      <w:pPr>
        <w:numPr>
          <w:ilvl w:val="0"/>
          <w:numId w:val="4"/>
        </w:numPr>
        <w:spacing w:after="52"/>
        <w:ind w:hanging="382"/>
      </w:pPr>
      <w:r>
        <w:t xml:space="preserve">お客様がサービスの利用を中止する際には、すみやかに第４条で定める連絡先までご連絡ください。 </w:t>
      </w:r>
    </w:p>
    <w:p w14:paraId="6D65BA80" w14:textId="77777777" w:rsidR="0025365E" w:rsidRDefault="00000000">
      <w:pPr>
        <w:numPr>
          <w:ilvl w:val="0"/>
          <w:numId w:val="4"/>
        </w:numPr>
        <w:spacing w:line="302" w:lineRule="auto"/>
        <w:ind w:hanging="382"/>
      </w:pPr>
      <w:r>
        <w:t xml:space="preserve">お客様の都合でサービスを中止する場合には、できるだけサービス利用の前日の営業時間（窓口対応時間）内までにご連絡ください。それ以降のキャンセルはキャンセル料を申し受けることになります。（ただし、介護保険については、お客様の容態の急変など緊急時の場合、またはやむを得ない事情がある場合は、キャンセル料は不要です。） </w:t>
      </w:r>
    </w:p>
    <w:p w14:paraId="72B0B742" w14:textId="77777777" w:rsidR="0025365E" w:rsidRDefault="00000000">
      <w:pPr>
        <w:numPr>
          <w:ilvl w:val="0"/>
          <w:numId w:val="4"/>
        </w:numPr>
        <w:spacing w:after="57"/>
        <w:ind w:hanging="382"/>
      </w:pPr>
      <w:r>
        <w:t xml:space="preserve">キャンセル料については、後述「サービス利用料金の説明」のとおりとします。 </w:t>
      </w:r>
    </w:p>
    <w:p w14:paraId="00735B70" w14:textId="77777777" w:rsidR="0025365E" w:rsidRDefault="00000000">
      <w:pPr>
        <w:numPr>
          <w:ilvl w:val="0"/>
          <w:numId w:val="4"/>
        </w:numPr>
        <w:spacing w:after="215"/>
        <w:ind w:hanging="382"/>
      </w:pPr>
      <w:r>
        <w:t xml:space="preserve">キャンセル料は、当月分のお客様負担金の支払いにあわせてお支払いいただきます。 </w:t>
      </w:r>
    </w:p>
    <w:p w14:paraId="64877FEC" w14:textId="77777777" w:rsidR="0025365E" w:rsidRDefault="00000000">
      <w:pPr>
        <w:spacing w:after="158" w:line="303" w:lineRule="auto"/>
        <w:ind w:left="186" w:hanging="201"/>
      </w:pPr>
      <w:r>
        <w:t xml:space="preserve">第１２条（お支払い方法）  会社は、１ヶ月ごとにお客様負担金及びその他の費用を請求し、お客様は原則として会社の指定する期日に口座引き落しの方法により支払うものとします。 </w:t>
      </w:r>
    </w:p>
    <w:p w14:paraId="3D436F55" w14:textId="77777777" w:rsidR="0025365E" w:rsidRDefault="00000000">
      <w:pPr>
        <w:spacing w:after="57"/>
        <w:ind w:left="-5"/>
      </w:pPr>
      <w:r>
        <w:t xml:space="preserve">第１３条（訪問看護計画書等及び訪問看護報告書等） </w:t>
      </w:r>
    </w:p>
    <w:p w14:paraId="5F12D2B7" w14:textId="77777777" w:rsidR="0025365E" w:rsidRDefault="00000000">
      <w:pPr>
        <w:numPr>
          <w:ilvl w:val="0"/>
          <w:numId w:val="5"/>
        </w:numPr>
        <w:spacing w:line="312" w:lineRule="auto"/>
        <w:ind w:hanging="385"/>
      </w:pPr>
      <w:r>
        <w:t>会社は、お客様のご希望、主治医の指示及び心身の状況等を踏まえて、療養上の目標及び当該目標を達成するための具体的なサービスの内容等を記載した計画書を作成するものとします。なお、既に居宅サービス計画等が作成されている場合には、当該計画の内容に基づいて計画書を作成するものとします。</w:t>
      </w:r>
      <w:r>
        <w:rPr>
          <w:rFonts w:ascii="Century" w:eastAsia="Century" w:hAnsi="Century" w:cs="Century"/>
        </w:rPr>
        <w:t xml:space="preserve"> </w:t>
      </w:r>
    </w:p>
    <w:p w14:paraId="702A9137" w14:textId="77777777" w:rsidR="0025365E" w:rsidRDefault="00000000">
      <w:pPr>
        <w:numPr>
          <w:ilvl w:val="0"/>
          <w:numId w:val="5"/>
        </w:numPr>
        <w:spacing w:line="322" w:lineRule="auto"/>
        <w:ind w:hanging="385"/>
      </w:pPr>
      <w:r>
        <w:t>会社は、計画書の作成にあたって、その内容についてお客様またはそのご家族に対して説明し、その同意を頂くとともに、作成した計画書は、これをお客様に交付するものとします。</w:t>
      </w:r>
      <w:r>
        <w:rPr>
          <w:rFonts w:ascii="Century" w:eastAsia="Century" w:hAnsi="Century" w:cs="Century"/>
        </w:rPr>
        <w:t xml:space="preserve"> </w:t>
      </w:r>
    </w:p>
    <w:p w14:paraId="2C11E9E9" w14:textId="77777777" w:rsidR="0025365E" w:rsidRDefault="00000000">
      <w:pPr>
        <w:numPr>
          <w:ilvl w:val="0"/>
          <w:numId w:val="5"/>
        </w:numPr>
        <w:spacing w:after="92"/>
        <w:ind w:hanging="385"/>
      </w:pPr>
      <w:r>
        <w:t>会社は、サービスの提供を計画書に沿って計画的に行うものとします。</w:t>
      </w:r>
      <w:r>
        <w:rPr>
          <w:rFonts w:ascii="Century" w:eastAsia="Century" w:hAnsi="Century" w:cs="Century"/>
        </w:rPr>
        <w:t xml:space="preserve"> </w:t>
      </w:r>
    </w:p>
    <w:p w14:paraId="46475E18" w14:textId="77777777" w:rsidR="0025365E" w:rsidRDefault="00000000">
      <w:pPr>
        <w:numPr>
          <w:ilvl w:val="0"/>
          <w:numId w:val="5"/>
        </w:numPr>
        <w:spacing w:after="72"/>
        <w:ind w:hanging="385"/>
      </w:pPr>
      <w:r>
        <w:t>会社は、訪問日に提供した看護内容等を記載した報告書を作成するものとします。</w:t>
      </w:r>
      <w:r>
        <w:rPr>
          <w:rFonts w:ascii="Century" w:eastAsia="Century" w:hAnsi="Century" w:cs="Century"/>
        </w:rPr>
        <w:t xml:space="preserve"> </w:t>
      </w:r>
    </w:p>
    <w:p w14:paraId="3AF19F60" w14:textId="77777777" w:rsidR="0025365E" w:rsidRDefault="00000000">
      <w:pPr>
        <w:numPr>
          <w:ilvl w:val="0"/>
          <w:numId w:val="5"/>
        </w:numPr>
        <w:spacing w:line="321" w:lineRule="auto"/>
        <w:ind w:hanging="385"/>
      </w:pPr>
      <w:r>
        <w:t>会社は、主治医に計画書及び報告書を提出し、サービスの提供にあたって、主治医との密接な連携を図るものとします。</w:t>
      </w:r>
      <w:r>
        <w:rPr>
          <w:rFonts w:ascii="Century" w:eastAsia="Century" w:hAnsi="Century" w:cs="Century"/>
        </w:rPr>
        <w:t xml:space="preserve"> </w:t>
      </w:r>
    </w:p>
    <w:p w14:paraId="627C0BDA" w14:textId="77777777" w:rsidR="0025365E" w:rsidRDefault="00000000">
      <w:pPr>
        <w:numPr>
          <w:ilvl w:val="0"/>
          <w:numId w:val="5"/>
        </w:numPr>
        <w:spacing w:after="2" w:line="306" w:lineRule="auto"/>
        <w:ind w:hanging="385"/>
      </w:pPr>
      <w:r>
        <w:t>会社は、お客様の要望等により計画書の変更または中止の必要がある場合には、状況調査等を踏まえ協議し、医師または居宅介護支援事業者等の助言及び指導等に基づいて、計画書を変更または中止をするものとします。</w:t>
      </w:r>
      <w:r>
        <w:rPr>
          <w:rFonts w:ascii="Century" w:eastAsia="Century" w:hAnsi="Century" w:cs="Century"/>
        </w:rPr>
        <w:t xml:space="preserve"> </w:t>
      </w:r>
    </w:p>
    <w:p w14:paraId="4BDF8C33" w14:textId="77777777" w:rsidR="0025365E" w:rsidRDefault="00000000">
      <w:pPr>
        <w:numPr>
          <w:ilvl w:val="0"/>
          <w:numId w:val="5"/>
        </w:numPr>
        <w:spacing w:after="165" w:line="302" w:lineRule="auto"/>
        <w:ind w:hanging="385"/>
      </w:pPr>
      <w:r>
        <w:t xml:space="preserve">理学療法士等がサービスを提供しているお客様については、お客様の状況や実施したサービスの情報を看護職員と理学療法士等が共有するとともに、保健師・看護師と理学療法士等が連携して計画書及び報告書を作成し、サービスの利用開始時やお客様の状態の変化等に合わせた定期的な保健師・看護師の訪問により、お客様の状態について適切に評価を行います。 </w:t>
      </w:r>
    </w:p>
    <w:p w14:paraId="5A1270D8" w14:textId="77777777" w:rsidR="0025365E" w:rsidRDefault="00000000">
      <w:pPr>
        <w:spacing w:after="52"/>
        <w:ind w:left="-5"/>
      </w:pPr>
      <w:r>
        <w:t xml:space="preserve">第１４条（サービス提供の記録） </w:t>
      </w:r>
    </w:p>
    <w:p w14:paraId="107FF307" w14:textId="77777777" w:rsidR="0025365E" w:rsidRDefault="00000000">
      <w:pPr>
        <w:numPr>
          <w:ilvl w:val="0"/>
          <w:numId w:val="6"/>
        </w:numPr>
        <w:spacing w:line="303" w:lineRule="auto"/>
        <w:ind w:hanging="382"/>
      </w:pPr>
      <w:r>
        <w:t xml:space="preserve">会社はサービスを提供した際には、提供したサービスの内容及び各種体制加算状況等必要事項を記録し、お客様の確認を受けることとします。 </w:t>
      </w:r>
    </w:p>
    <w:p w14:paraId="179AFDE1" w14:textId="77777777" w:rsidR="0025365E" w:rsidRDefault="00000000">
      <w:pPr>
        <w:numPr>
          <w:ilvl w:val="0"/>
          <w:numId w:val="6"/>
        </w:numPr>
        <w:spacing w:after="166" w:line="301" w:lineRule="auto"/>
        <w:ind w:hanging="382"/>
      </w:pPr>
      <w:r>
        <w:t xml:space="preserve">会社は、サービス提供記録及び計画書、報告書、指示書等の記録については、サービス完結の日から５年間はこれを適切に保存するものとします。また、「個人情報使用同意書」第５項による開示等の請求があった場合は、会社所定の手続きにより、応じるものとします。 </w:t>
      </w:r>
    </w:p>
    <w:p w14:paraId="300A6C44" w14:textId="77777777" w:rsidR="0025365E" w:rsidRDefault="00000000">
      <w:pPr>
        <w:spacing w:after="57"/>
        <w:ind w:left="-5"/>
      </w:pPr>
      <w:r>
        <w:t xml:space="preserve">第１５条（連絡先の確認） </w:t>
      </w:r>
    </w:p>
    <w:p w14:paraId="1AE84A24" w14:textId="77777777" w:rsidR="0025365E" w:rsidRDefault="00000000">
      <w:pPr>
        <w:numPr>
          <w:ilvl w:val="0"/>
          <w:numId w:val="7"/>
        </w:numPr>
        <w:spacing w:line="299" w:lineRule="auto"/>
        <w:ind w:hanging="382"/>
      </w:pPr>
      <w:r>
        <w:t xml:space="preserve">会社は、サービスを提供するにあたり、お客様の連絡先及び連絡相談の窓口となられる家族の方の連絡先を確認させていただきます。 </w:t>
      </w:r>
    </w:p>
    <w:p w14:paraId="5C710DF5" w14:textId="77777777" w:rsidR="0025365E" w:rsidRDefault="00000000">
      <w:pPr>
        <w:numPr>
          <w:ilvl w:val="0"/>
          <w:numId w:val="7"/>
        </w:numPr>
        <w:spacing w:after="168" w:line="299" w:lineRule="auto"/>
        <w:ind w:hanging="382"/>
      </w:pPr>
      <w:r>
        <w:t xml:space="preserve">会社は、サービスの提供にあたって、緊急時の連絡先として主治医を確認するなど、医師及び医療機関等への連絡体制の確保に努めるものとします。 </w:t>
      </w:r>
    </w:p>
    <w:p w14:paraId="783169C2" w14:textId="77777777" w:rsidR="0025365E" w:rsidRDefault="00000000">
      <w:pPr>
        <w:spacing w:after="166" w:line="301" w:lineRule="auto"/>
        <w:ind w:left="-5"/>
      </w:pPr>
      <w:r>
        <w:t xml:space="preserve">第１６条（受給資格等の確認）サービス開始時及び更新等の必要時、被保険者証等の確認をさせていただきます。なお、医療保険適用の場合は、健康保険法に規定する電子資格確認を行う体制を整備し、オンライン資格確認等システムを通じて取得した診療情報等を活用したうえでサービスを行います。 </w:t>
      </w:r>
    </w:p>
    <w:p w14:paraId="1AB33E0D" w14:textId="77777777" w:rsidR="0025365E" w:rsidRDefault="00000000">
      <w:pPr>
        <w:spacing w:after="57"/>
        <w:ind w:left="-5"/>
      </w:pPr>
      <w:r>
        <w:t xml:space="preserve">第１７条（虐待防止のための措置） </w:t>
      </w:r>
    </w:p>
    <w:p w14:paraId="696034E3" w14:textId="77777777" w:rsidR="0025365E" w:rsidRDefault="00000000">
      <w:pPr>
        <w:numPr>
          <w:ilvl w:val="0"/>
          <w:numId w:val="8"/>
        </w:numPr>
        <w:spacing w:line="301" w:lineRule="auto"/>
        <w:ind w:hanging="382"/>
      </w:pPr>
      <w:r>
        <w:t xml:space="preserve">会社は、お客様の尊厳を守るという基本的な考えのもと、虐待は決して行いません。お客様の人格を尊重する視点に立ってサービスに努め、また虐待の防止に必要な措置を講じるとともに、虐待を受けている恐れがある場合は、ただちに防止策を講じ区市町村へ報告します。 </w:t>
      </w:r>
    </w:p>
    <w:p w14:paraId="2AD9E333" w14:textId="77777777" w:rsidR="0025365E" w:rsidRDefault="00000000">
      <w:pPr>
        <w:numPr>
          <w:ilvl w:val="0"/>
          <w:numId w:val="8"/>
        </w:numPr>
        <w:spacing w:line="303" w:lineRule="auto"/>
        <w:ind w:hanging="382"/>
      </w:pPr>
      <w:r>
        <w:t xml:space="preserve">会社は、虐待防止のための指針を整備するとともに、定期的に虐待防止検討委員会を開催し、虐待防止のための職員研修を実施します。 </w:t>
      </w:r>
    </w:p>
    <w:p w14:paraId="03EDE33D" w14:textId="77777777" w:rsidR="0025365E" w:rsidRDefault="00000000">
      <w:pPr>
        <w:numPr>
          <w:ilvl w:val="0"/>
          <w:numId w:val="8"/>
        </w:numPr>
        <w:spacing w:after="220"/>
        <w:ind w:hanging="382"/>
      </w:pPr>
      <w:r>
        <w:t xml:space="preserve">会社は、前項の措置を適切に実施するために、第４条に記載の虐待防止担当者を配置します。 </w:t>
      </w:r>
    </w:p>
    <w:p w14:paraId="5833481E" w14:textId="77777777" w:rsidR="0025365E" w:rsidRDefault="00000000">
      <w:pPr>
        <w:spacing w:after="57"/>
        <w:ind w:left="-5"/>
      </w:pPr>
      <w:r>
        <w:t xml:space="preserve">第１８条（業務継続計画の策定等） </w:t>
      </w:r>
    </w:p>
    <w:p w14:paraId="42628023" w14:textId="77777777" w:rsidR="0025365E" w:rsidRDefault="00000000">
      <w:pPr>
        <w:spacing w:after="161" w:line="301" w:lineRule="auto"/>
        <w:ind w:left="201" w:firstLine="191"/>
      </w:pPr>
      <w:r>
        <w:t xml:space="preserve">会社は、感染症や非常災害の発生時において、お客様へのサービス提供を継続的に行うため及び非常時の体制で早期の業務再開を図るための業務継続計画を策定します。また、職員に対して業務継続計画を周知するとともに、定期的に研修・訓練を実施し、必要に応じて業務継続計画の変更を行います。 </w:t>
      </w:r>
    </w:p>
    <w:p w14:paraId="57DAA55E" w14:textId="77777777" w:rsidR="0025365E" w:rsidRDefault="00000000">
      <w:pPr>
        <w:spacing w:after="57"/>
        <w:ind w:left="-5"/>
      </w:pPr>
      <w:r>
        <w:t xml:space="preserve">第１９条（衛生管理等） </w:t>
      </w:r>
    </w:p>
    <w:p w14:paraId="7A06DB24" w14:textId="77777777" w:rsidR="0025365E" w:rsidRDefault="00000000">
      <w:pPr>
        <w:numPr>
          <w:ilvl w:val="0"/>
          <w:numId w:val="9"/>
        </w:numPr>
        <w:spacing w:line="299" w:lineRule="auto"/>
        <w:ind w:hanging="382"/>
      </w:pPr>
      <w:r>
        <w:t xml:space="preserve">会社は、職員の清潔の保持及び健康状態について必要な管理を行うとともに、事業所の設備及び備品等について、衛生的な管理に努めます。 </w:t>
      </w:r>
    </w:p>
    <w:p w14:paraId="7411E5AB" w14:textId="77777777" w:rsidR="0025365E" w:rsidRDefault="00000000">
      <w:pPr>
        <w:numPr>
          <w:ilvl w:val="0"/>
          <w:numId w:val="9"/>
        </w:numPr>
        <w:spacing w:after="158" w:line="303" w:lineRule="auto"/>
        <w:ind w:hanging="382"/>
      </w:pPr>
      <w:r>
        <w:t xml:space="preserve">会社は、感染症の予防及びまん延防止のための指針を整備するとともに、定期的に感染症の予防及びまん延防止検討委員会の開催、職員に対する研修・訓練を実施します。 </w:t>
      </w:r>
    </w:p>
    <w:p w14:paraId="6DA4B90B" w14:textId="77777777" w:rsidR="0025365E" w:rsidRDefault="00000000">
      <w:pPr>
        <w:spacing w:after="57"/>
        <w:ind w:left="-5"/>
      </w:pPr>
      <w:r>
        <w:t xml:space="preserve">第２０条（緊急時・事故発生時の対応） </w:t>
      </w:r>
    </w:p>
    <w:p w14:paraId="635BD8CD" w14:textId="77777777" w:rsidR="0025365E" w:rsidRDefault="00000000">
      <w:pPr>
        <w:numPr>
          <w:ilvl w:val="1"/>
          <w:numId w:val="9"/>
        </w:numPr>
        <w:spacing w:line="322" w:lineRule="auto"/>
        <w:ind w:hanging="382"/>
      </w:pPr>
      <w:r>
        <w:t>緊急時及び事故発生時には、人命救助を最優先とし、速やかな現場対応と連携・連絡を行います。その場合、お客様の状態に応じ、救急救命対応や主治医への連絡等必要な措置を講じます。</w:t>
      </w:r>
      <w:r>
        <w:rPr>
          <w:rFonts w:ascii="Century" w:eastAsia="Century" w:hAnsi="Century" w:cs="Century"/>
        </w:rPr>
        <w:t xml:space="preserve"> </w:t>
      </w:r>
    </w:p>
    <w:p w14:paraId="55990969" w14:textId="77777777" w:rsidR="0025365E" w:rsidRDefault="00000000">
      <w:pPr>
        <w:numPr>
          <w:ilvl w:val="1"/>
          <w:numId w:val="9"/>
        </w:numPr>
        <w:spacing w:line="301" w:lineRule="auto"/>
        <w:ind w:hanging="382"/>
      </w:pPr>
      <w:r>
        <w:t xml:space="preserve">サービス提供により事故が発生した場合は、当該お客様の家族や区市町村、当該お客様に係わる主治医及び居宅介護支援事業者等の医療・福祉・介護・行政機関に必要に応じた報告と連絡を行うとともに、事故の状況及び事故に際してとった処置を記録し、その原因を解明し再発防止策を講じます。また、賠償すべき事故が発生した場合は、損害賠償を速やかに行います。ただし、自らの責めに帰すべき事由によらない場合には、この限りではありません。 </w:t>
      </w:r>
    </w:p>
    <w:p w14:paraId="6B0AF249" w14:textId="77777777" w:rsidR="0025365E" w:rsidRDefault="00000000">
      <w:pPr>
        <w:numPr>
          <w:ilvl w:val="1"/>
          <w:numId w:val="9"/>
        </w:numPr>
        <w:spacing w:after="168" w:line="299" w:lineRule="auto"/>
        <w:ind w:hanging="382"/>
      </w:pPr>
      <w:r>
        <w:t xml:space="preserve">緊急時の連絡先及び対応可能時間は、第４条に定める事業所の電話番号及び第６条に定める営業時間（窓口対応時間）となります。 </w:t>
      </w:r>
    </w:p>
    <w:p w14:paraId="1DFDBF00" w14:textId="77777777" w:rsidR="0025365E" w:rsidRDefault="00000000">
      <w:pPr>
        <w:spacing w:after="52"/>
        <w:ind w:left="-5"/>
      </w:pPr>
      <w:r>
        <w:t xml:space="preserve">第２１条（秘密保持） </w:t>
      </w:r>
    </w:p>
    <w:p w14:paraId="2A952CCE" w14:textId="77777777" w:rsidR="0025365E" w:rsidRDefault="00000000">
      <w:pPr>
        <w:numPr>
          <w:ilvl w:val="1"/>
          <w:numId w:val="12"/>
        </w:numPr>
        <w:spacing w:line="301" w:lineRule="auto"/>
        <w:ind w:hanging="382"/>
      </w:pPr>
      <w:r>
        <w:t xml:space="preserve">業務上で知り得たお客様及びお客様のご家族に関する秘密及び個人情報を、お客様または第三者の生命、身体等の危険防止の為など正当な理由がある場合を除いて契約期間中及び契約終了後、また職員については退職後も第三者に漏らすことはありません。 </w:t>
      </w:r>
    </w:p>
    <w:p w14:paraId="37E4B174" w14:textId="77777777" w:rsidR="0025365E" w:rsidRDefault="00000000">
      <w:pPr>
        <w:numPr>
          <w:ilvl w:val="1"/>
          <w:numId w:val="12"/>
        </w:numPr>
        <w:spacing w:after="158" w:line="303" w:lineRule="auto"/>
        <w:ind w:hanging="382"/>
      </w:pPr>
      <w:r>
        <w:t xml:space="preserve">あらかじめ文書によりお客様及びお客様のご家族代表の同意を得た場合は、前項の規定にかかわらず居宅介護支援事業者等との連絡調整その他必要な範囲内で、同意した者の個人情報を利用できるものとします。 </w:t>
      </w:r>
    </w:p>
    <w:p w14:paraId="5B788814" w14:textId="77777777" w:rsidR="0025365E" w:rsidRDefault="00000000">
      <w:pPr>
        <w:spacing w:after="57"/>
        <w:ind w:left="-5"/>
      </w:pPr>
      <w:r>
        <w:t xml:space="preserve">第２２条（利用にあたっての留意事項） </w:t>
      </w:r>
    </w:p>
    <w:p w14:paraId="3A095868" w14:textId="77777777" w:rsidR="0025365E" w:rsidRDefault="00000000">
      <w:pPr>
        <w:numPr>
          <w:ilvl w:val="1"/>
          <w:numId w:val="10"/>
        </w:numPr>
        <w:spacing w:line="299" w:lineRule="auto"/>
        <w:ind w:hanging="382"/>
      </w:pPr>
      <w:r>
        <w:t xml:space="preserve">お客様及びその家族との信頼関係のもとに、安全安心な環境で質の高いサービスを提供できるよう、以下の行為については、禁止とさせていただきます。 </w:t>
      </w:r>
    </w:p>
    <w:p w14:paraId="13917243" w14:textId="77777777" w:rsidR="0025365E" w:rsidRDefault="00000000">
      <w:pPr>
        <w:spacing w:after="52"/>
        <w:ind w:left="582"/>
      </w:pPr>
      <w:r>
        <w:t xml:space="preserve">・事業所の職員に対して行う暴言・暴力、誹謗中傷、不当な要求等を伴う迷惑行為 </w:t>
      </w:r>
    </w:p>
    <w:p w14:paraId="4DD93E12" w14:textId="77777777" w:rsidR="0025365E" w:rsidRDefault="00000000">
      <w:pPr>
        <w:spacing w:after="57"/>
        <w:ind w:left="582"/>
      </w:pPr>
      <w:r>
        <w:t xml:space="preserve">・セクシュアルハラスメントなどの行為 </w:t>
      </w:r>
    </w:p>
    <w:p w14:paraId="222F0831" w14:textId="77777777" w:rsidR="0025365E" w:rsidRDefault="00000000">
      <w:pPr>
        <w:numPr>
          <w:ilvl w:val="1"/>
          <w:numId w:val="10"/>
        </w:numPr>
        <w:spacing w:line="299" w:lineRule="auto"/>
        <w:ind w:hanging="382"/>
      </w:pPr>
      <w:r>
        <w:t xml:space="preserve">事業所によるお客様の金銭・貴重品等の管理は行いません。高額な現金や貴重品は、お客様または家族にて保管いただきますようお願いします。また、職員に対する金品等の心付けは固くお断りします。 </w:t>
      </w:r>
    </w:p>
    <w:p w14:paraId="0159F681" w14:textId="77777777" w:rsidR="0025365E" w:rsidRDefault="00000000">
      <w:pPr>
        <w:numPr>
          <w:ilvl w:val="1"/>
          <w:numId w:val="10"/>
        </w:numPr>
        <w:spacing w:after="220"/>
        <w:ind w:hanging="382"/>
      </w:pPr>
      <w:r>
        <w:t xml:space="preserve">大切なペットを守るため、また職員が安全にサービスを行うためにも、サービス利用時は、ペットをリードでつなぐ、ケージに入れるなどサービス提供に支障が出ないようご配慮願います。 </w:t>
      </w:r>
    </w:p>
    <w:p w14:paraId="735256E7" w14:textId="77777777" w:rsidR="0025365E" w:rsidRDefault="00000000">
      <w:pPr>
        <w:spacing w:after="57"/>
        <w:ind w:left="-5"/>
      </w:pPr>
      <w:r>
        <w:t xml:space="preserve">第２３条（相談窓口及び苦情対応窓口） </w:t>
      </w:r>
    </w:p>
    <w:p w14:paraId="38DCC3EC" w14:textId="77777777" w:rsidR="0025365E" w:rsidRDefault="00000000">
      <w:pPr>
        <w:numPr>
          <w:ilvl w:val="1"/>
          <w:numId w:val="11"/>
        </w:numPr>
        <w:spacing w:line="312" w:lineRule="auto"/>
        <w:ind w:hanging="382"/>
      </w:pPr>
      <w:r>
        <w:t>サービスに関する相談、苦情及び要望等（以下、「苦情等」とします。）については、下記の窓口にて対応致します。苦情等については、真摯に受け止め、誠意を持って問題の解決に臨み、対応内容は、これを記録及び保存し、常に居宅サービス事業者としてサービスの質の向上に努めるものとします。</w:t>
      </w:r>
      <w:r>
        <w:rPr>
          <w:rFonts w:ascii="Century" w:eastAsia="Century" w:hAnsi="Century" w:cs="Century"/>
        </w:rPr>
        <w:t xml:space="preserve"> </w:t>
      </w:r>
    </w:p>
    <w:p w14:paraId="0854F840" w14:textId="77777777" w:rsidR="0025365E" w:rsidRDefault="00000000">
      <w:pPr>
        <w:numPr>
          <w:ilvl w:val="1"/>
          <w:numId w:val="11"/>
        </w:numPr>
        <w:spacing w:after="97"/>
        <w:ind w:hanging="382"/>
      </w:pPr>
      <w:r>
        <w:t>苦情対応の基本手順</w:t>
      </w:r>
      <w:r>
        <w:rPr>
          <w:rFonts w:ascii="Century" w:eastAsia="Century" w:hAnsi="Century" w:cs="Century"/>
        </w:rPr>
        <w:t xml:space="preserve"> </w:t>
      </w:r>
    </w:p>
    <w:p w14:paraId="3EC4559D" w14:textId="77777777" w:rsidR="0025365E" w:rsidRDefault="00000000">
      <w:pPr>
        <w:spacing w:after="92"/>
        <w:ind w:left="582"/>
      </w:pPr>
      <w:r>
        <w:t>①苦情の受付、②相談責任者への報告、③状況の確認、④苦情解決に向けた対応の実施、</w:t>
      </w:r>
      <w:r>
        <w:rPr>
          <w:rFonts w:ascii="Century" w:eastAsia="Century" w:hAnsi="Century" w:cs="Century"/>
        </w:rPr>
        <w:t xml:space="preserve"> </w:t>
      </w:r>
    </w:p>
    <w:p w14:paraId="0D1541E1" w14:textId="77777777" w:rsidR="0025365E" w:rsidRDefault="00000000">
      <w:pPr>
        <w:spacing w:after="72"/>
        <w:ind w:left="582"/>
      </w:pPr>
      <w:r>
        <w:t>⑤再発防止及び改善の措置、⑥苦情申立者への改善状況の確認</w:t>
      </w:r>
      <w:r>
        <w:rPr>
          <w:rFonts w:ascii="Century" w:eastAsia="Century" w:hAnsi="Century" w:cs="Century"/>
        </w:rPr>
        <w:t xml:space="preserve"> </w:t>
      </w:r>
    </w:p>
    <w:p w14:paraId="038D000D" w14:textId="77777777" w:rsidR="0025365E" w:rsidRDefault="00000000">
      <w:pPr>
        <w:numPr>
          <w:ilvl w:val="1"/>
          <w:numId w:val="11"/>
        </w:numPr>
        <w:spacing w:after="52"/>
        <w:ind w:hanging="382"/>
      </w:pPr>
      <w:r>
        <w:t xml:space="preserve">相談・苦情窓口 </w:t>
      </w:r>
    </w:p>
    <w:p w14:paraId="5347A5BF" w14:textId="77777777" w:rsidR="0025365E" w:rsidRDefault="00000000">
      <w:pPr>
        <w:spacing w:line="303" w:lineRule="auto"/>
        <w:ind w:left="748" w:hanging="763"/>
      </w:pPr>
      <w:r>
        <w:t xml:space="preserve">   ①事業所の苦情等の窓口及び相談責任者は、第４条で定める連絡先となります。また、受付時間は、第６条に定める営業時間(窓口対応時間)となります。 </w:t>
      </w:r>
    </w:p>
    <w:p w14:paraId="7EAE84F9" w14:textId="77777777" w:rsidR="0025365E" w:rsidRDefault="00000000">
      <w:pPr>
        <w:spacing w:after="57"/>
        <w:ind w:left="-5"/>
      </w:pPr>
      <w:r>
        <w:t xml:space="preserve">   ②法人お客様相談窓口及び公的機関による苦情相談受付窓口につきましては、下記のとおりとなります。 </w:t>
      </w:r>
    </w:p>
    <w:p w14:paraId="08303694" w14:textId="77777777" w:rsidR="0025365E" w:rsidRDefault="00000000">
      <w:pPr>
        <w:ind w:left="211"/>
      </w:pPr>
      <w:r>
        <w:t xml:space="preserve">●法人お客様相談窓口 </w:t>
      </w:r>
    </w:p>
    <w:tbl>
      <w:tblPr>
        <w:tblStyle w:val="TableGrid"/>
        <w:tblW w:w="9370" w:type="dxa"/>
        <w:tblInd w:w="254" w:type="dxa"/>
        <w:tblCellMar>
          <w:top w:w="0" w:type="dxa"/>
          <w:left w:w="101" w:type="dxa"/>
          <w:bottom w:w="0" w:type="dxa"/>
          <w:right w:w="115" w:type="dxa"/>
        </w:tblCellMar>
        <w:tblLook w:val="04A0" w:firstRow="1" w:lastRow="0" w:firstColumn="1" w:lastColumn="0" w:noHBand="0" w:noVBand="1"/>
      </w:tblPr>
      <w:tblGrid>
        <w:gridCol w:w="2242"/>
        <w:gridCol w:w="7128"/>
      </w:tblGrid>
      <w:tr w:rsidR="0025365E" w14:paraId="222A8294" w14:textId="77777777">
        <w:trPr>
          <w:trHeight w:val="1310"/>
        </w:trPr>
        <w:tc>
          <w:tcPr>
            <w:tcW w:w="2242" w:type="dxa"/>
            <w:tcBorders>
              <w:top w:val="double" w:sz="4" w:space="0" w:color="000000"/>
              <w:left w:val="double" w:sz="4" w:space="0" w:color="000000"/>
              <w:bottom w:val="double" w:sz="4" w:space="0" w:color="000000"/>
              <w:right w:val="single" w:sz="4" w:space="0" w:color="000000"/>
            </w:tcBorders>
            <w:vAlign w:val="center"/>
          </w:tcPr>
          <w:p w14:paraId="3CAA7175" w14:textId="77777777" w:rsidR="0025365E" w:rsidRDefault="00000000">
            <w:pPr>
              <w:spacing w:after="0" w:line="259" w:lineRule="auto"/>
              <w:ind w:left="0" w:firstLine="0"/>
            </w:pPr>
            <w:r>
              <w:t xml:space="preserve">法人お客様相談窓口電話番号/ＦＡＸ番号受付時間 </w:t>
            </w:r>
          </w:p>
        </w:tc>
        <w:tc>
          <w:tcPr>
            <w:tcW w:w="7128" w:type="dxa"/>
            <w:tcBorders>
              <w:top w:val="double" w:sz="4" w:space="0" w:color="000000"/>
              <w:left w:val="single" w:sz="4" w:space="0" w:color="000000"/>
              <w:bottom w:val="double" w:sz="4" w:space="0" w:color="000000"/>
              <w:right w:val="double" w:sz="4" w:space="0" w:color="000000"/>
            </w:tcBorders>
            <w:vAlign w:val="center"/>
          </w:tcPr>
          <w:p w14:paraId="71CF56FD" w14:textId="77777777" w:rsidR="0025365E" w:rsidRDefault="00000000">
            <w:pPr>
              <w:spacing w:after="48" w:line="259" w:lineRule="auto"/>
              <w:ind w:left="0" w:firstLine="0"/>
            </w:pPr>
            <w:r>
              <w:t xml:space="preserve"> 担当：進藤 優香 </w:t>
            </w:r>
          </w:p>
          <w:p w14:paraId="3A491EAC" w14:textId="77777777" w:rsidR="0025365E" w:rsidRDefault="00000000">
            <w:pPr>
              <w:spacing w:after="0" w:line="259" w:lineRule="auto"/>
              <w:ind w:left="0" w:firstLine="0"/>
            </w:pPr>
            <w:r>
              <w:t xml:space="preserve"> ＴＥＬ： ０２６６-７８-７６５０ ＦＡＸ： ０２６６-７８-７９９５  午前 ９時 ００分より午後 １８時 ００分まで（平日） </w:t>
            </w:r>
          </w:p>
        </w:tc>
      </w:tr>
    </w:tbl>
    <w:p w14:paraId="53E0364A" w14:textId="77777777" w:rsidR="0025365E" w:rsidRDefault="00000000">
      <w:pPr>
        <w:ind w:left="201"/>
      </w:pPr>
      <w:r>
        <w:t xml:space="preserve">●公的機関による苦情相談窓口 </w:t>
      </w:r>
    </w:p>
    <w:tbl>
      <w:tblPr>
        <w:tblStyle w:val="TableGrid"/>
        <w:tblW w:w="9499" w:type="dxa"/>
        <w:tblInd w:w="245" w:type="dxa"/>
        <w:tblCellMar>
          <w:top w:w="71" w:type="dxa"/>
          <w:left w:w="101" w:type="dxa"/>
          <w:bottom w:w="0" w:type="dxa"/>
          <w:right w:w="115" w:type="dxa"/>
        </w:tblCellMar>
        <w:tblLook w:val="04A0" w:firstRow="1" w:lastRow="0" w:firstColumn="1" w:lastColumn="0" w:noHBand="0" w:noVBand="1"/>
      </w:tblPr>
      <w:tblGrid>
        <w:gridCol w:w="9499"/>
      </w:tblGrid>
      <w:tr w:rsidR="0025365E" w14:paraId="2F740916" w14:textId="77777777">
        <w:trPr>
          <w:trHeight w:val="667"/>
        </w:trPr>
        <w:tc>
          <w:tcPr>
            <w:tcW w:w="9499" w:type="dxa"/>
            <w:tcBorders>
              <w:top w:val="single" w:sz="4" w:space="0" w:color="000000"/>
              <w:left w:val="single" w:sz="4" w:space="0" w:color="000000"/>
              <w:bottom w:val="single" w:sz="4" w:space="0" w:color="000000"/>
              <w:right w:val="single" w:sz="4" w:space="0" w:color="000000"/>
            </w:tcBorders>
          </w:tcPr>
          <w:p w14:paraId="5B8F9C82" w14:textId="77777777" w:rsidR="0025365E" w:rsidRDefault="00000000">
            <w:pPr>
              <w:spacing w:after="0" w:line="259" w:lineRule="auto"/>
              <w:ind w:left="0" w:right="3874" w:firstLine="0"/>
            </w:pPr>
            <w:r>
              <w:t xml:space="preserve">国民健康保険団体連合会電話番号：０２６－２３８－１５８０ </w:t>
            </w:r>
            <w:r>
              <w:rPr>
                <w:rFonts w:ascii="Century" w:eastAsia="Century" w:hAnsi="Century" w:cs="Century"/>
              </w:rPr>
              <w:t xml:space="preserve"> </w:t>
            </w:r>
          </w:p>
        </w:tc>
      </w:tr>
      <w:tr w:rsidR="0025365E" w14:paraId="74D03285" w14:textId="77777777">
        <w:trPr>
          <w:trHeight w:val="667"/>
        </w:trPr>
        <w:tc>
          <w:tcPr>
            <w:tcW w:w="9499" w:type="dxa"/>
            <w:tcBorders>
              <w:top w:val="single" w:sz="4" w:space="0" w:color="000000"/>
              <w:left w:val="single" w:sz="4" w:space="0" w:color="000000"/>
              <w:bottom w:val="single" w:sz="4" w:space="0" w:color="000000"/>
              <w:right w:val="single" w:sz="4" w:space="0" w:color="000000"/>
            </w:tcBorders>
          </w:tcPr>
          <w:p w14:paraId="118D4D03" w14:textId="77777777" w:rsidR="0025365E" w:rsidRDefault="00000000">
            <w:pPr>
              <w:spacing w:after="0" w:line="259" w:lineRule="auto"/>
              <w:ind w:left="0" w:right="3639" w:firstLine="0"/>
            </w:pPr>
            <w:r>
              <w:t xml:space="preserve">諏訪市広域連合介護保険課電話番号：０２６６－８２－８１６１  </w:t>
            </w:r>
          </w:p>
        </w:tc>
      </w:tr>
      <w:tr w:rsidR="0025365E" w14:paraId="12510923" w14:textId="77777777">
        <w:trPr>
          <w:trHeight w:val="672"/>
        </w:trPr>
        <w:tc>
          <w:tcPr>
            <w:tcW w:w="9499" w:type="dxa"/>
            <w:tcBorders>
              <w:top w:val="single" w:sz="4" w:space="0" w:color="000000"/>
              <w:left w:val="single" w:sz="4" w:space="0" w:color="000000"/>
              <w:bottom w:val="single" w:sz="4" w:space="0" w:color="000000"/>
              <w:right w:val="single" w:sz="4" w:space="0" w:color="000000"/>
            </w:tcBorders>
          </w:tcPr>
          <w:p w14:paraId="722F0EA0" w14:textId="77777777" w:rsidR="0025365E" w:rsidRDefault="00000000">
            <w:pPr>
              <w:spacing w:after="0" w:line="259" w:lineRule="auto"/>
              <w:ind w:left="0" w:right="878" w:firstLine="0"/>
            </w:pPr>
            <w:r>
              <w:t xml:space="preserve">諏訪市窓口電話番号：０２６６－５２－４１４１ 受付時間：午前8時30分より午後5時15分まで（平日） </w:t>
            </w:r>
          </w:p>
        </w:tc>
      </w:tr>
      <w:tr w:rsidR="0025365E" w14:paraId="08CF8D33" w14:textId="77777777">
        <w:trPr>
          <w:trHeight w:val="667"/>
        </w:trPr>
        <w:tc>
          <w:tcPr>
            <w:tcW w:w="9499" w:type="dxa"/>
            <w:tcBorders>
              <w:top w:val="single" w:sz="4" w:space="0" w:color="000000"/>
              <w:left w:val="single" w:sz="4" w:space="0" w:color="000000"/>
              <w:bottom w:val="single" w:sz="4" w:space="0" w:color="000000"/>
              <w:right w:val="single" w:sz="4" w:space="0" w:color="000000"/>
            </w:tcBorders>
          </w:tcPr>
          <w:p w14:paraId="49D844AD" w14:textId="77777777" w:rsidR="0025365E" w:rsidRDefault="00000000">
            <w:pPr>
              <w:spacing w:after="0" w:line="259" w:lineRule="auto"/>
              <w:ind w:left="0" w:right="878" w:firstLine="0"/>
            </w:pPr>
            <w:r>
              <w:t xml:space="preserve">茅野市窓口電話番号：０２６６－７２－２１０１ 受付時間：午前8時30分より午後5時15分まで（平日） </w:t>
            </w:r>
          </w:p>
        </w:tc>
      </w:tr>
      <w:tr w:rsidR="0025365E" w14:paraId="4D8FFC0E" w14:textId="77777777">
        <w:trPr>
          <w:trHeight w:val="667"/>
        </w:trPr>
        <w:tc>
          <w:tcPr>
            <w:tcW w:w="9499" w:type="dxa"/>
            <w:tcBorders>
              <w:top w:val="single" w:sz="4" w:space="0" w:color="000000"/>
              <w:left w:val="single" w:sz="4" w:space="0" w:color="000000"/>
              <w:bottom w:val="single" w:sz="4" w:space="0" w:color="000000"/>
              <w:right w:val="single" w:sz="4" w:space="0" w:color="000000"/>
            </w:tcBorders>
          </w:tcPr>
          <w:p w14:paraId="1D6883AB" w14:textId="77777777" w:rsidR="0025365E" w:rsidRDefault="00000000">
            <w:pPr>
              <w:spacing w:after="0" w:line="259" w:lineRule="auto"/>
              <w:ind w:left="0" w:right="878" w:firstLine="0"/>
            </w:pPr>
            <w:r>
              <w:t xml:space="preserve">原村窓口電話番号：０２６６－７９－７７０３ 受付時間：午前8時30分より午後5時15分まで（平日） </w:t>
            </w:r>
          </w:p>
        </w:tc>
      </w:tr>
      <w:tr w:rsidR="0025365E" w14:paraId="5F441487" w14:textId="77777777">
        <w:trPr>
          <w:trHeight w:val="667"/>
        </w:trPr>
        <w:tc>
          <w:tcPr>
            <w:tcW w:w="9499" w:type="dxa"/>
            <w:tcBorders>
              <w:top w:val="single" w:sz="4" w:space="0" w:color="000000"/>
              <w:left w:val="single" w:sz="4" w:space="0" w:color="000000"/>
              <w:bottom w:val="single" w:sz="4" w:space="0" w:color="000000"/>
              <w:right w:val="single" w:sz="4" w:space="0" w:color="000000"/>
            </w:tcBorders>
          </w:tcPr>
          <w:p w14:paraId="27C5831F" w14:textId="77777777" w:rsidR="0025365E" w:rsidRDefault="00000000">
            <w:pPr>
              <w:spacing w:after="0" w:line="259" w:lineRule="auto"/>
              <w:ind w:left="0" w:right="878" w:firstLine="0"/>
            </w:pPr>
            <w:r>
              <w:t xml:space="preserve">下諏訪町窓口電話番号：０２６６－２７－１１１１ 受付時間：午前8時30分より午後5時15分まで（平日） </w:t>
            </w:r>
          </w:p>
        </w:tc>
      </w:tr>
      <w:tr w:rsidR="0025365E" w14:paraId="5A3A6995" w14:textId="77777777">
        <w:trPr>
          <w:trHeight w:val="667"/>
        </w:trPr>
        <w:tc>
          <w:tcPr>
            <w:tcW w:w="9499" w:type="dxa"/>
            <w:tcBorders>
              <w:top w:val="single" w:sz="4" w:space="0" w:color="000000"/>
              <w:left w:val="single" w:sz="4" w:space="0" w:color="000000"/>
              <w:bottom w:val="single" w:sz="4" w:space="0" w:color="000000"/>
              <w:right w:val="single" w:sz="4" w:space="0" w:color="000000"/>
            </w:tcBorders>
          </w:tcPr>
          <w:p w14:paraId="51D457D5" w14:textId="77777777" w:rsidR="0025365E" w:rsidRDefault="00000000">
            <w:pPr>
              <w:spacing w:after="0" w:line="259" w:lineRule="auto"/>
              <w:ind w:left="0" w:right="878" w:firstLine="0"/>
            </w:pPr>
            <w:r>
              <w:t xml:space="preserve">富士見町窓口電話番号：０２６６－６２－９１３３ 受付時間：午前8時30分より午後5時15分まで（平日） </w:t>
            </w:r>
          </w:p>
        </w:tc>
      </w:tr>
      <w:tr w:rsidR="0025365E" w14:paraId="00DD252E" w14:textId="77777777">
        <w:trPr>
          <w:trHeight w:val="667"/>
        </w:trPr>
        <w:tc>
          <w:tcPr>
            <w:tcW w:w="9499" w:type="dxa"/>
            <w:tcBorders>
              <w:top w:val="single" w:sz="4" w:space="0" w:color="000000"/>
              <w:left w:val="single" w:sz="4" w:space="0" w:color="000000"/>
              <w:bottom w:val="single" w:sz="4" w:space="0" w:color="000000"/>
              <w:right w:val="single" w:sz="4" w:space="0" w:color="000000"/>
            </w:tcBorders>
          </w:tcPr>
          <w:p w14:paraId="0DF165DA" w14:textId="77777777" w:rsidR="0025365E" w:rsidRDefault="00000000">
            <w:pPr>
              <w:spacing w:after="0" w:line="259" w:lineRule="auto"/>
              <w:ind w:left="0" w:right="878" w:firstLine="0"/>
            </w:pPr>
            <w:r>
              <w:t xml:space="preserve">岡谷市窓口電話番号：０２６６－２３－４８１１ 受付時間：午前8時30分より午後5時15分まで（平日） </w:t>
            </w:r>
          </w:p>
        </w:tc>
      </w:tr>
      <w:tr w:rsidR="0025365E" w14:paraId="663C8D8A" w14:textId="77777777">
        <w:trPr>
          <w:trHeight w:val="672"/>
        </w:trPr>
        <w:tc>
          <w:tcPr>
            <w:tcW w:w="9499" w:type="dxa"/>
            <w:tcBorders>
              <w:top w:val="single" w:sz="4" w:space="0" w:color="000000"/>
              <w:left w:val="single" w:sz="4" w:space="0" w:color="000000"/>
              <w:bottom w:val="single" w:sz="4" w:space="0" w:color="000000"/>
              <w:right w:val="single" w:sz="4" w:space="0" w:color="000000"/>
            </w:tcBorders>
          </w:tcPr>
          <w:p w14:paraId="3EE8060A" w14:textId="77777777" w:rsidR="0025365E" w:rsidRDefault="00000000">
            <w:pPr>
              <w:spacing w:after="0" w:line="259" w:lineRule="auto"/>
              <w:ind w:left="0" w:right="878" w:firstLine="0"/>
            </w:pPr>
            <w:r>
              <w:t xml:space="preserve">辰野町窓口電話番号：０２６６－４１－１１１１ 受付時間：午前8時30分より午後5時15分まで（平日） </w:t>
            </w:r>
          </w:p>
        </w:tc>
      </w:tr>
    </w:tbl>
    <w:p w14:paraId="3C0EDF9E" w14:textId="77777777" w:rsidR="0025365E" w:rsidRDefault="00000000">
      <w:pPr>
        <w:spacing w:after="0" w:line="480" w:lineRule="auto"/>
        <w:ind w:left="0" w:right="9835" w:firstLine="0"/>
      </w:pPr>
      <w:r>
        <w:rPr>
          <w:rFonts w:ascii="Century" w:eastAsia="Century" w:hAnsi="Century" w:cs="Century"/>
          <w:sz w:val="27"/>
        </w:rPr>
        <w:t xml:space="preserve">    </w:t>
      </w:r>
    </w:p>
    <w:p w14:paraId="21A58D3D" w14:textId="77777777" w:rsidR="0025365E" w:rsidRDefault="00000000">
      <w:pPr>
        <w:pStyle w:val="1"/>
        <w:spacing w:after="106"/>
        <w:ind w:left="0" w:firstLine="0"/>
      </w:pPr>
      <w:r>
        <w:rPr>
          <w:sz w:val="27"/>
        </w:rPr>
        <w:t>【サービス利用料金の説明】</w:t>
      </w:r>
      <w:r>
        <w:rPr>
          <w:sz w:val="21"/>
        </w:rPr>
        <w:t xml:space="preserve">   </w:t>
      </w:r>
    </w:p>
    <w:p w14:paraId="672812A8" w14:textId="77777777" w:rsidR="0025365E" w:rsidRDefault="00000000">
      <w:pPr>
        <w:spacing w:after="84" w:line="259" w:lineRule="auto"/>
        <w:ind w:left="-5"/>
      </w:pPr>
      <w:r>
        <w:rPr>
          <w:sz w:val="21"/>
        </w:rPr>
        <w:t>【１】サービス利用料金に関する事項</w:t>
      </w:r>
      <w:r>
        <w:rPr>
          <w:rFonts w:ascii="Century" w:eastAsia="Century" w:hAnsi="Century" w:cs="Century"/>
          <w:sz w:val="21"/>
        </w:rPr>
        <w:t xml:space="preserve"> </w:t>
      </w:r>
    </w:p>
    <w:p w14:paraId="0760AB66" w14:textId="77777777" w:rsidR="0025365E" w:rsidRDefault="00000000">
      <w:pPr>
        <w:numPr>
          <w:ilvl w:val="0"/>
          <w:numId w:val="13"/>
        </w:numPr>
        <w:spacing w:after="67"/>
        <w:ind w:hanging="572"/>
      </w:pPr>
      <w:r>
        <w:t>サービス利用料金は、介護保険適用、医療保険適用、保険適用外に分かれています。</w:t>
      </w:r>
      <w:r>
        <w:rPr>
          <w:rFonts w:ascii="Century" w:eastAsia="Century" w:hAnsi="Century" w:cs="Century"/>
        </w:rPr>
        <w:t xml:space="preserve"> </w:t>
      </w:r>
    </w:p>
    <w:p w14:paraId="229C1EE8" w14:textId="77777777" w:rsidR="0025365E" w:rsidRDefault="00000000">
      <w:pPr>
        <w:numPr>
          <w:ilvl w:val="0"/>
          <w:numId w:val="13"/>
        </w:numPr>
        <w:spacing w:line="326" w:lineRule="auto"/>
        <w:ind w:hanging="572"/>
      </w:pPr>
      <w:r>
        <w:t>介護保険サービスに対するお客様負担金は居宅介護支援事業者等が作成するお客様の「サービス利用票」及び「サービス利用票別表」によるものとします。</w:t>
      </w:r>
      <w:r>
        <w:rPr>
          <w:rFonts w:ascii="Century" w:eastAsia="Century" w:hAnsi="Century" w:cs="Century"/>
        </w:rPr>
        <w:t xml:space="preserve"> </w:t>
      </w:r>
    </w:p>
    <w:p w14:paraId="5A5A5C42" w14:textId="77777777" w:rsidR="0025365E" w:rsidRDefault="00000000">
      <w:pPr>
        <w:numPr>
          <w:ilvl w:val="0"/>
          <w:numId w:val="13"/>
        </w:numPr>
        <w:spacing w:line="299" w:lineRule="auto"/>
        <w:ind w:hanging="572"/>
      </w:pPr>
      <w:r>
        <w:t xml:space="preserve">介護保険及び医療保険において、公費等でお客様負担金に調整が必要な場合は、公費その他の減額措置における給付率、負担率等を確認し、所定のお客様負担金を、算出後、お客様に提示します。 </w:t>
      </w:r>
    </w:p>
    <w:p w14:paraId="57922FBC" w14:textId="77777777" w:rsidR="0025365E" w:rsidRDefault="00000000">
      <w:pPr>
        <w:numPr>
          <w:ilvl w:val="0"/>
          <w:numId w:val="13"/>
        </w:numPr>
        <w:spacing w:line="312" w:lineRule="auto"/>
        <w:ind w:hanging="572"/>
      </w:pPr>
      <w:r>
        <w:t>本契約の有効期間中、介護保険法及び健康保険法その他関係法令または診療報酬の改正により、サービス利用料金の改定が必要となった場合には、改定後の金額を適用するものとします。この場合、会社は、法令改正後速やかにお客様に対し、改定の施行時期及び改定後の金額を通知し同意を得ます。</w:t>
      </w:r>
      <w:r>
        <w:rPr>
          <w:rFonts w:ascii="Century" w:eastAsia="Century" w:hAnsi="Century" w:cs="Century"/>
        </w:rPr>
        <w:t xml:space="preserve"> </w:t>
      </w:r>
    </w:p>
    <w:p w14:paraId="1E3E1E62" w14:textId="77777777" w:rsidR="0025365E" w:rsidRDefault="00000000">
      <w:pPr>
        <w:numPr>
          <w:ilvl w:val="0"/>
          <w:numId w:val="13"/>
        </w:numPr>
        <w:spacing w:line="303" w:lineRule="auto"/>
        <w:ind w:hanging="572"/>
      </w:pPr>
      <w:r>
        <w:t xml:space="preserve">介護報酬の一部が制度上の支給限度額を超える場合には、超えた部分は全額自己負担となります（その際には、居宅サービス計画等を作成する際に説明の上、お客様の同意を得ることになります）。 </w:t>
      </w:r>
    </w:p>
    <w:p w14:paraId="50205C55" w14:textId="77777777" w:rsidR="0025365E" w:rsidRDefault="00000000">
      <w:pPr>
        <w:numPr>
          <w:ilvl w:val="0"/>
          <w:numId w:val="13"/>
        </w:numPr>
        <w:spacing w:after="2" w:line="306" w:lineRule="auto"/>
        <w:ind w:hanging="572"/>
      </w:pPr>
      <w:r>
        <w:t xml:space="preserve">介護保険サービスに対するお客様負担金は、居宅サービス計画書等を作成しない場合など「償還払い」となる場合には、一旦お客様が介護報酬を支払い、その後区市町村に対して保険給付分を請求することになります。 </w:t>
      </w:r>
    </w:p>
    <w:p w14:paraId="048314B4" w14:textId="77777777" w:rsidR="0025365E" w:rsidRDefault="00000000">
      <w:pPr>
        <w:numPr>
          <w:ilvl w:val="0"/>
          <w:numId w:val="13"/>
        </w:numPr>
        <w:spacing w:line="301" w:lineRule="auto"/>
        <w:ind w:hanging="572"/>
      </w:pPr>
      <w:r>
        <w:t xml:space="preserve">お客様が介護保険料の支払いを滞納している場合、介護保険法により保険給付の支払方法変更（償還払い）等の給付制限が生じることがあります。保険給付の制限を受けた場合（介護保険被保険者証の給付制限欄に「支払方法の変更」等の記載があった場合）、一旦お客様が介護報酬を支払い、その後区市町村に対して保険給付分を請求することとなります。詳細については居宅介護支援事業者等または担当者からご説明します。 </w:t>
      </w:r>
    </w:p>
    <w:p w14:paraId="33BDFF7A" w14:textId="77777777" w:rsidR="0025365E" w:rsidRDefault="00000000">
      <w:pPr>
        <w:numPr>
          <w:ilvl w:val="0"/>
          <w:numId w:val="13"/>
        </w:numPr>
        <w:spacing w:after="52"/>
        <w:ind w:hanging="572"/>
      </w:pPr>
      <w:r>
        <w:t xml:space="preserve">職員等がお客様宅を訪問する際にかかる交通費については、表６となります。 </w:t>
      </w:r>
    </w:p>
    <w:p w14:paraId="1AFECD1B" w14:textId="77777777" w:rsidR="0025365E" w:rsidRDefault="00000000">
      <w:pPr>
        <w:numPr>
          <w:ilvl w:val="0"/>
          <w:numId w:val="13"/>
        </w:numPr>
        <w:spacing w:after="183" w:line="306" w:lineRule="auto"/>
        <w:ind w:hanging="572"/>
      </w:pPr>
      <w:r>
        <w:t xml:space="preserve">保険適用外のサービスは、保険適用サービスに併用してお客様の希望により提供したサービスを指します。その内容は、下記「【４】サービス利用料金について（保険適用外）について」に規定するとおりです。 </w:t>
      </w:r>
    </w:p>
    <w:p w14:paraId="3C0F39DC" w14:textId="77777777" w:rsidR="0025365E" w:rsidRDefault="00000000">
      <w:pPr>
        <w:spacing w:after="80"/>
        <w:ind w:left="-5"/>
      </w:pPr>
      <w:r>
        <w:t>【２】サービス利用料金について（介護保険適用）</w:t>
      </w:r>
      <w:r>
        <w:rPr>
          <w:rFonts w:ascii="Century" w:eastAsia="Century" w:hAnsi="Century" w:cs="Century"/>
        </w:rPr>
        <w:t xml:space="preserve"> </w:t>
      </w:r>
    </w:p>
    <w:p w14:paraId="2F2B777A" w14:textId="77777777" w:rsidR="0025365E" w:rsidRDefault="00000000">
      <w:pPr>
        <w:numPr>
          <w:ilvl w:val="0"/>
          <w:numId w:val="14"/>
        </w:numPr>
        <w:spacing w:line="321" w:lineRule="auto"/>
        <w:ind w:hanging="572"/>
      </w:pPr>
      <w:r>
        <w:t>介護報酬は、サービスや内容、加算ごとに決められた単位数で、利用されたサービスの合計単位数に地域単価を乗じた金額となります。</w:t>
      </w:r>
      <w:r>
        <w:rPr>
          <w:rFonts w:ascii="Century" w:eastAsia="Century" w:hAnsi="Century" w:cs="Century"/>
        </w:rPr>
        <w:t xml:space="preserve"> </w:t>
      </w:r>
    </w:p>
    <w:p w14:paraId="319352E5" w14:textId="77777777" w:rsidR="0025365E" w:rsidRDefault="00000000">
      <w:pPr>
        <w:numPr>
          <w:ilvl w:val="0"/>
          <w:numId w:val="14"/>
        </w:numPr>
        <w:spacing w:line="322" w:lineRule="auto"/>
        <w:ind w:hanging="572"/>
      </w:pPr>
      <w:r>
        <w:t>お客様負担金は、介護報酬から保険給付分を控除した金額とし、お客様の介護保険負担割合証に記載の負担割合に応じた金額をお支払いいただきます。</w:t>
      </w:r>
      <w:r>
        <w:rPr>
          <w:rFonts w:ascii="Century" w:eastAsia="Century" w:hAnsi="Century" w:cs="Century"/>
        </w:rPr>
        <w:t xml:space="preserve"> </w:t>
      </w:r>
    </w:p>
    <w:p w14:paraId="7BDFF148" w14:textId="77777777" w:rsidR="0025365E" w:rsidRDefault="00000000">
      <w:pPr>
        <w:numPr>
          <w:ilvl w:val="0"/>
          <w:numId w:val="14"/>
        </w:numPr>
        <w:spacing w:after="52"/>
        <w:ind w:hanging="572"/>
      </w:pPr>
      <w:r>
        <w:t xml:space="preserve">キャンセル料は、下記のとおりとなります。 </w:t>
      </w:r>
    </w:p>
    <w:p w14:paraId="59384C0B" w14:textId="77777777" w:rsidR="0025365E" w:rsidRDefault="00000000">
      <w:pPr>
        <w:spacing w:after="57"/>
        <w:ind w:left="612"/>
      </w:pPr>
      <w:r>
        <w:t xml:space="preserve">１）キャンセルのあった１回分のサービス（加算分を除く）のお客様負担金の金額（税込み） </w:t>
      </w:r>
    </w:p>
    <w:p w14:paraId="5FCA299F" w14:textId="77777777" w:rsidR="0025365E" w:rsidRDefault="00000000">
      <w:pPr>
        <w:numPr>
          <w:ilvl w:val="0"/>
          <w:numId w:val="14"/>
        </w:numPr>
        <w:spacing w:line="299" w:lineRule="auto"/>
        <w:ind w:hanging="572"/>
      </w:pPr>
      <w:r>
        <w:t xml:space="preserve">利用時間は、原則２０分以上１時間３０分未満とします。ただし、（８）③長時間訪問看護加算に該当する場合を除きます。 </w:t>
      </w:r>
    </w:p>
    <w:p w14:paraId="69AB9A9E" w14:textId="77777777" w:rsidR="0025365E" w:rsidRDefault="00000000">
      <w:pPr>
        <w:numPr>
          <w:ilvl w:val="0"/>
          <w:numId w:val="14"/>
        </w:numPr>
        <w:ind w:hanging="572"/>
      </w:pPr>
      <w:r>
        <w:t xml:space="preserve">通常の時間帯(午前８時～午後６時)以外の時間帯でサービスを行う場合、次の通り割増されます。 </w:t>
      </w:r>
    </w:p>
    <w:tbl>
      <w:tblPr>
        <w:tblStyle w:val="TableGrid"/>
        <w:tblW w:w="8842" w:type="dxa"/>
        <w:tblInd w:w="398" w:type="dxa"/>
        <w:tblCellMar>
          <w:top w:w="72" w:type="dxa"/>
          <w:left w:w="483" w:type="dxa"/>
          <w:bottom w:w="0" w:type="dxa"/>
          <w:right w:w="115" w:type="dxa"/>
        </w:tblCellMar>
        <w:tblLook w:val="04A0" w:firstRow="1" w:lastRow="0" w:firstColumn="1" w:lastColumn="0" w:noHBand="0" w:noVBand="1"/>
      </w:tblPr>
      <w:tblGrid>
        <w:gridCol w:w="6303"/>
        <w:gridCol w:w="2539"/>
      </w:tblGrid>
      <w:tr w:rsidR="0025365E" w14:paraId="5EE2EE4D" w14:textId="77777777">
        <w:trPr>
          <w:trHeight w:val="370"/>
        </w:trPr>
        <w:tc>
          <w:tcPr>
            <w:tcW w:w="6302" w:type="dxa"/>
            <w:tcBorders>
              <w:top w:val="single" w:sz="4" w:space="0" w:color="000000"/>
              <w:left w:val="single" w:sz="4" w:space="0" w:color="000000"/>
              <w:bottom w:val="single" w:sz="4" w:space="0" w:color="000000"/>
              <w:right w:val="nil"/>
            </w:tcBorders>
          </w:tcPr>
          <w:p w14:paraId="775781C7" w14:textId="77777777" w:rsidR="0025365E" w:rsidRDefault="00000000">
            <w:pPr>
              <w:spacing w:after="0" w:line="259" w:lineRule="auto"/>
              <w:ind w:left="0" w:firstLine="0"/>
            </w:pPr>
            <w:r>
              <w:t xml:space="preserve">早朝(午前６時～午前８時)、夜間(午後６時～午後１０時) </w:t>
            </w:r>
          </w:p>
        </w:tc>
        <w:tc>
          <w:tcPr>
            <w:tcW w:w="2539" w:type="dxa"/>
            <w:tcBorders>
              <w:top w:val="single" w:sz="4" w:space="0" w:color="000000"/>
              <w:left w:val="nil"/>
              <w:bottom w:val="single" w:sz="4" w:space="0" w:color="000000"/>
              <w:right w:val="single" w:sz="4" w:space="0" w:color="000000"/>
            </w:tcBorders>
          </w:tcPr>
          <w:p w14:paraId="731A9C16" w14:textId="77777777" w:rsidR="0025365E" w:rsidRDefault="00000000">
            <w:pPr>
              <w:spacing w:after="0" w:line="259" w:lineRule="auto"/>
              <w:ind w:left="39" w:firstLine="0"/>
            </w:pPr>
            <w:r>
              <w:t xml:space="preserve">＋２５％  </w:t>
            </w:r>
          </w:p>
        </w:tc>
      </w:tr>
      <w:tr w:rsidR="0025365E" w14:paraId="26A633B4" w14:textId="77777777">
        <w:trPr>
          <w:trHeight w:val="374"/>
        </w:trPr>
        <w:tc>
          <w:tcPr>
            <w:tcW w:w="6302" w:type="dxa"/>
            <w:tcBorders>
              <w:top w:val="single" w:sz="4" w:space="0" w:color="000000"/>
              <w:left w:val="single" w:sz="4" w:space="0" w:color="000000"/>
              <w:bottom w:val="single" w:sz="4" w:space="0" w:color="000000"/>
              <w:right w:val="nil"/>
            </w:tcBorders>
          </w:tcPr>
          <w:p w14:paraId="42DCF8FB" w14:textId="77777777" w:rsidR="0025365E" w:rsidRDefault="00000000">
            <w:pPr>
              <w:spacing w:after="0" w:line="259" w:lineRule="auto"/>
              <w:ind w:left="0" w:firstLine="0"/>
            </w:pPr>
            <w:r>
              <w:t xml:space="preserve">深夜(午後１０時～午前６時) </w:t>
            </w:r>
          </w:p>
        </w:tc>
        <w:tc>
          <w:tcPr>
            <w:tcW w:w="2539" w:type="dxa"/>
            <w:tcBorders>
              <w:top w:val="single" w:sz="4" w:space="0" w:color="000000"/>
              <w:left w:val="nil"/>
              <w:bottom w:val="single" w:sz="4" w:space="0" w:color="000000"/>
              <w:right w:val="single" w:sz="4" w:space="0" w:color="000000"/>
            </w:tcBorders>
          </w:tcPr>
          <w:p w14:paraId="32489C70" w14:textId="77777777" w:rsidR="0025365E" w:rsidRDefault="00000000">
            <w:pPr>
              <w:spacing w:after="0" w:line="259" w:lineRule="auto"/>
              <w:ind w:left="39" w:firstLine="0"/>
            </w:pPr>
            <w:r>
              <w:t xml:space="preserve">＋５０％  </w:t>
            </w:r>
          </w:p>
        </w:tc>
      </w:tr>
    </w:tbl>
    <w:p w14:paraId="511A5103" w14:textId="77777777" w:rsidR="0025365E" w:rsidRDefault="00000000">
      <w:pPr>
        <w:numPr>
          <w:ilvl w:val="0"/>
          <w:numId w:val="14"/>
        </w:numPr>
        <w:spacing w:after="88"/>
        <w:ind w:hanging="572"/>
      </w:pPr>
      <w:r>
        <w:t>介護報酬は、介護保険法令に定める地域区分ごとの１単位の単価が異なります。当事業所の地域区分と地域単価は、</w:t>
      </w:r>
      <w:r>
        <w:rPr>
          <w:u w:val="single" w:color="000000"/>
        </w:rPr>
        <w:t>その他 １０．００円</w:t>
      </w:r>
      <w:r>
        <w:t xml:space="preserve">となります。（７）介護報酬及びお客様負担金の単価は下記のとおりとなります。 </w:t>
      </w:r>
    </w:p>
    <w:p w14:paraId="79A2CB02" w14:textId="77777777" w:rsidR="0025365E" w:rsidRDefault="00000000">
      <w:pPr>
        <w:ind w:left="201"/>
      </w:pPr>
      <w:r>
        <w:t xml:space="preserve">表１ 介護保険適用（基本部分） </w:t>
      </w:r>
    </w:p>
    <w:tbl>
      <w:tblPr>
        <w:tblStyle w:val="TableGrid"/>
        <w:tblW w:w="9824" w:type="dxa"/>
        <w:tblInd w:w="1" w:type="dxa"/>
        <w:tblCellMar>
          <w:top w:w="32" w:type="dxa"/>
          <w:left w:w="0" w:type="dxa"/>
          <w:bottom w:w="0" w:type="dxa"/>
          <w:right w:w="0" w:type="dxa"/>
        </w:tblCellMar>
        <w:tblLook w:val="04A0" w:firstRow="1" w:lastRow="0" w:firstColumn="1" w:lastColumn="0" w:noHBand="0" w:noVBand="1"/>
      </w:tblPr>
      <w:tblGrid>
        <w:gridCol w:w="1131"/>
        <w:gridCol w:w="570"/>
        <w:gridCol w:w="2550"/>
        <w:gridCol w:w="1560"/>
        <w:gridCol w:w="1314"/>
        <w:gridCol w:w="1384"/>
        <w:gridCol w:w="1315"/>
      </w:tblGrid>
      <w:tr w:rsidR="0025365E" w14:paraId="37437F4E" w14:textId="77777777">
        <w:trPr>
          <w:trHeight w:val="270"/>
        </w:trPr>
        <w:tc>
          <w:tcPr>
            <w:tcW w:w="1702" w:type="dxa"/>
            <w:gridSpan w:val="2"/>
            <w:vMerge w:val="restart"/>
            <w:tcBorders>
              <w:top w:val="single" w:sz="4" w:space="0" w:color="000000"/>
              <w:left w:val="single" w:sz="4" w:space="0" w:color="000000"/>
              <w:bottom w:val="single" w:sz="4" w:space="0" w:color="000000"/>
              <w:right w:val="single" w:sz="4" w:space="0" w:color="000000"/>
            </w:tcBorders>
            <w:shd w:val="clear" w:color="auto" w:fill="E5E5E5"/>
            <w:vAlign w:val="center"/>
          </w:tcPr>
          <w:p w14:paraId="755313A5" w14:textId="77777777" w:rsidR="0025365E" w:rsidRDefault="00000000">
            <w:pPr>
              <w:spacing w:after="0" w:line="259" w:lineRule="auto"/>
              <w:ind w:left="7" w:firstLine="0"/>
              <w:jc w:val="center"/>
            </w:pPr>
            <w:r>
              <w:t xml:space="preserve">項目 </w:t>
            </w: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E5E5E5"/>
            <w:vAlign w:val="center"/>
          </w:tcPr>
          <w:p w14:paraId="0F258DF7" w14:textId="77777777" w:rsidR="0025365E" w:rsidRDefault="00000000">
            <w:pPr>
              <w:spacing w:after="0" w:line="259" w:lineRule="auto"/>
              <w:ind w:left="15" w:firstLine="0"/>
              <w:jc w:val="center"/>
            </w:pPr>
            <w:r>
              <w:t xml:space="preserve">所要時間 </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E5E5E5"/>
            <w:vAlign w:val="center"/>
          </w:tcPr>
          <w:p w14:paraId="2EC3FB4C" w14:textId="77777777" w:rsidR="0025365E" w:rsidRDefault="00000000">
            <w:pPr>
              <w:spacing w:after="0" w:line="259" w:lineRule="auto"/>
              <w:ind w:left="9" w:firstLine="0"/>
              <w:jc w:val="center"/>
            </w:pPr>
            <w:r>
              <w:t xml:space="preserve">単位数 </w:t>
            </w:r>
          </w:p>
        </w:tc>
        <w:tc>
          <w:tcPr>
            <w:tcW w:w="4013" w:type="dxa"/>
            <w:gridSpan w:val="3"/>
            <w:tcBorders>
              <w:top w:val="single" w:sz="4" w:space="0" w:color="000000"/>
              <w:left w:val="single" w:sz="4" w:space="0" w:color="000000"/>
              <w:bottom w:val="single" w:sz="4" w:space="0" w:color="000000"/>
              <w:right w:val="single" w:sz="4" w:space="0" w:color="000000"/>
            </w:tcBorders>
            <w:shd w:val="clear" w:color="auto" w:fill="E5E5E5"/>
          </w:tcPr>
          <w:p w14:paraId="2F8C5FC9" w14:textId="77777777" w:rsidR="0025365E" w:rsidRDefault="00000000">
            <w:pPr>
              <w:spacing w:after="0" w:line="259" w:lineRule="auto"/>
              <w:ind w:left="13" w:firstLine="0"/>
              <w:jc w:val="center"/>
            </w:pPr>
            <w:r>
              <w:t xml:space="preserve"> お客様負担金 </w:t>
            </w:r>
          </w:p>
        </w:tc>
      </w:tr>
      <w:tr w:rsidR="0025365E" w14:paraId="5C834CEA" w14:textId="77777777">
        <w:trPr>
          <w:trHeight w:val="270"/>
        </w:trPr>
        <w:tc>
          <w:tcPr>
            <w:tcW w:w="0" w:type="auto"/>
            <w:gridSpan w:val="2"/>
            <w:vMerge/>
            <w:tcBorders>
              <w:top w:val="nil"/>
              <w:left w:val="single" w:sz="4" w:space="0" w:color="000000"/>
              <w:bottom w:val="single" w:sz="4" w:space="0" w:color="000000"/>
              <w:right w:val="single" w:sz="4" w:space="0" w:color="000000"/>
            </w:tcBorders>
          </w:tcPr>
          <w:p w14:paraId="3377B2A5" w14:textId="77777777" w:rsidR="0025365E" w:rsidRDefault="0025365E">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120D3F95" w14:textId="77777777" w:rsidR="0025365E" w:rsidRDefault="0025365E">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214CF03A" w14:textId="77777777" w:rsidR="0025365E" w:rsidRDefault="0025365E">
            <w:pPr>
              <w:spacing w:after="160" w:line="259" w:lineRule="auto"/>
              <w:ind w:left="0" w:firstLine="0"/>
            </w:pPr>
          </w:p>
        </w:tc>
        <w:tc>
          <w:tcPr>
            <w:tcW w:w="1314" w:type="dxa"/>
            <w:tcBorders>
              <w:top w:val="single" w:sz="4" w:space="0" w:color="000000"/>
              <w:left w:val="single" w:sz="4" w:space="0" w:color="000000"/>
              <w:bottom w:val="single" w:sz="4" w:space="0" w:color="000000"/>
              <w:right w:val="single" w:sz="4" w:space="0" w:color="000000"/>
            </w:tcBorders>
            <w:shd w:val="clear" w:color="auto" w:fill="E5E5E5"/>
          </w:tcPr>
          <w:p w14:paraId="1FA8A449" w14:textId="77777777" w:rsidR="0025365E" w:rsidRDefault="00000000">
            <w:pPr>
              <w:spacing w:after="0" w:line="259" w:lineRule="auto"/>
              <w:ind w:left="9" w:firstLine="0"/>
              <w:jc w:val="center"/>
            </w:pPr>
            <w:r>
              <w:t xml:space="preserve">1割 </w:t>
            </w:r>
          </w:p>
        </w:tc>
        <w:tc>
          <w:tcPr>
            <w:tcW w:w="1384" w:type="dxa"/>
            <w:tcBorders>
              <w:top w:val="single" w:sz="4" w:space="0" w:color="000000"/>
              <w:left w:val="single" w:sz="4" w:space="0" w:color="000000"/>
              <w:bottom w:val="single" w:sz="4" w:space="0" w:color="000000"/>
              <w:right w:val="single" w:sz="4" w:space="0" w:color="000000"/>
            </w:tcBorders>
            <w:shd w:val="clear" w:color="auto" w:fill="E5E5E5"/>
          </w:tcPr>
          <w:p w14:paraId="23B33560" w14:textId="77777777" w:rsidR="0025365E" w:rsidRDefault="00000000">
            <w:pPr>
              <w:spacing w:after="0" w:line="259" w:lineRule="auto"/>
              <w:ind w:left="15" w:firstLine="0"/>
              <w:jc w:val="center"/>
            </w:pPr>
            <w:r>
              <w:t xml:space="preserve">2割 </w:t>
            </w:r>
          </w:p>
        </w:tc>
        <w:tc>
          <w:tcPr>
            <w:tcW w:w="1315" w:type="dxa"/>
            <w:tcBorders>
              <w:top w:val="single" w:sz="4" w:space="0" w:color="000000"/>
              <w:left w:val="single" w:sz="4" w:space="0" w:color="000000"/>
              <w:bottom w:val="single" w:sz="4" w:space="0" w:color="000000"/>
              <w:right w:val="single" w:sz="4" w:space="0" w:color="000000"/>
            </w:tcBorders>
            <w:shd w:val="clear" w:color="auto" w:fill="E5E5E5"/>
          </w:tcPr>
          <w:p w14:paraId="2D1367D6" w14:textId="77777777" w:rsidR="0025365E" w:rsidRDefault="00000000">
            <w:pPr>
              <w:spacing w:after="0" w:line="259" w:lineRule="auto"/>
              <w:ind w:left="11" w:firstLine="0"/>
              <w:jc w:val="center"/>
            </w:pPr>
            <w:r>
              <w:t xml:space="preserve">3割 </w:t>
            </w:r>
          </w:p>
        </w:tc>
      </w:tr>
      <w:tr w:rsidR="0025365E" w14:paraId="5247C49E" w14:textId="77777777">
        <w:trPr>
          <w:trHeight w:val="337"/>
        </w:trPr>
        <w:tc>
          <w:tcPr>
            <w:tcW w:w="1132" w:type="dxa"/>
            <w:vMerge w:val="restart"/>
            <w:tcBorders>
              <w:top w:val="single" w:sz="4" w:space="0" w:color="000000"/>
              <w:left w:val="single" w:sz="4" w:space="0" w:color="000000"/>
              <w:bottom w:val="single" w:sz="4" w:space="0" w:color="000000"/>
              <w:right w:val="single" w:sz="4" w:space="0" w:color="000000"/>
            </w:tcBorders>
            <w:vAlign w:val="center"/>
          </w:tcPr>
          <w:p w14:paraId="342A947C" w14:textId="77777777" w:rsidR="0025365E" w:rsidRDefault="00000000">
            <w:pPr>
              <w:spacing w:after="0" w:line="259" w:lineRule="auto"/>
              <w:ind w:left="346" w:hanging="342"/>
            </w:pPr>
            <w:r>
              <w:rPr>
                <w:sz w:val="18"/>
              </w:rPr>
              <w:t xml:space="preserve">Ａ．保健師・看護師によるサービス </w:t>
            </w:r>
          </w:p>
        </w:tc>
        <w:tc>
          <w:tcPr>
            <w:tcW w:w="570" w:type="dxa"/>
            <w:vMerge w:val="restart"/>
            <w:tcBorders>
              <w:top w:val="single" w:sz="4" w:space="0" w:color="000000"/>
              <w:left w:val="single" w:sz="4" w:space="0" w:color="000000"/>
              <w:bottom w:val="single" w:sz="4" w:space="0" w:color="000000"/>
              <w:right w:val="single" w:sz="4" w:space="0" w:color="000000"/>
            </w:tcBorders>
            <w:vAlign w:val="center"/>
          </w:tcPr>
          <w:p w14:paraId="608F2CF7" w14:textId="77777777" w:rsidR="0025365E" w:rsidRDefault="00000000">
            <w:pPr>
              <w:spacing w:after="0" w:line="259" w:lineRule="auto"/>
              <w:ind w:left="186" w:right="18" w:firstLine="2"/>
            </w:pPr>
            <w:r>
              <w:rPr>
                <w:sz w:val="18"/>
              </w:rPr>
              <w:t xml:space="preserve">! 介護給付 </w:t>
            </w:r>
            <w:r>
              <w:rPr>
                <w:rFonts w:ascii="Calibri" w:eastAsia="Calibri" w:hAnsi="Calibri" w:cs="Calibri"/>
                <w:noProof/>
                <w:sz w:val="22"/>
              </w:rPr>
              <mc:AlternateContent>
                <mc:Choice Requires="wpg">
                  <w:drawing>
                    <wp:inline distT="0" distB="0" distL="0" distR="0" wp14:anchorId="5A3FD55D" wp14:editId="5DE9290D">
                      <wp:extent cx="115824" cy="57912"/>
                      <wp:effectExtent l="0" t="0" r="0" b="0"/>
                      <wp:docPr id="74633" name="Group 74633"/>
                      <wp:cNvGraphicFramePr/>
                      <a:graphic xmlns:a="http://schemas.openxmlformats.org/drawingml/2006/main">
                        <a:graphicData uri="http://schemas.microsoft.com/office/word/2010/wordprocessingGroup">
                          <wpg:wgp>
                            <wpg:cNvGrpSpPr/>
                            <wpg:grpSpPr>
                              <a:xfrm>
                                <a:off x="0" y="0"/>
                                <a:ext cx="115824" cy="57912"/>
                                <a:chOff x="0" y="0"/>
                                <a:chExt cx="115824" cy="57912"/>
                              </a:xfrm>
                            </wpg:grpSpPr>
                            <wps:wsp>
                              <wps:cNvPr id="4235" name="Rectangle 4235"/>
                              <wps:cNvSpPr/>
                              <wps:spPr>
                                <a:xfrm rot="5399999">
                                  <a:off x="290" y="-38510"/>
                                  <a:ext cx="77023" cy="154046"/>
                                </a:xfrm>
                                <a:prstGeom prst="rect">
                                  <a:avLst/>
                                </a:prstGeom>
                                <a:ln>
                                  <a:noFill/>
                                </a:ln>
                              </wps:spPr>
                              <wps:txbx>
                                <w:txbxContent>
                                  <w:p w14:paraId="42E26940" w14:textId="77777777" w:rsidR="0025365E" w:rsidRDefault="00000000">
                                    <w:pPr>
                                      <w:spacing w:after="160" w:line="259" w:lineRule="auto"/>
                                      <w:ind w:left="0" w:firstLine="0"/>
                                    </w:pPr>
                                    <w:r>
                                      <w:rPr>
                                        <w:sz w:val="18"/>
                                      </w:rPr>
                                      <w:t xml:space="preserve"> </w:t>
                                    </w:r>
                                  </w:p>
                                </w:txbxContent>
                              </wps:txbx>
                              <wps:bodyPr horzOverflow="overflow" vert="eaVert" lIns="0" tIns="0" rIns="0" bIns="0" rtlCol="0">
                                <a:noAutofit/>
                              </wps:bodyPr>
                            </wps:wsp>
                          </wpg:wgp>
                        </a:graphicData>
                      </a:graphic>
                    </wp:inline>
                  </w:drawing>
                </mc:Choice>
                <mc:Fallback>
                  <w:pict>
                    <v:group w14:anchorId="5A3FD55D" id="Group 74633" o:spid="_x0000_s1026" style="width:9.1pt;height:4.55pt;mso-position-horizontal-relative:char;mso-position-vertical-relative:line" coordsize="115824,57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">
                      <v:rect id="Rectangle 4235" o:spid="_x0000_s1027" style="position:absolute;left:290;top:-38510;width:77023;height:15404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" filled="f" stroked="f">
                        <v:textbox style="layout-flow:vertical-ideographic" inset="0,0,0,0">
                          <w:txbxContent>
                            <w:p w14:paraId="42E26940" w14:textId="77777777" w:rsidR="0025365E" w:rsidRDefault="00000000">
                              <w:pPr>
                                <w:spacing w:after="160" w:line="259" w:lineRule="auto"/>
                                <w:ind w:left="0" w:firstLine="0"/>
                              </w:pPr>
                              <w:r>
                                <w:rPr>
                                  <w:sz w:val="18"/>
                                </w:rPr>
                                <w:t xml:space="preserve"> </w:t>
                              </w:r>
                            </w:p>
                          </w:txbxContent>
                        </v:textbox>
                      </v:rect>
                      <w10:anchorlock/>
                    </v:group>
                  </w:pict>
                </mc:Fallback>
              </mc:AlternateContent>
            </w:r>
            <w:r>
              <w:rPr>
                <w:sz w:val="18"/>
              </w:rPr>
              <w:t>&amp;</w:t>
            </w:r>
          </w:p>
        </w:tc>
        <w:tc>
          <w:tcPr>
            <w:tcW w:w="2550" w:type="dxa"/>
            <w:tcBorders>
              <w:top w:val="single" w:sz="4" w:space="0" w:color="000000"/>
              <w:left w:val="single" w:sz="4" w:space="0" w:color="000000"/>
              <w:bottom w:val="single" w:sz="4" w:space="0" w:color="000000"/>
              <w:right w:val="single" w:sz="4" w:space="0" w:color="000000"/>
            </w:tcBorders>
          </w:tcPr>
          <w:p w14:paraId="6FBCEA5A" w14:textId="77777777" w:rsidR="0025365E" w:rsidRDefault="00000000">
            <w:pPr>
              <w:spacing w:after="0" w:line="259" w:lineRule="auto"/>
              <w:ind w:left="6" w:firstLine="0"/>
            </w:pPr>
            <w:r>
              <w:t xml:space="preserve">20分未満 </w:t>
            </w:r>
          </w:p>
        </w:tc>
        <w:tc>
          <w:tcPr>
            <w:tcW w:w="1560" w:type="dxa"/>
            <w:tcBorders>
              <w:top w:val="single" w:sz="4" w:space="0" w:color="000000"/>
              <w:left w:val="single" w:sz="4" w:space="0" w:color="000000"/>
              <w:bottom w:val="single" w:sz="4" w:space="0" w:color="000000"/>
              <w:right w:val="single" w:sz="4" w:space="0" w:color="000000"/>
            </w:tcBorders>
          </w:tcPr>
          <w:p w14:paraId="3D776ABE" w14:textId="77777777" w:rsidR="0025365E" w:rsidRDefault="00000000">
            <w:pPr>
              <w:spacing w:after="0" w:line="259" w:lineRule="auto"/>
              <w:ind w:left="0" w:right="-5" w:firstLine="0"/>
              <w:jc w:val="right"/>
            </w:pPr>
            <w:r>
              <w:t>３１４単位</w:t>
            </w:r>
          </w:p>
        </w:tc>
        <w:tc>
          <w:tcPr>
            <w:tcW w:w="1314" w:type="dxa"/>
            <w:tcBorders>
              <w:top w:val="single" w:sz="4" w:space="0" w:color="000000"/>
              <w:left w:val="single" w:sz="4" w:space="0" w:color="000000"/>
              <w:bottom w:val="single" w:sz="4" w:space="0" w:color="000000"/>
              <w:right w:val="single" w:sz="4" w:space="0" w:color="000000"/>
            </w:tcBorders>
          </w:tcPr>
          <w:p w14:paraId="2946D22B" w14:textId="77777777" w:rsidR="0025365E" w:rsidRDefault="00000000">
            <w:pPr>
              <w:tabs>
                <w:tab w:val="right" w:pos="1314"/>
              </w:tabs>
              <w:spacing w:after="0" w:line="259" w:lineRule="auto"/>
              <w:ind w:left="-6" w:right="-5" w:firstLine="0"/>
            </w:pPr>
            <w:r>
              <w:rPr>
                <w:sz w:val="18"/>
              </w:rPr>
              <w:t xml:space="preserve"> </w:t>
            </w:r>
            <w:r>
              <w:rPr>
                <w:sz w:val="18"/>
              </w:rPr>
              <w:tab/>
            </w:r>
            <w:r>
              <w:t>３１４円</w:t>
            </w:r>
          </w:p>
        </w:tc>
        <w:tc>
          <w:tcPr>
            <w:tcW w:w="1384" w:type="dxa"/>
            <w:tcBorders>
              <w:top w:val="single" w:sz="4" w:space="0" w:color="000000"/>
              <w:left w:val="single" w:sz="4" w:space="0" w:color="000000"/>
              <w:bottom w:val="single" w:sz="4" w:space="0" w:color="000000"/>
              <w:right w:val="single" w:sz="4" w:space="0" w:color="000000"/>
            </w:tcBorders>
          </w:tcPr>
          <w:p w14:paraId="1CF9789D" w14:textId="77777777" w:rsidR="0025365E" w:rsidRDefault="00000000">
            <w:pPr>
              <w:tabs>
                <w:tab w:val="right" w:pos="1384"/>
              </w:tabs>
              <w:spacing w:after="0" w:line="259" w:lineRule="auto"/>
              <w:ind w:left="-6" w:right="-9" w:firstLine="0"/>
            </w:pPr>
            <w:r>
              <w:rPr>
                <w:sz w:val="18"/>
              </w:rPr>
              <w:t xml:space="preserve"> </w:t>
            </w:r>
            <w:r>
              <w:rPr>
                <w:sz w:val="18"/>
              </w:rPr>
              <w:tab/>
            </w:r>
            <w:r>
              <w:t>６２８円</w:t>
            </w:r>
          </w:p>
        </w:tc>
        <w:tc>
          <w:tcPr>
            <w:tcW w:w="1315" w:type="dxa"/>
            <w:tcBorders>
              <w:top w:val="single" w:sz="4" w:space="0" w:color="000000"/>
              <w:left w:val="single" w:sz="4" w:space="0" w:color="000000"/>
              <w:bottom w:val="single" w:sz="4" w:space="0" w:color="000000"/>
              <w:right w:val="single" w:sz="4" w:space="0" w:color="000000"/>
            </w:tcBorders>
          </w:tcPr>
          <w:p w14:paraId="2994F355" w14:textId="77777777" w:rsidR="0025365E" w:rsidRDefault="00000000">
            <w:pPr>
              <w:tabs>
                <w:tab w:val="right" w:pos="1315"/>
              </w:tabs>
              <w:spacing w:after="0" w:line="259" w:lineRule="auto"/>
              <w:ind w:left="-2" w:right="-6" w:firstLine="0"/>
            </w:pPr>
            <w:r>
              <w:rPr>
                <w:sz w:val="18"/>
              </w:rPr>
              <w:t xml:space="preserve"> </w:t>
            </w:r>
            <w:r>
              <w:rPr>
                <w:sz w:val="18"/>
              </w:rPr>
              <w:tab/>
            </w:r>
            <w:r>
              <w:t>９４２円</w:t>
            </w:r>
          </w:p>
        </w:tc>
      </w:tr>
      <w:tr w:rsidR="0025365E" w14:paraId="4BBD7E9D" w14:textId="77777777">
        <w:trPr>
          <w:trHeight w:val="370"/>
        </w:trPr>
        <w:tc>
          <w:tcPr>
            <w:tcW w:w="0" w:type="auto"/>
            <w:vMerge/>
            <w:tcBorders>
              <w:top w:val="nil"/>
              <w:left w:val="single" w:sz="4" w:space="0" w:color="000000"/>
              <w:bottom w:val="nil"/>
              <w:right w:val="single" w:sz="4" w:space="0" w:color="000000"/>
            </w:tcBorders>
          </w:tcPr>
          <w:p w14:paraId="264EB8D7" w14:textId="77777777" w:rsidR="0025365E" w:rsidRDefault="0025365E">
            <w:pPr>
              <w:spacing w:after="160" w:line="259" w:lineRule="auto"/>
              <w:ind w:left="0" w:firstLine="0"/>
            </w:pPr>
          </w:p>
        </w:tc>
        <w:tc>
          <w:tcPr>
            <w:tcW w:w="0" w:type="auto"/>
            <w:vMerge/>
            <w:tcBorders>
              <w:top w:val="nil"/>
              <w:left w:val="single" w:sz="4" w:space="0" w:color="000000"/>
              <w:bottom w:val="nil"/>
              <w:right w:val="single" w:sz="4" w:space="0" w:color="000000"/>
            </w:tcBorders>
          </w:tcPr>
          <w:p w14:paraId="3515E8F9" w14:textId="77777777" w:rsidR="0025365E" w:rsidRDefault="0025365E">
            <w:pPr>
              <w:spacing w:after="160" w:line="259" w:lineRule="auto"/>
              <w:ind w:left="0" w:firstLine="0"/>
            </w:pPr>
          </w:p>
        </w:tc>
        <w:tc>
          <w:tcPr>
            <w:tcW w:w="2550" w:type="dxa"/>
            <w:tcBorders>
              <w:top w:val="single" w:sz="4" w:space="0" w:color="000000"/>
              <w:left w:val="single" w:sz="4" w:space="0" w:color="000000"/>
              <w:bottom w:val="single" w:sz="4" w:space="0" w:color="000000"/>
              <w:right w:val="single" w:sz="4" w:space="0" w:color="000000"/>
            </w:tcBorders>
          </w:tcPr>
          <w:p w14:paraId="24975C45" w14:textId="77777777" w:rsidR="0025365E" w:rsidRDefault="00000000">
            <w:pPr>
              <w:spacing w:after="0" w:line="259" w:lineRule="auto"/>
              <w:ind w:left="6" w:firstLine="0"/>
            </w:pPr>
            <w:r>
              <w:t xml:space="preserve">30分未満 </w:t>
            </w:r>
          </w:p>
        </w:tc>
        <w:tc>
          <w:tcPr>
            <w:tcW w:w="1560" w:type="dxa"/>
            <w:tcBorders>
              <w:top w:val="single" w:sz="4" w:space="0" w:color="000000"/>
              <w:left w:val="single" w:sz="4" w:space="0" w:color="000000"/>
              <w:bottom w:val="single" w:sz="4" w:space="0" w:color="000000"/>
              <w:right w:val="single" w:sz="4" w:space="0" w:color="000000"/>
            </w:tcBorders>
          </w:tcPr>
          <w:p w14:paraId="5DBB854D" w14:textId="77777777" w:rsidR="0025365E" w:rsidRDefault="00000000">
            <w:pPr>
              <w:spacing w:after="0" w:line="259" w:lineRule="auto"/>
              <w:ind w:left="0" w:right="-5" w:firstLine="0"/>
              <w:jc w:val="right"/>
            </w:pPr>
            <w:r>
              <w:t>４７１単位</w:t>
            </w:r>
          </w:p>
        </w:tc>
        <w:tc>
          <w:tcPr>
            <w:tcW w:w="1314" w:type="dxa"/>
            <w:tcBorders>
              <w:top w:val="single" w:sz="4" w:space="0" w:color="000000"/>
              <w:left w:val="single" w:sz="4" w:space="0" w:color="000000"/>
              <w:bottom w:val="single" w:sz="4" w:space="0" w:color="000000"/>
              <w:right w:val="single" w:sz="4" w:space="0" w:color="000000"/>
            </w:tcBorders>
          </w:tcPr>
          <w:p w14:paraId="7DF5CAB0" w14:textId="77777777" w:rsidR="0025365E" w:rsidRDefault="00000000">
            <w:pPr>
              <w:tabs>
                <w:tab w:val="right" w:pos="1314"/>
              </w:tabs>
              <w:spacing w:after="0" w:line="259" w:lineRule="auto"/>
              <w:ind w:left="-6" w:right="-5" w:firstLine="0"/>
            </w:pPr>
            <w:r>
              <w:rPr>
                <w:sz w:val="18"/>
              </w:rPr>
              <w:t xml:space="preserve"> </w:t>
            </w:r>
            <w:r>
              <w:rPr>
                <w:sz w:val="18"/>
              </w:rPr>
              <w:tab/>
            </w:r>
            <w:r>
              <w:t>４７１円</w:t>
            </w:r>
          </w:p>
        </w:tc>
        <w:tc>
          <w:tcPr>
            <w:tcW w:w="1384" w:type="dxa"/>
            <w:tcBorders>
              <w:top w:val="single" w:sz="4" w:space="0" w:color="000000"/>
              <w:left w:val="single" w:sz="4" w:space="0" w:color="000000"/>
              <w:bottom w:val="single" w:sz="4" w:space="0" w:color="000000"/>
              <w:right w:val="single" w:sz="4" w:space="0" w:color="000000"/>
            </w:tcBorders>
          </w:tcPr>
          <w:p w14:paraId="596DBB78" w14:textId="77777777" w:rsidR="0025365E" w:rsidRDefault="00000000">
            <w:pPr>
              <w:tabs>
                <w:tab w:val="right" w:pos="1384"/>
              </w:tabs>
              <w:spacing w:after="0" w:line="259" w:lineRule="auto"/>
              <w:ind w:left="-6" w:right="-9" w:firstLine="0"/>
            </w:pPr>
            <w:r>
              <w:rPr>
                <w:sz w:val="18"/>
              </w:rPr>
              <w:t xml:space="preserve"> </w:t>
            </w:r>
            <w:r>
              <w:rPr>
                <w:sz w:val="18"/>
              </w:rPr>
              <w:tab/>
            </w:r>
            <w:r>
              <w:t>９４２円</w:t>
            </w:r>
          </w:p>
        </w:tc>
        <w:tc>
          <w:tcPr>
            <w:tcW w:w="1315" w:type="dxa"/>
            <w:tcBorders>
              <w:top w:val="single" w:sz="4" w:space="0" w:color="000000"/>
              <w:left w:val="single" w:sz="4" w:space="0" w:color="000000"/>
              <w:bottom w:val="single" w:sz="4" w:space="0" w:color="000000"/>
              <w:right w:val="single" w:sz="4" w:space="0" w:color="000000"/>
            </w:tcBorders>
          </w:tcPr>
          <w:p w14:paraId="61BDDC68" w14:textId="77777777" w:rsidR="0025365E" w:rsidRDefault="00000000">
            <w:pPr>
              <w:spacing w:after="0" w:line="259" w:lineRule="auto"/>
              <w:ind w:left="-2" w:right="-6" w:firstLine="0"/>
              <w:jc w:val="both"/>
            </w:pPr>
            <w:r>
              <w:rPr>
                <w:sz w:val="18"/>
              </w:rPr>
              <w:t xml:space="preserve"> </w:t>
            </w:r>
            <w:r>
              <w:t>１，４１３円</w:t>
            </w:r>
          </w:p>
        </w:tc>
      </w:tr>
      <w:tr w:rsidR="0025365E" w14:paraId="622DBF01" w14:textId="77777777">
        <w:trPr>
          <w:trHeight w:val="341"/>
        </w:trPr>
        <w:tc>
          <w:tcPr>
            <w:tcW w:w="0" w:type="auto"/>
            <w:vMerge/>
            <w:tcBorders>
              <w:top w:val="nil"/>
              <w:left w:val="single" w:sz="4" w:space="0" w:color="000000"/>
              <w:bottom w:val="nil"/>
              <w:right w:val="single" w:sz="4" w:space="0" w:color="000000"/>
            </w:tcBorders>
          </w:tcPr>
          <w:p w14:paraId="3FAF180A" w14:textId="77777777" w:rsidR="0025365E" w:rsidRDefault="0025365E">
            <w:pPr>
              <w:spacing w:after="160" w:line="259" w:lineRule="auto"/>
              <w:ind w:left="0" w:firstLine="0"/>
            </w:pPr>
          </w:p>
        </w:tc>
        <w:tc>
          <w:tcPr>
            <w:tcW w:w="0" w:type="auto"/>
            <w:vMerge/>
            <w:tcBorders>
              <w:top w:val="nil"/>
              <w:left w:val="single" w:sz="4" w:space="0" w:color="000000"/>
              <w:bottom w:val="nil"/>
              <w:right w:val="single" w:sz="4" w:space="0" w:color="000000"/>
            </w:tcBorders>
          </w:tcPr>
          <w:p w14:paraId="3B3A0AA7" w14:textId="77777777" w:rsidR="0025365E" w:rsidRDefault="0025365E">
            <w:pPr>
              <w:spacing w:after="160" w:line="259" w:lineRule="auto"/>
              <w:ind w:left="0" w:firstLine="0"/>
            </w:pPr>
          </w:p>
        </w:tc>
        <w:tc>
          <w:tcPr>
            <w:tcW w:w="2550" w:type="dxa"/>
            <w:tcBorders>
              <w:top w:val="single" w:sz="4" w:space="0" w:color="000000"/>
              <w:left w:val="single" w:sz="4" w:space="0" w:color="000000"/>
              <w:bottom w:val="single" w:sz="4" w:space="0" w:color="000000"/>
              <w:right w:val="single" w:sz="4" w:space="0" w:color="000000"/>
            </w:tcBorders>
          </w:tcPr>
          <w:p w14:paraId="3CB78C66" w14:textId="77777777" w:rsidR="0025365E" w:rsidRDefault="00000000">
            <w:pPr>
              <w:spacing w:after="0" w:line="259" w:lineRule="auto"/>
              <w:ind w:left="6" w:firstLine="0"/>
            </w:pPr>
            <w:r>
              <w:t xml:space="preserve">30分以上1時間未満 </w:t>
            </w:r>
          </w:p>
        </w:tc>
        <w:tc>
          <w:tcPr>
            <w:tcW w:w="1560" w:type="dxa"/>
            <w:tcBorders>
              <w:top w:val="single" w:sz="4" w:space="0" w:color="000000"/>
              <w:left w:val="single" w:sz="4" w:space="0" w:color="000000"/>
              <w:bottom w:val="single" w:sz="4" w:space="0" w:color="000000"/>
              <w:right w:val="single" w:sz="4" w:space="0" w:color="000000"/>
            </w:tcBorders>
          </w:tcPr>
          <w:p w14:paraId="6891F5D3" w14:textId="77777777" w:rsidR="0025365E" w:rsidRDefault="00000000">
            <w:pPr>
              <w:spacing w:after="0" w:line="259" w:lineRule="auto"/>
              <w:ind w:left="0" w:right="-5" w:firstLine="0"/>
              <w:jc w:val="right"/>
            </w:pPr>
            <w:r>
              <w:t>８２３単位</w:t>
            </w:r>
          </w:p>
        </w:tc>
        <w:tc>
          <w:tcPr>
            <w:tcW w:w="1314" w:type="dxa"/>
            <w:tcBorders>
              <w:top w:val="single" w:sz="4" w:space="0" w:color="000000"/>
              <w:left w:val="single" w:sz="4" w:space="0" w:color="000000"/>
              <w:bottom w:val="single" w:sz="4" w:space="0" w:color="000000"/>
              <w:right w:val="single" w:sz="4" w:space="0" w:color="000000"/>
            </w:tcBorders>
          </w:tcPr>
          <w:p w14:paraId="42909883" w14:textId="77777777" w:rsidR="0025365E" w:rsidRDefault="00000000">
            <w:pPr>
              <w:tabs>
                <w:tab w:val="right" w:pos="1314"/>
              </w:tabs>
              <w:spacing w:after="0" w:line="259" w:lineRule="auto"/>
              <w:ind w:left="-6" w:right="-5" w:firstLine="0"/>
            </w:pPr>
            <w:r>
              <w:rPr>
                <w:sz w:val="18"/>
              </w:rPr>
              <w:t xml:space="preserve"> </w:t>
            </w:r>
            <w:r>
              <w:rPr>
                <w:sz w:val="18"/>
              </w:rPr>
              <w:tab/>
            </w:r>
            <w:r>
              <w:t>８２３円</w:t>
            </w:r>
          </w:p>
        </w:tc>
        <w:tc>
          <w:tcPr>
            <w:tcW w:w="1384" w:type="dxa"/>
            <w:tcBorders>
              <w:top w:val="single" w:sz="4" w:space="0" w:color="000000"/>
              <w:left w:val="single" w:sz="4" w:space="0" w:color="000000"/>
              <w:bottom w:val="single" w:sz="4" w:space="0" w:color="000000"/>
              <w:right w:val="single" w:sz="4" w:space="0" w:color="000000"/>
            </w:tcBorders>
          </w:tcPr>
          <w:p w14:paraId="4037B2E8" w14:textId="77777777" w:rsidR="0025365E" w:rsidRDefault="00000000">
            <w:pPr>
              <w:spacing w:after="0" w:line="259" w:lineRule="auto"/>
              <w:ind w:left="-6" w:right="-9" w:firstLine="0"/>
              <w:jc w:val="both"/>
            </w:pPr>
            <w:r>
              <w:rPr>
                <w:sz w:val="18"/>
              </w:rPr>
              <w:t xml:space="preserve"> </w:t>
            </w:r>
            <w:r>
              <w:t>１，６４６円</w:t>
            </w:r>
          </w:p>
        </w:tc>
        <w:tc>
          <w:tcPr>
            <w:tcW w:w="1315" w:type="dxa"/>
            <w:tcBorders>
              <w:top w:val="single" w:sz="4" w:space="0" w:color="000000"/>
              <w:left w:val="single" w:sz="4" w:space="0" w:color="000000"/>
              <w:bottom w:val="single" w:sz="4" w:space="0" w:color="000000"/>
              <w:right w:val="single" w:sz="4" w:space="0" w:color="000000"/>
            </w:tcBorders>
          </w:tcPr>
          <w:p w14:paraId="33D7358A" w14:textId="77777777" w:rsidR="0025365E" w:rsidRDefault="00000000">
            <w:pPr>
              <w:spacing w:after="0" w:line="259" w:lineRule="auto"/>
              <w:ind w:left="-2" w:right="-6" w:firstLine="0"/>
              <w:jc w:val="both"/>
            </w:pPr>
            <w:r>
              <w:rPr>
                <w:sz w:val="18"/>
              </w:rPr>
              <w:t xml:space="preserve"> </w:t>
            </w:r>
            <w:r>
              <w:t>２，４６９円</w:t>
            </w:r>
          </w:p>
        </w:tc>
      </w:tr>
      <w:tr w:rsidR="0025365E" w14:paraId="2BB5DDEA" w14:textId="77777777">
        <w:trPr>
          <w:trHeight w:val="341"/>
        </w:trPr>
        <w:tc>
          <w:tcPr>
            <w:tcW w:w="0" w:type="auto"/>
            <w:vMerge/>
            <w:tcBorders>
              <w:top w:val="nil"/>
              <w:left w:val="single" w:sz="4" w:space="0" w:color="000000"/>
              <w:bottom w:val="nil"/>
              <w:right w:val="single" w:sz="4" w:space="0" w:color="000000"/>
            </w:tcBorders>
          </w:tcPr>
          <w:p w14:paraId="10057B55" w14:textId="77777777" w:rsidR="0025365E" w:rsidRDefault="0025365E">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3D5929EC" w14:textId="77777777" w:rsidR="0025365E" w:rsidRDefault="0025365E">
            <w:pPr>
              <w:spacing w:after="160" w:line="259" w:lineRule="auto"/>
              <w:ind w:left="0" w:firstLine="0"/>
            </w:pPr>
          </w:p>
        </w:tc>
        <w:tc>
          <w:tcPr>
            <w:tcW w:w="2550" w:type="dxa"/>
            <w:tcBorders>
              <w:top w:val="single" w:sz="4" w:space="0" w:color="000000"/>
              <w:left w:val="single" w:sz="4" w:space="0" w:color="000000"/>
              <w:bottom w:val="single" w:sz="4" w:space="0" w:color="000000"/>
              <w:right w:val="single" w:sz="4" w:space="0" w:color="000000"/>
            </w:tcBorders>
          </w:tcPr>
          <w:p w14:paraId="20AA057F" w14:textId="77777777" w:rsidR="0025365E" w:rsidRDefault="00000000">
            <w:pPr>
              <w:spacing w:after="0" w:line="259" w:lineRule="auto"/>
              <w:ind w:left="6" w:firstLine="0"/>
              <w:jc w:val="both"/>
            </w:pPr>
            <w:r>
              <w:t xml:space="preserve">1時間以上1時間30分未満 </w:t>
            </w:r>
          </w:p>
        </w:tc>
        <w:tc>
          <w:tcPr>
            <w:tcW w:w="1560" w:type="dxa"/>
            <w:tcBorders>
              <w:top w:val="single" w:sz="4" w:space="0" w:color="000000"/>
              <w:left w:val="single" w:sz="4" w:space="0" w:color="000000"/>
              <w:bottom w:val="single" w:sz="4" w:space="0" w:color="000000"/>
              <w:right w:val="single" w:sz="4" w:space="0" w:color="000000"/>
            </w:tcBorders>
          </w:tcPr>
          <w:p w14:paraId="35A1ACE8" w14:textId="77777777" w:rsidR="0025365E" w:rsidRDefault="00000000">
            <w:pPr>
              <w:spacing w:after="0" w:line="259" w:lineRule="auto"/>
              <w:ind w:left="218" w:right="-5" w:firstLine="0"/>
            </w:pPr>
            <w:r>
              <w:t>１，１２８単位</w:t>
            </w:r>
          </w:p>
        </w:tc>
        <w:tc>
          <w:tcPr>
            <w:tcW w:w="1314" w:type="dxa"/>
            <w:tcBorders>
              <w:top w:val="single" w:sz="4" w:space="0" w:color="000000"/>
              <w:left w:val="single" w:sz="4" w:space="0" w:color="000000"/>
              <w:bottom w:val="single" w:sz="4" w:space="0" w:color="000000"/>
              <w:right w:val="single" w:sz="4" w:space="0" w:color="000000"/>
            </w:tcBorders>
          </w:tcPr>
          <w:p w14:paraId="16731CF8" w14:textId="77777777" w:rsidR="0025365E" w:rsidRDefault="00000000">
            <w:pPr>
              <w:spacing w:after="0" w:line="259" w:lineRule="auto"/>
              <w:ind w:left="-6" w:right="-5" w:firstLine="0"/>
              <w:jc w:val="both"/>
            </w:pPr>
            <w:r>
              <w:rPr>
                <w:sz w:val="18"/>
              </w:rPr>
              <w:t xml:space="preserve"> </w:t>
            </w:r>
            <w:r>
              <w:t>１，１２８円</w:t>
            </w:r>
          </w:p>
        </w:tc>
        <w:tc>
          <w:tcPr>
            <w:tcW w:w="1384" w:type="dxa"/>
            <w:tcBorders>
              <w:top w:val="single" w:sz="4" w:space="0" w:color="000000"/>
              <w:left w:val="single" w:sz="4" w:space="0" w:color="000000"/>
              <w:bottom w:val="single" w:sz="4" w:space="0" w:color="000000"/>
              <w:right w:val="single" w:sz="4" w:space="0" w:color="000000"/>
            </w:tcBorders>
          </w:tcPr>
          <w:p w14:paraId="592B2405" w14:textId="77777777" w:rsidR="0025365E" w:rsidRDefault="00000000">
            <w:pPr>
              <w:spacing w:after="0" w:line="259" w:lineRule="auto"/>
              <w:ind w:left="-6" w:right="-9" w:firstLine="0"/>
              <w:jc w:val="both"/>
            </w:pPr>
            <w:r>
              <w:rPr>
                <w:sz w:val="18"/>
              </w:rPr>
              <w:t xml:space="preserve"> </w:t>
            </w:r>
            <w:r>
              <w:t>２，２５６円</w:t>
            </w:r>
          </w:p>
        </w:tc>
        <w:tc>
          <w:tcPr>
            <w:tcW w:w="1315" w:type="dxa"/>
            <w:tcBorders>
              <w:top w:val="single" w:sz="4" w:space="0" w:color="000000"/>
              <w:left w:val="single" w:sz="4" w:space="0" w:color="000000"/>
              <w:bottom w:val="single" w:sz="4" w:space="0" w:color="000000"/>
              <w:right w:val="single" w:sz="4" w:space="0" w:color="000000"/>
            </w:tcBorders>
          </w:tcPr>
          <w:p w14:paraId="6711AA0F" w14:textId="77777777" w:rsidR="0025365E" w:rsidRDefault="00000000">
            <w:pPr>
              <w:spacing w:after="0" w:line="259" w:lineRule="auto"/>
              <w:ind w:left="-2" w:right="-6" w:firstLine="0"/>
              <w:jc w:val="both"/>
            </w:pPr>
            <w:r>
              <w:rPr>
                <w:sz w:val="18"/>
              </w:rPr>
              <w:t xml:space="preserve"> </w:t>
            </w:r>
            <w:r>
              <w:t>３，３８４円</w:t>
            </w:r>
          </w:p>
        </w:tc>
      </w:tr>
      <w:tr w:rsidR="0025365E" w14:paraId="6A76295E" w14:textId="77777777">
        <w:trPr>
          <w:trHeight w:val="336"/>
        </w:trPr>
        <w:tc>
          <w:tcPr>
            <w:tcW w:w="0" w:type="auto"/>
            <w:vMerge/>
            <w:tcBorders>
              <w:top w:val="nil"/>
              <w:left w:val="single" w:sz="4" w:space="0" w:color="000000"/>
              <w:bottom w:val="nil"/>
              <w:right w:val="single" w:sz="4" w:space="0" w:color="000000"/>
            </w:tcBorders>
          </w:tcPr>
          <w:p w14:paraId="7B0F1306" w14:textId="77777777" w:rsidR="0025365E" w:rsidRDefault="0025365E">
            <w:pPr>
              <w:spacing w:after="160" w:line="259" w:lineRule="auto"/>
              <w:ind w:left="0" w:firstLine="0"/>
            </w:pPr>
          </w:p>
        </w:tc>
        <w:tc>
          <w:tcPr>
            <w:tcW w:w="570" w:type="dxa"/>
            <w:vMerge w:val="restart"/>
            <w:tcBorders>
              <w:top w:val="single" w:sz="4" w:space="0" w:color="000000"/>
              <w:left w:val="single" w:sz="4" w:space="0" w:color="000000"/>
              <w:bottom w:val="single" w:sz="4" w:space="0" w:color="000000"/>
              <w:right w:val="single" w:sz="4" w:space="0" w:color="000000"/>
            </w:tcBorders>
            <w:vAlign w:val="center"/>
          </w:tcPr>
          <w:p w14:paraId="0C59D627" w14:textId="77777777" w:rsidR="0025365E" w:rsidRDefault="00000000">
            <w:pPr>
              <w:spacing w:after="0" w:line="259" w:lineRule="auto"/>
              <w:ind w:left="186" w:right="18" w:firstLine="2"/>
            </w:pPr>
            <w:r>
              <w:rPr>
                <w:sz w:val="18"/>
              </w:rPr>
              <w:t xml:space="preserve">! 予防給付 </w:t>
            </w:r>
            <w:r>
              <w:rPr>
                <w:rFonts w:ascii="Calibri" w:eastAsia="Calibri" w:hAnsi="Calibri" w:cs="Calibri"/>
                <w:noProof/>
                <w:sz w:val="22"/>
              </w:rPr>
              <mc:AlternateContent>
                <mc:Choice Requires="wpg">
                  <w:drawing>
                    <wp:inline distT="0" distB="0" distL="0" distR="0" wp14:anchorId="54D8B083" wp14:editId="17F874CC">
                      <wp:extent cx="115824" cy="57912"/>
                      <wp:effectExtent l="0" t="0" r="0" b="0"/>
                      <wp:docPr id="74980" name="Group 74980"/>
                      <wp:cNvGraphicFramePr/>
                      <a:graphic xmlns:a="http://schemas.openxmlformats.org/drawingml/2006/main">
                        <a:graphicData uri="http://schemas.microsoft.com/office/word/2010/wordprocessingGroup">
                          <wpg:wgp>
                            <wpg:cNvGrpSpPr/>
                            <wpg:grpSpPr>
                              <a:xfrm>
                                <a:off x="0" y="0"/>
                                <a:ext cx="115824" cy="57912"/>
                                <a:chOff x="0" y="0"/>
                                <a:chExt cx="115824" cy="57912"/>
                              </a:xfrm>
                            </wpg:grpSpPr>
                            <wps:wsp>
                              <wps:cNvPr id="4424" name="Rectangle 4424"/>
                              <wps:cNvSpPr/>
                              <wps:spPr>
                                <a:xfrm rot="5399999">
                                  <a:off x="290" y="-38510"/>
                                  <a:ext cx="77023" cy="154046"/>
                                </a:xfrm>
                                <a:prstGeom prst="rect">
                                  <a:avLst/>
                                </a:prstGeom>
                                <a:ln>
                                  <a:noFill/>
                                </a:ln>
                              </wps:spPr>
                              <wps:txbx>
                                <w:txbxContent>
                                  <w:p w14:paraId="48862AB1" w14:textId="77777777" w:rsidR="0025365E" w:rsidRDefault="00000000">
                                    <w:pPr>
                                      <w:spacing w:after="160" w:line="259" w:lineRule="auto"/>
                                      <w:ind w:left="0" w:firstLine="0"/>
                                    </w:pPr>
                                    <w:r>
                                      <w:rPr>
                                        <w:sz w:val="18"/>
                                      </w:rPr>
                                      <w:t xml:space="preserve"> </w:t>
                                    </w:r>
                                  </w:p>
                                </w:txbxContent>
                              </wps:txbx>
                              <wps:bodyPr horzOverflow="overflow" vert="eaVert" lIns="0" tIns="0" rIns="0" bIns="0" rtlCol="0">
                                <a:noAutofit/>
                              </wps:bodyPr>
                            </wps:wsp>
                          </wpg:wgp>
                        </a:graphicData>
                      </a:graphic>
                    </wp:inline>
                  </w:drawing>
                </mc:Choice>
                <mc:Fallback>
                  <w:pict>
                    <v:group w14:anchorId="54D8B083" id="Group 74980" o:spid="_x0000_s1028" style="width:9.1pt;height:4.55pt;mso-position-horizontal-relative:char;mso-position-vertical-relative:line" coordsize="115824,57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">
                      <v:rect id="Rectangle 4424" o:spid="_x0000_s1029" style="position:absolute;left:290;top:-38510;width:77023;height:15404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" filled="f" stroked="f">
                        <v:textbox style="layout-flow:vertical-ideographic" inset="0,0,0,0">
                          <w:txbxContent>
                            <w:p w14:paraId="48862AB1" w14:textId="77777777" w:rsidR="0025365E" w:rsidRDefault="00000000">
                              <w:pPr>
                                <w:spacing w:after="160" w:line="259" w:lineRule="auto"/>
                                <w:ind w:left="0" w:firstLine="0"/>
                              </w:pPr>
                              <w:r>
                                <w:rPr>
                                  <w:sz w:val="18"/>
                                </w:rPr>
                                <w:t xml:space="preserve"> </w:t>
                              </w:r>
                            </w:p>
                          </w:txbxContent>
                        </v:textbox>
                      </v:rect>
                      <w10:anchorlock/>
                    </v:group>
                  </w:pict>
                </mc:Fallback>
              </mc:AlternateContent>
            </w:r>
            <w:r>
              <w:rPr>
                <w:sz w:val="18"/>
              </w:rPr>
              <w:t>&amp;</w:t>
            </w:r>
          </w:p>
        </w:tc>
        <w:tc>
          <w:tcPr>
            <w:tcW w:w="2550" w:type="dxa"/>
            <w:tcBorders>
              <w:top w:val="single" w:sz="4" w:space="0" w:color="000000"/>
              <w:left w:val="single" w:sz="4" w:space="0" w:color="000000"/>
              <w:bottom w:val="single" w:sz="4" w:space="0" w:color="000000"/>
              <w:right w:val="single" w:sz="4" w:space="0" w:color="000000"/>
            </w:tcBorders>
          </w:tcPr>
          <w:p w14:paraId="6D794B24" w14:textId="77777777" w:rsidR="0025365E" w:rsidRDefault="00000000">
            <w:pPr>
              <w:spacing w:after="0" w:line="259" w:lineRule="auto"/>
              <w:ind w:left="6" w:firstLine="0"/>
            </w:pPr>
            <w:r>
              <w:t xml:space="preserve">20分未満 </w:t>
            </w:r>
          </w:p>
        </w:tc>
        <w:tc>
          <w:tcPr>
            <w:tcW w:w="1560" w:type="dxa"/>
            <w:tcBorders>
              <w:top w:val="single" w:sz="4" w:space="0" w:color="000000"/>
              <w:left w:val="single" w:sz="4" w:space="0" w:color="000000"/>
              <w:bottom w:val="single" w:sz="4" w:space="0" w:color="000000"/>
              <w:right w:val="single" w:sz="4" w:space="0" w:color="000000"/>
            </w:tcBorders>
          </w:tcPr>
          <w:p w14:paraId="61448E06" w14:textId="77777777" w:rsidR="0025365E" w:rsidRDefault="00000000">
            <w:pPr>
              <w:spacing w:after="0" w:line="259" w:lineRule="auto"/>
              <w:ind w:left="0" w:right="-5" w:firstLine="0"/>
              <w:jc w:val="right"/>
            </w:pPr>
            <w:r>
              <w:t>３０３単位</w:t>
            </w:r>
          </w:p>
        </w:tc>
        <w:tc>
          <w:tcPr>
            <w:tcW w:w="1314" w:type="dxa"/>
            <w:tcBorders>
              <w:top w:val="single" w:sz="4" w:space="0" w:color="000000"/>
              <w:left w:val="single" w:sz="4" w:space="0" w:color="000000"/>
              <w:bottom w:val="single" w:sz="4" w:space="0" w:color="000000"/>
              <w:right w:val="single" w:sz="4" w:space="0" w:color="000000"/>
            </w:tcBorders>
          </w:tcPr>
          <w:p w14:paraId="1E097664" w14:textId="77777777" w:rsidR="0025365E" w:rsidRDefault="00000000">
            <w:pPr>
              <w:tabs>
                <w:tab w:val="right" w:pos="1314"/>
              </w:tabs>
              <w:spacing w:after="0" w:line="259" w:lineRule="auto"/>
              <w:ind w:left="-6" w:right="-5" w:firstLine="0"/>
            </w:pPr>
            <w:r>
              <w:rPr>
                <w:sz w:val="18"/>
              </w:rPr>
              <w:t xml:space="preserve"> </w:t>
            </w:r>
            <w:r>
              <w:rPr>
                <w:sz w:val="18"/>
              </w:rPr>
              <w:tab/>
            </w:r>
            <w:r>
              <w:t>３０３円</w:t>
            </w:r>
          </w:p>
        </w:tc>
        <w:tc>
          <w:tcPr>
            <w:tcW w:w="1384" w:type="dxa"/>
            <w:tcBorders>
              <w:top w:val="single" w:sz="4" w:space="0" w:color="000000"/>
              <w:left w:val="single" w:sz="4" w:space="0" w:color="000000"/>
              <w:bottom w:val="single" w:sz="4" w:space="0" w:color="000000"/>
              <w:right w:val="single" w:sz="4" w:space="0" w:color="000000"/>
            </w:tcBorders>
          </w:tcPr>
          <w:p w14:paraId="6C0F979E" w14:textId="77777777" w:rsidR="0025365E" w:rsidRDefault="00000000">
            <w:pPr>
              <w:tabs>
                <w:tab w:val="right" w:pos="1384"/>
              </w:tabs>
              <w:spacing w:after="0" w:line="259" w:lineRule="auto"/>
              <w:ind w:left="-6" w:right="-9" w:firstLine="0"/>
            </w:pPr>
            <w:r>
              <w:rPr>
                <w:sz w:val="18"/>
              </w:rPr>
              <w:t xml:space="preserve"> </w:t>
            </w:r>
            <w:r>
              <w:rPr>
                <w:sz w:val="18"/>
              </w:rPr>
              <w:tab/>
            </w:r>
            <w:r>
              <w:t>６０６円</w:t>
            </w:r>
          </w:p>
        </w:tc>
        <w:tc>
          <w:tcPr>
            <w:tcW w:w="1315" w:type="dxa"/>
            <w:tcBorders>
              <w:top w:val="single" w:sz="4" w:space="0" w:color="000000"/>
              <w:left w:val="single" w:sz="4" w:space="0" w:color="000000"/>
              <w:bottom w:val="single" w:sz="4" w:space="0" w:color="000000"/>
              <w:right w:val="single" w:sz="4" w:space="0" w:color="000000"/>
            </w:tcBorders>
          </w:tcPr>
          <w:p w14:paraId="2D387891" w14:textId="77777777" w:rsidR="0025365E" w:rsidRDefault="00000000">
            <w:pPr>
              <w:tabs>
                <w:tab w:val="right" w:pos="1315"/>
              </w:tabs>
              <w:spacing w:after="0" w:line="259" w:lineRule="auto"/>
              <w:ind w:left="-2" w:right="-6" w:firstLine="0"/>
            </w:pPr>
            <w:r>
              <w:rPr>
                <w:sz w:val="18"/>
              </w:rPr>
              <w:t xml:space="preserve"> </w:t>
            </w:r>
            <w:r>
              <w:rPr>
                <w:sz w:val="18"/>
              </w:rPr>
              <w:tab/>
            </w:r>
            <w:r>
              <w:t>９０９円</w:t>
            </w:r>
          </w:p>
        </w:tc>
      </w:tr>
      <w:tr w:rsidR="0025365E" w14:paraId="0E926FEF" w14:textId="77777777">
        <w:trPr>
          <w:trHeight w:val="341"/>
        </w:trPr>
        <w:tc>
          <w:tcPr>
            <w:tcW w:w="0" w:type="auto"/>
            <w:vMerge/>
            <w:tcBorders>
              <w:top w:val="nil"/>
              <w:left w:val="single" w:sz="4" w:space="0" w:color="000000"/>
              <w:bottom w:val="nil"/>
              <w:right w:val="single" w:sz="4" w:space="0" w:color="000000"/>
            </w:tcBorders>
          </w:tcPr>
          <w:p w14:paraId="521DDB0E" w14:textId="77777777" w:rsidR="0025365E" w:rsidRDefault="0025365E">
            <w:pPr>
              <w:spacing w:after="160" w:line="259" w:lineRule="auto"/>
              <w:ind w:left="0" w:firstLine="0"/>
            </w:pPr>
          </w:p>
        </w:tc>
        <w:tc>
          <w:tcPr>
            <w:tcW w:w="0" w:type="auto"/>
            <w:vMerge/>
            <w:tcBorders>
              <w:top w:val="nil"/>
              <w:left w:val="single" w:sz="4" w:space="0" w:color="000000"/>
              <w:bottom w:val="nil"/>
              <w:right w:val="single" w:sz="4" w:space="0" w:color="000000"/>
            </w:tcBorders>
          </w:tcPr>
          <w:p w14:paraId="5E69951B" w14:textId="77777777" w:rsidR="0025365E" w:rsidRDefault="0025365E">
            <w:pPr>
              <w:spacing w:after="160" w:line="259" w:lineRule="auto"/>
              <w:ind w:left="0" w:firstLine="0"/>
            </w:pPr>
          </w:p>
        </w:tc>
        <w:tc>
          <w:tcPr>
            <w:tcW w:w="2550" w:type="dxa"/>
            <w:tcBorders>
              <w:top w:val="single" w:sz="4" w:space="0" w:color="000000"/>
              <w:left w:val="single" w:sz="4" w:space="0" w:color="000000"/>
              <w:bottom w:val="single" w:sz="4" w:space="0" w:color="000000"/>
              <w:right w:val="single" w:sz="4" w:space="0" w:color="000000"/>
            </w:tcBorders>
          </w:tcPr>
          <w:p w14:paraId="138A11AA" w14:textId="77777777" w:rsidR="0025365E" w:rsidRDefault="00000000">
            <w:pPr>
              <w:spacing w:after="0" w:line="259" w:lineRule="auto"/>
              <w:ind w:left="6" w:firstLine="0"/>
            </w:pPr>
            <w:r>
              <w:t xml:space="preserve">30分未満 </w:t>
            </w:r>
          </w:p>
        </w:tc>
        <w:tc>
          <w:tcPr>
            <w:tcW w:w="1560" w:type="dxa"/>
            <w:tcBorders>
              <w:top w:val="single" w:sz="4" w:space="0" w:color="000000"/>
              <w:left w:val="single" w:sz="4" w:space="0" w:color="000000"/>
              <w:bottom w:val="single" w:sz="4" w:space="0" w:color="000000"/>
              <w:right w:val="single" w:sz="4" w:space="0" w:color="000000"/>
            </w:tcBorders>
          </w:tcPr>
          <w:p w14:paraId="32D46CF7" w14:textId="77777777" w:rsidR="0025365E" w:rsidRDefault="00000000">
            <w:pPr>
              <w:spacing w:after="0" w:line="259" w:lineRule="auto"/>
              <w:ind w:left="0" w:right="-5" w:firstLine="0"/>
              <w:jc w:val="right"/>
            </w:pPr>
            <w:r>
              <w:t>４５１単位</w:t>
            </w:r>
          </w:p>
        </w:tc>
        <w:tc>
          <w:tcPr>
            <w:tcW w:w="1314" w:type="dxa"/>
            <w:tcBorders>
              <w:top w:val="single" w:sz="4" w:space="0" w:color="000000"/>
              <w:left w:val="single" w:sz="4" w:space="0" w:color="000000"/>
              <w:bottom w:val="single" w:sz="4" w:space="0" w:color="000000"/>
              <w:right w:val="single" w:sz="4" w:space="0" w:color="000000"/>
            </w:tcBorders>
          </w:tcPr>
          <w:p w14:paraId="1A652124" w14:textId="77777777" w:rsidR="0025365E" w:rsidRDefault="00000000">
            <w:pPr>
              <w:tabs>
                <w:tab w:val="right" w:pos="1314"/>
              </w:tabs>
              <w:spacing w:after="0" w:line="259" w:lineRule="auto"/>
              <w:ind w:left="-6" w:right="-5" w:firstLine="0"/>
            </w:pPr>
            <w:r>
              <w:rPr>
                <w:sz w:val="18"/>
              </w:rPr>
              <w:t xml:space="preserve"> </w:t>
            </w:r>
            <w:r>
              <w:rPr>
                <w:sz w:val="18"/>
              </w:rPr>
              <w:tab/>
            </w:r>
            <w:r>
              <w:t>４５１円</w:t>
            </w:r>
          </w:p>
        </w:tc>
        <w:tc>
          <w:tcPr>
            <w:tcW w:w="1384" w:type="dxa"/>
            <w:tcBorders>
              <w:top w:val="single" w:sz="4" w:space="0" w:color="000000"/>
              <w:left w:val="single" w:sz="4" w:space="0" w:color="000000"/>
              <w:bottom w:val="single" w:sz="4" w:space="0" w:color="000000"/>
              <w:right w:val="single" w:sz="4" w:space="0" w:color="000000"/>
            </w:tcBorders>
          </w:tcPr>
          <w:p w14:paraId="34B51AA6" w14:textId="77777777" w:rsidR="0025365E" w:rsidRDefault="00000000">
            <w:pPr>
              <w:tabs>
                <w:tab w:val="right" w:pos="1384"/>
              </w:tabs>
              <w:spacing w:after="0" w:line="259" w:lineRule="auto"/>
              <w:ind w:left="-6" w:right="-9" w:firstLine="0"/>
            </w:pPr>
            <w:r>
              <w:rPr>
                <w:sz w:val="18"/>
              </w:rPr>
              <w:t xml:space="preserve"> </w:t>
            </w:r>
            <w:r>
              <w:rPr>
                <w:sz w:val="18"/>
              </w:rPr>
              <w:tab/>
            </w:r>
            <w:r>
              <w:t>９０２円</w:t>
            </w:r>
          </w:p>
        </w:tc>
        <w:tc>
          <w:tcPr>
            <w:tcW w:w="1315" w:type="dxa"/>
            <w:tcBorders>
              <w:top w:val="single" w:sz="4" w:space="0" w:color="000000"/>
              <w:left w:val="single" w:sz="4" w:space="0" w:color="000000"/>
              <w:bottom w:val="single" w:sz="4" w:space="0" w:color="000000"/>
              <w:right w:val="single" w:sz="4" w:space="0" w:color="000000"/>
            </w:tcBorders>
          </w:tcPr>
          <w:p w14:paraId="22CC3177" w14:textId="77777777" w:rsidR="0025365E" w:rsidRDefault="00000000">
            <w:pPr>
              <w:spacing w:after="0" w:line="259" w:lineRule="auto"/>
              <w:ind w:left="-2" w:right="-6" w:firstLine="0"/>
              <w:jc w:val="both"/>
            </w:pPr>
            <w:r>
              <w:rPr>
                <w:sz w:val="18"/>
              </w:rPr>
              <w:t xml:space="preserve"> </w:t>
            </w:r>
            <w:r>
              <w:t>１，３５３円</w:t>
            </w:r>
          </w:p>
        </w:tc>
      </w:tr>
      <w:tr w:rsidR="0025365E" w14:paraId="16529080" w14:textId="77777777">
        <w:trPr>
          <w:trHeight w:val="336"/>
        </w:trPr>
        <w:tc>
          <w:tcPr>
            <w:tcW w:w="0" w:type="auto"/>
            <w:vMerge/>
            <w:tcBorders>
              <w:top w:val="nil"/>
              <w:left w:val="single" w:sz="4" w:space="0" w:color="000000"/>
              <w:bottom w:val="nil"/>
              <w:right w:val="single" w:sz="4" w:space="0" w:color="000000"/>
            </w:tcBorders>
          </w:tcPr>
          <w:p w14:paraId="22DCE52A" w14:textId="77777777" w:rsidR="0025365E" w:rsidRDefault="0025365E">
            <w:pPr>
              <w:spacing w:after="160" w:line="259" w:lineRule="auto"/>
              <w:ind w:left="0" w:firstLine="0"/>
            </w:pPr>
          </w:p>
        </w:tc>
        <w:tc>
          <w:tcPr>
            <w:tcW w:w="0" w:type="auto"/>
            <w:vMerge/>
            <w:tcBorders>
              <w:top w:val="nil"/>
              <w:left w:val="single" w:sz="4" w:space="0" w:color="000000"/>
              <w:bottom w:val="nil"/>
              <w:right w:val="single" w:sz="4" w:space="0" w:color="000000"/>
            </w:tcBorders>
          </w:tcPr>
          <w:p w14:paraId="0F503EB9" w14:textId="77777777" w:rsidR="0025365E" w:rsidRDefault="0025365E">
            <w:pPr>
              <w:spacing w:after="160" w:line="259" w:lineRule="auto"/>
              <w:ind w:left="0" w:firstLine="0"/>
            </w:pPr>
          </w:p>
        </w:tc>
        <w:tc>
          <w:tcPr>
            <w:tcW w:w="2550" w:type="dxa"/>
            <w:tcBorders>
              <w:top w:val="single" w:sz="4" w:space="0" w:color="000000"/>
              <w:left w:val="single" w:sz="4" w:space="0" w:color="000000"/>
              <w:bottom w:val="single" w:sz="4" w:space="0" w:color="000000"/>
              <w:right w:val="single" w:sz="4" w:space="0" w:color="000000"/>
            </w:tcBorders>
          </w:tcPr>
          <w:p w14:paraId="1482F71B" w14:textId="77777777" w:rsidR="0025365E" w:rsidRDefault="00000000">
            <w:pPr>
              <w:spacing w:after="0" w:line="259" w:lineRule="auto"/>
              <w:ind w:left="6" w:firstLine="0"/>
            </w:pPr>
            <w:r>
              <w:t xml:space="preserve">30分以上1時間未満 </w:t>
            </w:r>
          </w:p>
        </w:tc>
        <w:tc>
          <w:tcPr>
            <w:tcW w:w="1560" w:type="dxa"/>
            <w:tcBorders>
              <w:top w:val="single" w:sz="4" w:space="0" w:color="000000"/>
              <w:left w:val="single" w:sz="4" w:space="0" w:color="000000"/>
              <w:bottom w:val="single" w:sz="4" w:space="0" w:color="000000"/>
              <w:right w:val="single" w:sz="4" w:space="0" w:color="000000"/>
            </w:tcBorders>
          </w:tcPr>
          <w:p w14:paraId="7F4E8D9D" w14:textId="77777777" w:rsidR="0025365E" w:rsidRDefault="00000000">
            <w:pPr>
              <w:spacing w:after="0" w:line="259" w:lineRule="auto"/>
              <w:ind w:left="0" w:right="-5" w:firstLine="0"/>
              <w:jc w:val="right"/>
            </w:pPr>
            <w:r>
              <w:t>７９４単位</w:t>
            </w:r>
          </w:p>
        </w:tc>
        <w:tc>
          <w:tcPr>
            <w:tcW w:w="1314" w:type="dxa"/>
            <w:tcBorders>
              <w:top w:val="single" w:sz="4" w:space="0" w:color="000000"/>
              <w:left w:val="single" w:sz="4" w:space="0" w:color="000000"/>
              <w:bottom w:val="single" w:sz="4" w:space="0" w:color="000000"/>
              <w:right w:val="single" w:sz="4" w:space="0" w:color="000000"/>
            </w:tcBorders>
          </w:tcPr>
          <w:p w14:paraId="039BB2D4" w14:textId="77777777" w:rsidR="0025365E" w:rsidRDefault="00000000">
            <w:pPr>
              <w:tabs>
                <w:tab w:val="right" w:pos="1314"/>
              </w:tabs>
              <w:spacing w:after="0" w:line="259" w:lineRule="auto"/>
              <w:ind w:left="-6" w:right="-5" w:firstLine="0"/>
            </w:pPr>
            <w:r>
              <w:rPr>
                <w:sz w:val="18"/>
              </w:rPr>
              <w:t xml:space="preserve"> </w:t>
            </w:r>
            <w:r>
              <w:rPr>
                <w:sz w:val="18"/>
              </w:rPr>
              <w:tab/>
            </w:r>
            <w:r>
              <w:t>７９４円</w:t>
            </w:r>
          </w:p>
        </w:tc>
        <w:tc>
          <w:tcPr>
            <w:tcW w:w="1384" w:type="dxa"/>
            <w:tcBorders>
              <w:top w:val="single" w:sz="4" w:space="0" w:color="000000"/>
              <w:left w:val="single" w:sz="4" w:space="0" w:color="000000"/>
              <w:bottom w:val="single" w:sz="4" w:space="0" w:color="000000"/>
              <w:right w:val="single" w:sz="4" w:space="0" w:color="000000"/>
            </w:tcBorders>
          </w:tcPr>
          <w:p w14:paraId="07282CFC" w14:textId="77777777" w:rsidR="0025365E" w:rsidRDefault="00000000">
            <w:pPr>
              <w:spacing w:after="0" w:line="259" w:lineRule="auto"/>
              <w:ind w:left="-6" w:right="-9" w:firstLine="0"/>
              <w:jc w:val="both"/>
            </w:pPr>
            <w:r>
              <w:rPr>
                <w:sz w:val="18"/>
              </w:rPr>
              <w:t xml:space="preserve"> </w:t>
            </w:r>
            <w:r>
              <w:t>１，５８８円</w:t>
            </w:r>
          </w:p>
        </w:tc>
        <w:tc>
          <w:tcPr>
            <w:tcW w:w="1315" w:type="dxa"/>
            <w:tcBorders>
              <w:top w:val="single" w:sz="4" w:space="0" w:color="000000"/>
              <w:left w:val="single" w:sz="4" w:space="0" w:color="000000"/>
              <w:bottom w:val="single" w:sz="4" w:space="0" w:color="000000"/>
              <w:right w:val="single" w:sz="4" w:space="0" w:color="000000"/>
            </w:tcBorders>
          </w:tcPr>
          <w:p w14:paraId="2B527B57" w14:textId="77777777" w:rsidR="0025365E" w:rsidRDefault="00000000">
            <w:pPr>
              <w:spacing w:after="0" w:line="259" w:lineRule="auto"/>
              <w:ind w:left="-2" w:right="-6" w:firstLine="0"/>
              <w:jc w:val="both"/>
            </w:pPr>
            <w:r>
              <w:rPr>
                <w:sz w:val="18"/>
              </w:rPr>
              <w:t xml:space="preserve"> </w:t>
            </w:r>
            <w:r>
              <w:t>２，３８２円</w:t>
            </w:r>
          </w:p>
        </w:tc>
      </w:tr>
      <w:tr w:rsidR="0025365E" w14:paraId="30BA9AB0" w14:textId="77777777">
        <w:trPr>
          <w:trHeight w:val="341"/>
        </w:trPr>
        <w:tc>
          <w:tcPr>
            <w:tcW w:w="0" w:type="auto"/>
            <w:vMerge/>
            <w:tcBorders>
              <w:top w:val="nil"/>
              <w:left w:val="single" w:sz="4" w:space="0" w:color="000000"/>
              <w:bottom w:val="single" w:sz="4" w:space="0" w:color="000000"/>
              <w:right w:val="single" w:sz="4" w:space="0" w:color="000000"/>
            </w:tcBorders>
          </w:tcPr>
          <w:p w14:paraId="787E3472" w14:textId="77777777" w:rsidR="0025365E" w:rsidRDefault="0025365E">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1CAEF13A" w14:textId="77777777" w:rsidR="0025365E" w:rsidRDefault="0025365E">
            <w:pPr>
              <w:spacing w:after="160" w:line="259" w:lineRule="auto"/>
              <w:ind w:left="0" w:firstLine="0"/>
            </w:pPr>
          </w:p>
        </w:tc>
        <w:tc>
          <w:tcPr>
            <w:tcW w:w="2550" w:type="dxa"/>
            <w:tcBorders>
              <w:top w:val="single" w:sz="4" w:space="0" w:color="000000"/>
              <w:left w:val="single" w:sz="4" w:space="0" w:color="000000"/>
              <w:bottom w:val="single" w:sz="4" w:space="0" w:color="000000"/>
              <w:right w:val="single" w:sz="4" w:space="0" w:color="000000"/>
            </w:tcBorders>
          </w:tcPr>
          <w:p w14:paraId="7E6902A0" w14:textId="77777777" w:rsidR="0025365E" w:rsidRDefault="00000000">
            <w:pPr>
              <w:spacing w:after="0" w:line="259" w:lineRule="auto"/>
              <w:ind w:left="6" w:firstLine="0"/>
              <w:jc w:val="both"/>
            </w:pPr>
            <w:r>
              <w:t xml:space="preserve">1時間以上1時間30分未満 </w:t>
            </w:r>
          </w:p>
        </w:tc>
        <w:tc>
          <w:tcPr>
            <w:tcW w:w="1560" w:type="dxa"/>
            <w:tcBorders>
              <w:top w:val="single" w:sz="4" w:space="0" w:color="000000"/>
              <w:left w:val="single" w:sz="4" w:space="0" w:color="000000"/>
              <w:bottom w:val="single" w:sz="4" w:space="0" w:color="000000"/>
              <w:right w:val="single" w:sz="4" w:space="0" w:color="000000"/>
            </w:tcBorders>
          </w:tcPr>
          <w:p w14:paraId="1D96BC0C" w14:textId="77777777" w:rsidR="0025365E" w:rsidRDefault="00000000">
            <w:pPr>
              <w:spacing w:after="0" w:line="259" w:lineRule="auto"/>
              <w:ind w:left="218" w:right="-5" w:firstLine="0"/>
            </w:pPr>
            <w:r>
              <w:t>１，０９０単位</w:t>
            </w:r>
          </w:p>
        </w:tc>
        <w:tc>
          <w:tcPr>
            <w:tcW w:w="1314" w:type="dxa"/>
            <w:tcBorders>
              <w:top w:val="single" w:sz="4" w:space="0" w:color="000000"/>
              <w:left w:val="single" w:sz="4" w:space="0" w:color="000000"/>
              <w:bottom w:val="single" w:sz="4" w:space="0" w:color="000000"/>
              <w:right w:val="single" w:sz="4" w:space="0" w:color="000000"/>
            </w:tcBorders>
          </w:tcPr>
          <w:p w14:paraId="3AB8DF04" w14:textId="77777777" w:rsidR="0025365E" w:rsidRDefault="00000000">
            <w:pPr>
              <w:spacing w:after="0" w:line="259" w:lineRule="auto"/>
              <w:ind w:left="-6" w:right="-5" w:firstLine="0"/>
              <w:jc w:val="both"/>
            </w:pPr>
            <w:r>
              <w:rPr>
                <w:sz w:val="18"/>
              </w:rPr>
              <w:t xml:space="preserve"> </w:t>
            </w:r>
            <w:r>
              <w:t>１，０９０円</w:t>
            </w:r>
          </w:p>
        </w:tc>
        <w:tc>
          <w:tcPr>
            <w:tcW w:w="1384" w:type="dxa"/>
            <w:tcBorders>
              <w:top w:val="single" w:sz="4" w:space="0" w:color="000000"/>
              <w:left w:val="single" w:sz="4" w:space="0" w:color="000000"/>
              <w:bottom w:val="single" w:sz="4" w:space="0" w:color="000000"/>
              <w:right w:val="single" w:sz="4" w:space="0" w:color="000000"/>
            </w:tcBorders>
          </w:tcPr>
          <w:p w14:paraId="6150814E" w14:textId="77777777" w:rsidR="0025365E" w:rsidRDefault="00000000">
            <w:pPr>
              <w:spacing w:after="0" w:line="259" w:lineRule="auto"/>
              <w:ind w:left="-6" w:right="-9" w:firstLine="0"/>
              <w:jc w:val="both"/>
            </w:pPr>
            <w:r>
              <w:rPr>
                <w:sz w:val="18"/>
              </w:rPr>
              <w:t xml:space="preserve"> </w:t>
            </w:r>
            <w:r>
              <w:t>２，１８０円</w:t>
            </w:r>
          </w:p>
        </w:tc>
        <w:tc>
          <w:tcPr>
            <w:tcW w:w="1315" w:type="dxa"/>
            <w:tcBorders>
              <w:top w:val="single" w:sz="4" w:space="0" w:color="000000"/>
              <w:left w:val="single" w:sz="4" w:space="0" w:color="000000"/>
              <w:bottom w:val="single" w:sz="4" w:space="0" w:color="000000"/>
              <w:right w:val="single" w:sz="4" w:space="0" w:color="000000"/>
            </w:tcBorders>
          </w:tcPr>
          <w:p w14:paraId="687D79E8" w14:textId="77777777" w:rsidR="0025365E" w:rsidRDefault="00000000">
            <w:pPr>
              <w:spacing w:after="0" w:line="259" w:lineRule="auto"/>
              <w:ind w:left="-2" w:right="-6" w:firstLine="0"/>
              <w:jc w:val="both"/>
            </w:pPr>
            <w:r>
              <w:rPr>
                <w:sz w:val="18"/>
              </w:rPr>
              <w:t xml:space="preserve"> </w:t>
            </w:r>
            <w:r>
              <w:t>３，２７０円</w:t>
            </w:r>
          </w:p>
        </w:tc>
      </w:tr>
      <w:tr w:rsidR="0025365E" w14:paraId="04DDF740" w14:textId="77777777">
        <w:trPr>
          <w:trHeight w:val="379"/>
        </w:trPr>
        <w:tc>
          <w:tcPr>
            <w:tcW w:w="1702" w:type="dxa"/>
            <w:gridSpan w:val="2"/>
            <w:vMerge w:val="restart"/>
            <w:tcBorders>
              <w:top w:val="single" w:sz="4" w:space="0" w:color="000000"/>
              <w:left w:val="single" w:sz="4" w:space="0" w:color="000000"/>
              <w:bottom w:val="single" w:sz="4" w:space="0" w:color="000000"/>
              <w:right w:val="single" w:sz="4" w:space="0" w:color="000000"/>
            </w:tcBorders>
          </w:tcPr>
          <w:p w14:paraId="01CD30E0" w14:textId="77777777" w:rsidR="0025365E" w:rsidRDefault="00000000">
            <w:pPr>
              <w:spacing w:after="0" w:line="259" w:lineRule="auto"/>
              <w:ind w:left="195" w:right="-5" w:hanging="191"/>
            </w:pPr>
            <w:r>
              <w:t>Ｂ．</w:t>
            </w:r>
            <w:r>
              <w:rPr>
                <w:sz w:val="18"/>
              </w:rPr>
              <w:t xml:space="preserve">理学療法士・作業療法士・言語聴覚士によるサービス </w:t>
            </w:r>
          </w:p>
        </w:tc>
        <w:tc>
          <w:tcPr>
            <w:tcW w:w="2550" w:type="dxa"/>
            <w:tcBorders>
              <w:top w:val="single" w:sz="4" w:space="0" w:color="000000"/>
              <w:left w:val="single" w:sz="4" w:space="0" w:color="000000"/>
              <w:bottom w:val="single" w:sz="4" w:space="0" w:color="000000"/>
              <w:right w:val="single" w:sz="4" w:space="0" w:color="000000"/>
            </w:tcBorders>
          </w:tcPr>
          <w:p w14:paraId="37D8BA2C" w14:textId="77777777" w:rsidR="0025365E" w:rsidRDefault="00000000">
            <w:pPr>
              <w:spacing w:after="0" w:line="259" w:lineRule="auto"/>
              <w:ind w:left="6" w:firstLine="0"/>
            </w:pPr>
            <w:r>
              <w:t xml:space="preserve">【介護給付】1回につき </w:t>
            </w:r>
          </w:p>
        </w:tc>
        <w:tc>
          <w:tcPr>
            <w:tcW w:w="1560" w:type="dxa"/>
            <w:tcBorders>
              <w:top w:val="single" w:sz="4" w:space="0" w:color="000000"/>
              <w:left w:val="single" w:sz="4" w:space="0" w:color="000000"/>
              <w:bottom w:val="single" w:sz="4" w:space="0" w:color="000000"/>
              <w:right w:val="single" w:sz="4" w:space="0" w:color="000000"/>
            </w:tcBorders>
          </w:tcPr>
          <w:p w14:paraId="106AF7B1" w14:textId="77777777" w:rsidR="0025365E" w:rsidRDefault="00000000">
            <w:pPr>
              <w:spacing w:after="0" w:line="259" w:lineRule="auto"/>
              <w:ind w:left="0" w:right="-5" w:firstLine="0"/>
              <w:jc w:val="right"/>
            </w:pPr>
            <w:r>
              <w:t>２９４単位</w:t>
            </w:r>
          </w:p>
        </w:tc>
        <w:tc>
          <w:tcPr>
            <w:tcW w:w="1314" w:type="dxa"/>
            <w:tcBorders>
              <w:top w:val="single" w:sz="4" w:space="0" w:color="000000"/>
              <w:left w:val="single" w:sz="4" w:space="0" w:color="000000"/>
              <w:bottom w:val="single" w:sz="4" w:space="0" w:color="000000"/>
              <w:right w:val="single" w:sz="4" w:space="0" w:color="000000"/>
            </w:tcBorders>
          </w:tcPr>
          <w:p w14:paraId="72ACF346" w14:textId="77777777" w:rsidR="0025365E" w:rsidRDefault="00000000">
            <w:pPr>
              <w:tabs>
                <w:tab w:val="right" w:pos="1314"/>
              </w:tabs>
              <w:spacing w:after="0" w:line="259" w:lineRule="auto"/>
              <w:ind w:left="-6" w:right="-5" w:firstLine="0"/>
            </w:pPr>
            <w:r>
              <w:rPr>
                <w:sz w:val="18"/>
              </w:rPr>
              <w:t xml:space="preserve"> </w:t>
            </w:r>
            <w:r>
              <w:rPr>
                <w:sz w:val="18"/>
              </w:rPr>
              <w:tab/>
            </w:r>
            <w:r>
              <w:t>２９４円</w:t>
            </w:r>
          </w:p>
        </w:tc>
        <w:tc>
          <w:tcPr>
            <w:tcW w:w="1384" w:type="dxa"/>
            <w:tcBorders>
              <w:top w:val="single" w:sz="4" w:space="0" w:color="000000"/>
              <w:left w:val="single" w:sz="4" w:space="0" w:color="000000"/>
              <w:bottom w:val="single" w:sz="4" w:space="0" w:color="000000"/>
              <w:right w:val="single" w:sz="4" w:space="0" w:color="000000"/>
            </w:tcBorders>
          </w:tcPr>
          <w:p w14:paraId="6FFDCA8C" w14:textId="77777777" w:rsidR="0025365E" w:rsidRDefault="00000000">
            <w:pPr>
              <w:tabs>
                <w:tab w:val="right" w:pos="1384"/>
              </w:tabs>
              <w:spacing w:after="0" w:line="259" w:lineRule="auto"/>
              <w:ind w:left="-6" w:right="-9" w:firstLine="0"/>
            </w:pPr>
            <w:r>
              <w:rPr>
                <w:sz w:val="18"/>
              </w:rPr>
              <w:t xml:space="preserve"> </w:t>
            </w:r>
            <w:r>
              <w:rPr>
                <w:sz w:val="18"/>
              </w:rPr>
              <w:tab/>
            </w:r>
            <w:r>
              <w:t>５８８円</w:t>
            </w:r>
          </w:p>
        </w:tc>
        <w:tc>
          <w:tcPr>
            <w:tcW w:w="1315" w:type="dxa"/>
            <w:tcBorders>
              <w:top w:val="single" w:sz="4" w:space="0" w:color="000000"/>
              <w:left w:val="single" w:sz="4" w:space="0" w:color="000000"/>
              <w:bottom w:val="single" w:sz="4" w:space="0" w:color="000000"/>
              <w:right w:val="single" w:sz="4" w:space="0" w:color="000000"/>
            </w:tcBorders>
          </w:tcPr>
          <w:p w14:paraId="76506274" w14:textId="77777777" w:rsidR="0025365E" w:rsidRDefault="00000000">
            <w:pPr>
              <w:tabs>
                <w:tab w:val="right" w:pos="1315"/>
              </w:tabs>
              <w:spacing w:after="0" w:line="259" w:lineRule="auto"/>
              <w:ind w:left="-2" w:right="-6" w:firstLine="0"/>
            </w:pPr>
            <w:r>
              <w:rPr>
                <w:sz w:val="18"/>
              </w:rPr>
              <w:t xml:space="preserve"> </w:t>
            </w:r>
            <w:r>
              <w:rPr>
                <w:sz w:val="18"/>
              </w:rPr>
              <w:tab/>
            </w:r>
            <w:r>
              <w:t>８８２円</w:t>
            </w:r>
          </w:p>
        </w:tc>
      </w:tr>
      <w:tr w:rsidR="0025365E" w14:paraId="0FEFDA03" w14:textId="77777777">
        <w:trPr>
          <w:trHeight w:val="355"/>
        </w:trPr>
        <w:tc>
          <w:tcPr>
            <w:tcW w:w="0" w:type="auto"/>
            <w:gridSpan w:val="2"/>
            <w:vMerge/>
            <w:tcBorders>
              <w:top w:val="nil"/>
              <w:left w:val="single" w:sz="4" w:space="0" w:color="000000"/>
              <w:bottom w:val="single" w:sz="4" w:space="0" w:color="000000"/>
              <w:right w:val="single" w:sz="4" w:space="0" w:color="000000"/>
            </w:tcBorders>
          </w:tcPr>
          <w:p w14:paraId="52631682" w14:textId="77777777" w:rsidR="0025365E" w:rsidRDefault="0025365E">
            <w:pPr>
              <w:spacing w:after="160" w:line="259" w:lineRule="auto"/>
              <w:ind w:left="0" w:firstLine="0"/>
            </w:pPr>
          </w:p>
        </w:tc>
        <w:tc>
          <w:tcPr>
            <w:tcW w:w="2550" w:type="dxa"/>
            <w:tcBorders>
              <w:top w:val="single" w:sz="4" w:space="0" w:color="000000"/>
              <w:left w:val="single" w:sz="4" w:space="0" w:color="000000"/>
              <w:bottom w:val="single" w:sz="4" w:space="0" w:color="000000"/>
              <w:right w:val="single" w:sz="4" w:space="0" w:color="000000"/>
            </w:tcBorders>
          </w:tcPr>
          <w:p w14:paraId="3E636546" w14:textId="77777777" w:rsidR="0025365E" w:rsidRDefault="00000000">
            <w:pPr>
              <w:spacing w:after="0" w:line="259" w:lineRule="auto"/>
              <w:ind w:left="6" w:firstLine="0"/>
            </w:pPr>
            <w:r>
              <w:t xml:space="preserve">【予防給付】１回につき </w:t>
            </w:r>
          </w:p>
        </w:tc>
        <w:tc>
          <w:tcPr>
            <w:tcW w:w="1560" w:type="dxa"/>
            <w:tcBorders>
              <w:top w:val="single" w:sz="4" w:space="0" w:color="000000"/>
              <w:left w:val="single" w:sz="4" w:space="0" w:color="000000"/>
              <w:bottom w:val="single" w:sz="4" w:space="0" w:color="000000"/>
              <w:right w:val="single" w:sz="4" w:space="0" w:color="000000"/>
            </w:tcBorders>
          </w:tcPr>
          <w:p w14:paraId="0631056D" w14:textId="77777777" w:rsidR="0025365E" w:rsidRDefault="00000000">
            <w:pPr>
              <w:spacing w:after="0" w:line="259" w:lineRule="auto"/>
              <w:ind w:left="0" w:right="-5" w:firstLine="0"/>
              <w:jc w:val="right"/>
            </w:pPr>
            <w:r>
              <w:t>２８４単位</w:t>
            </w:r>
          </w:p>
        </w:tc>
        <w:tc>
          <w:tcPr>
            <w:tcW w:w="1314" w:type="dxa"/>
            <w:tcBorders>
              <w:top w:val="single" w:sz="4" w:space="0" w:color="000000"/>
              <w:left w:val="single" w:sz="4" w:space="0" w:color="000000"/>
              <w:bottom w:val="single" w:sz="4" w:space="0" w:color="000000"/>
              <w:right w:val="single" w:sz="4" w:space="0" w:color="000000"/>
            </w:tcBorders>
          </w:tcPr>
          <w:p w14:paraId="21A9D5A8" w14:textId="77777777" w:rsidR="0025365E" w:rsidRDefault="00000000">
            <w:pPr>
              <w:tabs>
                <w:tab w:val="right" w:pos="1314"/>
              </w:tabs>
              <w:spacing w:after="0" w:line="259" w:lineRule="auto"/>
              <w:ind w:left="-6" w:right="-5" w:firstLine="0"/>
            </w:pPr>
            <w:r>
              <w:rPr>
                <w:sz w:val="18"/>
              </w:rPr>
              <w:t xml:space="preserve"> </w:t>
            </w:r>
            <w:r>
              <w:rPr>
                <w:sz w:val="18"/>
              </w:rPr>
              <w:tab/>
            </w:r>
            <w:r>
              <w:t>２８４円</w:t>
            </w:r>
          </w:p>
        </w:tc>
        <w:tc>
          <w:tcPr>
            <w:tcW w:w="1384" w:type="dxa"/>
            <w:tcBorders>
              <w:top w:val="single" w:sz="4" w:space="0" w:color="000000"/>
              <w:left w:val="single" w:sz="4" w:space="0" w:color="000000"/>
              <w:bottom w:val="single" w:sz="4" w:space="0" w:color="000000"/>
              <w:right w:val="single" w:sz="4" w:space="0" w:color="000000"/>
            </w:tcBorders>
          </w:tcPr>
          <w:p w14:paraId="0B764435" w14:textId="77777777" w:rsidR="0025365E" w:rsidRDefault="00000000">
            <w:pPr>
              <w:tabs>
                <w:tab w:val="right" w:pos="1384"/>
              </w:tabs>
              <w:spacing w:after="0" w:line="259" w:lineRule="auto"/>
              <w:ind w:left="-6" w:right="-9" w:firstLine="0"/>
            </w:pPr>
            <w:r>
              <w:rPr>
                <w:sz w:val="18"/>
              </w:rPr>
              <w:t xml:space="preserve"> </w:t>
            </w:r>
            <w:r>
              <w:rPr>
                <w:sz w:val="18"/>
              </w:rPr>
              <w:tab/>
            </w:r>
            <w:r>
              <w:t>５６８円</w:t>
            </w:r>
          </w:p>
        </w:tc>
        <w:tc>
          <w:tcPr>
            <w:tcW w:w="1315" w:type="dxa"/>
            <w:tcBorders>
              <w:top w:val="single" w:sz="4" w:space="0" w:color="000000"/>
              <w:left w:val="single" w:sz="4" w:space="0" w:color="000000"/>
              <w:bottom w:val="single" w:sz="4" w:space="0" w:color="000000"/>
              <w:right w:val="single" w:sz="4" w:space="0" w:color="000000"/>
            </w:tcBorders>
          </w:tcPr>
          <w:p w14:paraId="5323653E" w14:textId="77777777" w:rsidR="0025365E" w:rsidRDefault="00000000">
            <w:pPr>
              <w:tabs>
                <w:tab w:val="right" w:pos="1315"/>
              </w:tabs>
              <w:spacing w:after="0" w:line="259" w:lineRule="auto"/>
              <w:ind w:left="-2" w:right="-6" w:firstLine="0"/>
            </w:pPr>
            <w:r>
              <w:rPr>
                <w:sz w:val="18"/>
              </w:rPr>
              <w:t xml:space="preserve"> </w:t>
            </w:r>
            <w:r>
              <w:rPr>
                <w:sz w:val="18"/>
              </w:rPr>
              <w:tab/>
            </w:r>
            <w:r>
              <w:t>８５２円</w:t>
            </w:r>
          </w:p>
        </w:tc>
      </w:tr>
      <w:tr w:rsidR="0025365E" w14:paraId="5F3E481B" w14:textId="77777777">
        <w:trPr>
          <w:trHeight w:val="672"/>
        </w:trPr>
        <w:tc>
          <w:tcPr>
            <w:tcW w:w="4252" w:type="dxa"/>
            <w:gridSpan w:val="3"/>
            <w:tcBorders>
              <w:top w:val="single" w:sz="4" w:space="0" w:color="000000"/>
              <w:left w:val="single" w:sz="4" w:space="0" w:color="000000"/>
              <w:bottom w:val="single" w:sz="4" w:space="0" w:color="000000"/>
              <w:right w:val="single" w:sz="4" w:space="0" w:color="000000"/>
            </w:tcBorders>
          </w:tcPr>
          <w:p w14:paraId="7F8B5A6F" w14:textId="77777777" w:rsidR="0025365E" w:rsidRDefault="00000000">
            <w:pPr>
              <w:spacing w:after="0" w:line="259" w:lineRule="auto"/>
              <w:ind w:left="386" w:hanging="382"/>
            </w:pPr>
            <w:r>
              <w:t>Ｃ．</w:t>
            </w:r>
            <w:r>
              <w:rPr>
                <w:sz w:val="18"/>
              </w:rPr>
              <w:t>指定定期巡回・随時対応型訪問介護看護事業所との連携した訪問看護（1月につき）</w:t>
            </w:r>
            <w: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14:paraId="2019611E" w14:textId="77777777" w:rsidR="0025365E" w:rsidRDefault="00000000">
            <w:pPr>
              <w:spacing w:after="0" w:line="259" w:lineRule="auto"/>
              <w:ind w:left="218" w:right="-5" w:firstLine="0"/>
            </w:pPr>
            <w:r>
              <w:t>２，９６１単位</w:t>
            </w:r>
          </w:p>
        </w:tc>
        <w:tc>
          <w:tcPr>
            <w:tcW w:w="1314" w:type="dxa"/>
            <w:tcBorders>
              <w:top w:val="single" w:sz="4" w:space="0" w:color="000000"/>
              <w:left w:val="single" w:sz="4" w:space="0" w:color="000000"/>
              <w:bottom w:val="single" w:sz="4" w:space="0" w:color="000000"/>
              <w:right w:val="single" w:sz="4" w:space="0" w:color="000000"/>
            </w:tcBorders>
            <w:vAlign w:val="center"/>
          </w:tcPr>
          <w:p w14:paraId="08AF7B11" w14:textId="77777777" w:rsidR="0025365E" w:rsidRDefault="00000000">
            <w:pPr>
              <w:spacing w:after="0" w:line="259" w:lineRule="auto"/>
              <w:ind w:left="-6" w:right="-5" w:firstLine="0"/>
              <w:jc w:val="both"/>
            </w:pPr>
            <w:r>
              <w:rPr>
                <w:sz w:val="18"/>
              </w:rPr>
              <w:t xml:space="preserve"> </w:t>
            </w:r>
            <w:r>
              <w:t>２，９６１円</w:t>
            </w:r>
          </w:p>
        </w:tc>
        <w:tc>
          <w:tcPr>
            <w:tcW w:w="1384" w:type="dxa"/>
            <w:tcBorders>
              <w:top w:val="single" w:sz="4" w:space="0" w:color="000000"/>
              <w:left w:val="single" w:sz="4" w:space="0" w:color="000000"/>
              <w:bottom w:val="single" w:sz="4" w:space="0" w:color="000000"/>
              <w:right w:val="single" w:sz="4" w:space="0" w:color="000000"/>
            </w:tcBorders>
            <w:vAlign w:val="center"/>
          </w:tcPr>
          <w:p w14:paraId="4F10F35F" w14:textId="77777777" w:rsidR="0025365E" w:rsidRDefault="00000000">
            <w:pPr>
              <w:spacing w:after="0" w:line="259" w:lineRule="auto"/>
              <w:ind w:left="-6" w:right="-9" w:firstLine="0"/>
              <w:jc w:val="both"/>
            </w:pPr>
            <w:r>
              <w:rPr>
                <w:sz w:val="18"/>
              </w:rPr>
              <w:t xml:space="preserve"> </w:t>
            </w:r>
            <w:r>
              <w:t>５，９２２円</w:t>
            </w:r>
          </w:p>
        </w:tc>
        <w:tc>
          <w:tcPr>
            <w:tcW w:w="1315" w:type="dxa"/>
            <w:tcBorders>
              <w:top w:val="single" w:sz="4" w:space="0" w:color="000000"/>
              <w:left w:val="single" w:sz="4" w:space="0" w:color="000000"/>
              <w:bottom w:val="single" w:sz="4" w:space="0" w:color="000000"/>
              <w:right w:val="single" w:sz="4" w:space="0" w:color="000000"/>
            </w:tcBorders>
            <w:vAlign w:val="center"/>
          </w:tcPr>
          <w:p w14:paraId="58556631" w14:textId="77777777" w:rsidR="0025365E" w:rsidRDefault="00000000">
            <w:pPr>
              <w:spacing w:after="0" w:line="259" w:lineRule="auto"/>
              <w:ind w:left="-2" w:right="-6" w:firstLine="0"/>
              <w:jc w:val="both"/>
            </w:pPr>
            <w:r>
              <w:rPr>
                <w:sz w:val="18"/>
              </w:rPr>
              <w:t xml:space="preserve"> </w:t>
            </w:r>
            <w:r>
              <w:t>８，８８３円</w:t>
            </w:r>
          </w:p>
        </w:tc>
      </w:tr>
    </w:tbl>
    <w:p w14:paraId="736119A2" w14:textId="77777777" w:rsidR="0025365E" w:rsidRDefault="00000000">
      <w:pPr>
        <w:spacing w:line="299" w:lineRule="auto"/>
        <w:ind w:left="462" w:hanging="191"/>
      </w:pPr>
      <w:r>
        <w:t xml:space="preserve">注）上表の金額は、１回あたりの料金の目安です。実際のお客様負担金は、ご利用された単位数を合計してから算出するので、表の金額の合計とは一致しない場合があります。 </w:t>
      </w:r>
    </w:p>
    <w:p w14:paraId="6F215648" w14:textId="77777777" w:rsidR="0025365E" w:rsidRDefault="00000000">
      <w:pPr>
        <w:spacing w:after="43" w:line="259" w:lineRule="auto"/>
        <w:ind w:left="205" w:firstLine="0"/>
      </w:pPr>
      <w:r>
        <w:t xml:space="preserve"> </w:t>
      </w:r>
    </w:p>
    <w:p w14:paraId="6CF800DD" w14:textId="77777777" w:rsidR="0025365E" w:rsidRDefault="00000000">
      <w:pPr>
        <w:spacing w:after="57"/>
        <w:ind w:left="-5"/>
      </w:pPr>
      <w:r>
        <w:t xml:space="preserve">Ａ．保健師・看護師によるサービス </w:t>
      </w:r>
    </w:p>
    <w:p w14:paraId="0146101B" w14:textId="77777777" w:rsidR="0025365E" w:rsidRDefault="00000000">
      <w:pPr>
        <w:spacing w:line="299" w:lineRule="auto"/>
        <w:ind w:left="556" w:hanging="191"/>
      </w:pPr>
      <w:r>
        <w:t xml:space="preserve">①２０分未満のサービスは、緊急時訪問看護加算の届出をしている事業所であって、別に２０分以上のサービスが週１回以上計画されている場合に適用となります。 </w:t>
      </w:r>
    </w:p>
    <w:p w14:paraId="77E48BFC" w14:textId="77777777" w:rsidR="0025365E" w:rsidRDefault="00000000">
      <w:pPr>
        <w:spacing w:after="52"/>
        <w:ind w:left="375"/>
      </w:pPr>
      <w:r>
        <w:t xml:space="preserve">②担当の看護職員が准看護師の場合は、そのサービス料金は上記Ａの金額の９０％となります。 </w:t>
      </w:r>
    </w:p>
    <w:p w14:paraId="15DB3AE3" w14:textId="77777777" w:rsidR="0025365E" w:rsidRDefault="00000000">
      <w:pPr>
        <w:spacing w:after="57"/>
        <w:ind w:left="-5"/>
      </w:pPr>
      <w:r>
        <w:t xml:space="preserve">Ｂ．理学療法士・作業療法士・言語聴覚士によるサービス </w:t>
      </w:r>
    </w:p>
    <w:p w14:paraId="166ECA8B" w14:textId="77777777" w:rsidR="0025365E" w:rsidRDefault="00000000">
      <w:pPr>
        <w:spacing w:line="301" w:lineRule="auto"/>
        <w:ind w:left="593" w:hanging="191"/>
      </w:pPr>
      <w:r>
        <w:t xml:space="preserve">①理学療法士等が行うサービスは、４０分以上で２回分、６０分以上で３回分の算定となります。また、１日に合計３回分以上算定する場合、該当日のサービス料金は全ての回数分が、介護給付は上記Ｂの９０％、予防給付は上記Ｂの５０％となります。また、週６回を限度として算定します。 </w:t>
      </w:r>
    </w:p>
    <w:p w14:paraId="335CF330" w14:textId="77777777" w:rsidR="0025365E" w:rsidRDefault="00000000">
      <w:pPr>
        <w:spacing w:after="52"/>
        <w:ind w:left="412"/>
      </w:pPr>
      <w:r>
        <w:t xml:space="preserve">②下記項目のいずれかに該当する場合は、１回につき８単位減算します。 </w:t>
      </w:r>
    </w:p>
    <w:p w14:paraId="0FEA573A" w14:textId="77777777" w:rsidR="0025365E" w:rsidRDefault="00000000">
      <w:pPr>
        <w:spacing w:after="57"/>
        <w:ind w:left="412"/>
      </w:pPr>
      <w:r>
        <w:t xml:space="preserve"> ・当事業所での前年度の理学療法士等による訪問回数が看護職員による訪問回数を超えていること </w:t>
      </w:r>
    </w:p>
    <w:p w14:paraId="2C20F6EE" w14:textId="77777777" w:rsidR="0025365E" w:rsidRDefault="00000000">
      <w:pPr>
        <w:spacing w:after="52"/>
        <w:ind w:left="412"/>
      </w:pPr>
      <w:r>
        <w:t xml:space="preserve"> ・当事業所が緊急時訪問看護加算、特別管理加算、看護体制強化加算のいずれも算定していないこと </w:t>
      </w:r>
    </w:p>
    <w:p w14:paraId="07ADDE68" w14:textId="77777777" w:rsidR="0025365E" w:rsidRDefault="00000000">
      <w:pPr>
        <w:spacing w:line="303" w:lineRule="auto"/>
        <w:ind w:left="587" w:hanging="191"/>
      </w:pPr>
      <w:r>
        <w:t xml:space="preserve">③予防給付については、理学療法士等によるサービス（予防給付）を利用開始した月から１２か月を超  えて同様のサービスを行う場合は、１回につき５単位減算します。ただし、上記②に該当する場合は、 </w:t>
      </w:r>
    </w:p>
    <w:p w14:paraId="3439FC5F" w14:textId="77777777" w:rsidR="0025365E" w:rsidRDefault="00000000">
      <w:pPr>
        <w:spacing w:after="57"/>
        <w:ind w:left="597"/>
      </w:pPr>
      <w:r>
        <w:t xml:space="preserve">１回につき１５単位減算します。 </w:t>
      </w:r>
    </w:p>
    <w:p w14:paraId="2F939205" w14:textId="77777777" w:rsidR="0025365E" w:rsidRDefault="00000000">
      <w:pPr>
        <w:spacing w:after="52"/>
        <w:ind w:left="-5"/>
      </w:pPr>
      <w:r>
        <w:t xml:space="preserve">Ｃ．指定定期巡回・随時対応型訪問介護看護事業所と連携して訪問看護を行った場合 </w:t>
      </w:r>
    </w:p>
    <w:p w14:paraId="4B55848F" w14:textId="77777777" w:rsidR="0025365E" w:rsidRDefault="00000000">
      <w:pPr>
        <w:spacing w:after="57"/>
        <w:ind w:left="392"/>
      </w:pPr>
      <w:r>
        <w:t xml:space="preserve">①担当の看護職員が准看護師の場合のサービス料金は、上記Ｃの金額の９８％となります。 </w:t>
      </w:r>
    </w:p>
    <w:p w14:paraId="2ACB4B60" w14:textId="77777777" w:rsidR="0025365E" w:rsidRDefault="00000000">
      <w:pPr>
        <w:spacing w:after="57"/>
        <w:ind w:left="412"/>
      </w:pPr>
      <w:r>
        <w:t xml:space="preserve">②要介護５のお客様に訪問看護を行う場合は、上記Ｃの所定単位に１月あたり８００単位加算します。 </w:t>
      </w:r>
    </w:p>
    <w:p w14:paraId="54176B27" w14:textId="77777777" w:rsidR="0025365E" w:rsidRDefault="00000000">
      <w:pPr>
        <w:spacing w:after="72"/>
        <w:ind w:left="416"/>
      </w:pPr>
      <w:r>
        <w:t>③お客様が医療保険の訪問看護を利用する場合は、上記Ｃの所定単位から１日あたり９７単位減算します。（８）加算については下記のとおりです。当事業所では、表２の該当欄に✓のある加算を算定します。</w:t>
      </w:r>
      <w:r>
        <w:rPr>
          <w:rFonts w:ascii="Century" w:eastAsia="Century" w:hAnsi="Century" w:cs="Century"/>
        </w:rPr>
        <w:t xml:space="preserve"> </w:t>
      </w:r>
    </w:p>
    <w:p w14:paraId="2176A9BC" w14:textId="77777777" w:rsidR="0025365E" w:rsidRDefault="00000000">
      <w:pPr>
        <w:ind w:left="392"/>
      </w:pPr>
      <w:r>
        <w:t xml:space="preserve">表２ 加算 </w:t>
      </w:r>
    </w:p>
    <w:tbl>
      <w:tblPr>
        <w:tblStyle w:val="TableGrid"/>
        <w:tblW w:w="9031" w:type="dxa"/>
        <w:tblInd w:w="304" w:type="dxa"/>
        <w:tblCellMar>
          <w:top w:w="0" w:type="dxa"/>
          <w:left w:w="0" w:type="dxa"/>
          <w:bottom w:w="0" w:type="dxa"/>
          <w:right w:w="0" w:type="dxa"/>
        </w:tblCellMar>
        <w:tblLook w:val="04A0" w:firstRow="1" w:lastRow="0" w:firstColumn="1" w:lastColumn="0" w:noHBand="0" w:noVBand="1"/>
      </w:tblPr>
      <w:tblGrid>
        <w:gridCol w:w="565"/>
        <w:gridCol w:w="2126"/>
        <w:gridCol w:w="284"/>
        <w:gridCol w:w="840"/>
        <w:gridCol w:w="1436"/>
        <w:gridCol w:w="1272"/>
        <w:gridCol w:w="1272"/>
        <w:gridCol w:w="1236"/>
      </w:tblGrid>
      <w:tr w:rsidR="0025365E" w14:paraId="4FCBEB0E" w14:textId="77777777">
        <w:trPr>
          <w:trHeight w:val="349"/>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E5E5E5"/>
            <w:vAlign w:val="center"/>
          </w:tcPr>
          <w:p w14:paraId="605A60B8" w14:textId="77777777" w:rsidR="0025365E" w:rsidRDefault="00000000">
            <w:pPr>
              <w:spacing w:after="0" w:line="259" w:lineRule="auto"/>
              <w:ind w:left="92" w:firstLine="0"/>
              <w:jc w:val="both"/>
            </w:pPr>
            <w:r>
              <w:t xml:space="preserve">該当 </w:t>
            </w:r>
          </w:p>
        </w:tc>
        <w:tc>
          <w:tcPr>
            <w:tcW w:w="3250" w:type="dxa"/>
            <w:gridSpan w:val="3"/>
            <w:vMerge w:val="restart"/>
            <w:tcBorders>
              <w:top w:val="single" w:sz="4" w:space="0" w:color="000000"/>
              <w:left w:val="single" w:sz="4" w:space="0" w:color="000000"/>
              <w:bottom w:val="single" w:sz="4" w:space="0" w:color="000000"/>
              <w:right w:val="single" w:sz="4" w:space="0" w:color="000000"/>
            </w:tcBorders>
            <w:shd w:val="clear" w:color="auto" w:fill="E5E5E5"/>
            <w:vAlign w:val="center"/>
          </w:tcPr>
          <w:p w14:paraId="063D615E" w14:textId="77777777" w:rsidR="0025365E" w:rsidRDefault="00000000">
            <w:pPr>
              <w:spacing w:after="0" w:line="259" w:lineRule="auto"/>
              <w:ind w:left="11" w:firstLine="0"/>
              <w:jc w:val="center"/>
            </w:pPr>
            <w:r>
              <w:t xml:space="preserve">加算項目 </w:t>
            </w:r>
          </w:p>
        </w:tc>
        <w:tc>
          <w:tcPr>
            <w:tcW w:w="1436" w:type="dxa"/>
            <w:vMerge w:val="restart"/>
            <w:tcBorders>
              <w:top w:val="single" w:sz="4" w:space="0" w:color="000000"/>
              <w:left w:val="single" w:sz="4" w:space="0" w:color="000000"/>
              <w:bottom w:val="single" w:sz="4" w:space="0" w:color="000000"/>
              <w:right w:val="single" w:sz="4" w:space="0" w:color="000000"/>
            </w:tcBorders>
            <w:shd w:val="clear" w:color="auto" w:fill="E5E5E5"/>
            <w:vAlign w:val="center"/>
          </w:tcPr>
          <w:p w14:paraId="7BCD038C" w14:textId="77777777" w:rsidR="0025365E" w:rsidRDefault="00000000">
            <w:pPr>
              <w:spacing w:after="0" w:line="259" w:lineRule="auto"/>
              <w:ind w:firstLine="0"/>
              <w:jc w:val="center"/>
            </w:pPr>
            <w:r>
              <w:t xml:space="preserve">単位数 </w:t>
            </w:r>
          </w:p>
        </w:tc>
        <w:tc>
          <w:tcPr>
            <w:tcW w:w="3780" w:type="dxa"/>
            <w:gridSpan w:val="3"/>
            <w:tcBorders>
              <w:top w:val="single" w:sz="4" w:space="0" w:color="000000"/>
              <w:left w:val="single" w:sz="4" w:space="0" w:color="000000"/>
              <w:bottom w:val="single" w:sz="4" w:space="0" w:color="000000"/>
              <w:right w:val="single" w:sz="4" w:space="0" w:color="000000"/>
            </w:tcBorders>
            <w:shd w:val="clear" w:color="auto" w:fill="E5E5E5"/>
          </w:tcPr>
          <w:p w14:paraId="030E1F1A" w14:textId="77777777" w:rsidR="0025365E" w:rsidRDefault="00000000">
            <w:pPr>
              <w:spacing w:after="0" w:line="259" w:lineRule="auto"/>
              <w:ind w:firstLine="0"/>
              <w:jc w:val="center"/>
            </w:pPr>
            <w:r>
              <w:t xml:space="preserve">お客様負担金 </w:t>
            </w:r>
          </w:p>
        </w:tc>
      </w:tr>
      <w:tr w:rsidR="0025365E" w14:paraId="1D87BAA9" w14:textId="77777777">
        <w:trPr>
          <w:trHeight w:val="292"/>
        </w:trPr>
        <w:tc>
          <w:tcPr>
            <w:tcW w:w="0" w:type="auto"/>
            <w:vMerge/>
            <w:tcBorders>
              <w:top w:val="nil"/>
              <w:left w:val="single" w:sz="4" w:space="0" w:color="000000"/>
              <w:bottom w:val="single" w:sz="4" w:space="0" w:color="000000"/>
              <w:right w:val="single" w:sz="4" w:space="0" w:color="000000"/>
            </w:tcBorders>
          </w:tcPr>
          <w:p w14:paraId="5D056449" w14:textId="77777777" w:rsidR="0025365E" w:rsidRDefault="0025365E">
            <w:pPr>
              <w:spacing w:after="160" w:line="259" w:lineRule="auto"/>
              <w:ind w:left="0" w:firstLine="0"/>
            </w:pPr>
          </w:p>
        </w:tc>
        <w:tc>
          <w:tcPr>
            <w:tcW w:w="0" w:type="auto"/>
            <w:gridSpan w:val="3"/>
            <w:vMerge/>
            <w:tcBorders>
              <w:top w:val="nil"/>
              <w:left w:val="single" w:sz="4" w:space="0" w:color="000000"/>
              <w:bottom w:val="single" w:sz="4" w:space="0" w:color="000000"/>
              <w:right w:val="single" w:sz="4" w:space="0" w:color="000000"/>
            </w:tcBorders>
          </w:tcPr>
          <w:p w14:paraId="32E51A17" w14:textId="77777777" w:rsidR="0025365E" w:rsidRDefault="0025365E">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1A26A878" w14:textId="77777777" w:rsidR="0025365E" w:rsidRDefault="0025365E">
            <w:pPr>
              <w:spacing w:after="160" w:line="259" w:lineRule="auto"/>
              <w:ind w:left="0" w:firstLine="0"/>
            </w:pPr>
          </w:p>
        </w:tc>
        <w:tc>
          <w:tcPr>
            <w:tcW w:w="1272" w:type="dxa"/>
            <w:tcBorders>
              <w:top w:val="single" w:sz="4" w:space="0" w:color="000000"/>
              <w:left w:val="single" w:sz="4" w:space="0" w:color="000000"/>
              <w:bottom w:val="single" w:sz="4" w:space="0" w:color="000000"/>
              <w:right w:val="single" w:sz="4" w:space="0" w:color="000000"/>
            </w:tcBorders>
            <w:shd w:val="clear" w:color="auto" w:fill="E5E5E5"/>
          </w:tcPr>
          <w:p w14:paraId="5819BB57" w14:textId="77777777" w:rsidR="0025365E" w:rsidRDefault="00000000">
            <w:pPr>
              <w:spacing w:after="0" w:line="259" w:lineRule="auto"/>
              <w:ind w:firstLine="0"/>
              <w:jc w:val="center"/>
            </w:pPr>
            <w:r>
              <w:t xml:space="preserve">1割 </w:t>
            </w:r>
          </w:p>
        </w:tc>
        <w:tc>
          <w:tcPr>
            <w:tcW w:w="1272" w:type="dxa"/>
            <w:tcBorders>
              <w:top w:val="single" w:sz="4" w:space="0" w:color="000000"/>
              <w:left w:val="single" w:sz="4" w:space="0" w:color="000000"/>
              <w:bottom w:val="single" w:sz="4" w:space="0" w:color="000000"/>
              <w:right w:val="single" w:sz="4" w:space="0" w:color="000000"/>
            </w:tcBorders>
            <w:shd w:val="clear" w:color="auto" w:fill="E5E5E5"/>
          </w:tcPr>
          <w:p w14:paraId="6E34D7D6" w14:textId="77777777" w:rsidR="0025365E" w:rsidRDefault="00000000">
            <w:pPr>
              <w:spacing w:after="0" w:line="259" w:lineRule="auto"/>
              <w:ind w:firstLine="0"/>
              <w:jc w:val="center"/>
            </w:pPr>
            <w:r>
              <w:t xml:space="preserve">2割 </w:t>
            </w:r>
          </w:p>
        </w:tc>
        <w:tc>
          <w:tcPr>
            <w:tcW w:w="1236" w:type="dxa"/>
            <w:tcBorders>
              <w:top w:val="single" w:sz="4" w:space="0" w:color="000000"/>
              <w:left w:val="single" w:sz="4" w:space="0" w:color="000000"/>
              <w:bottom w:val="single" w:sz="4" w:space="0" w:color="000000"/>
              <w:right w:val="single" w:sz="4" w:space="0" w:color="000000"/>
            </w:tcBorders>
            <w:shd w:val="clear" w:color="auto" w:fill="E5E5E5"/>
          </w:tcPr>
          <w:p w14:paraId="7C4927C5" w14:textId="77777777" w:rsidR="0025365E" w:rsidRDefault="00000000">
            <w:pPr>
              <w:spacing w:after="0" w:line="259" w:lineRule="auto"/>
              <w:ind w:left="6" w:firstLine="0"/>
              <w:jc w:val="center"/>
            </w:pPr>
            <w:r>
              <w:t xml:space="preserve">3割 </w:t>
            </w:r>
          </w:p>
        </w:tc>
      </w:tr>
      <w:tr w:rsidR="0025365E" w14:paraId="4CA92077" w14:textId="77777777">
        <w:trPr>
          <w:trHeight w:val="342"/>
        </w:trPr>
        <w:tc>
          <w:tcPr>
            <w:tcW w:w="565" w:type="dxa"/>
            <w:vMerge w:val="restart"/>
            <w:tcBorders>
              <w:top w:val="single" w:sz="4" w:space="0" w:color="000000"/>
              <w:left w:val="single" w:sz="4" w:space="0" w:color="000000"/>
              <w:bottom w:val="single" w:sz="4" w:space="0" w:color="000000"/>
              <w:right w:val="single" w:sz="4" w:space="0" w:color="000000"/>
            </w:tcBorders>
            <w:vAlign w:val="center"/>
          </w:tcPr>
          <w:p w14:paraId="7B10B63D" w14:textId="77777777" w:rsidR="0025365E" w:rsidRDefault="00000000">
            <w:pPr>
              <w:spacing w:after="0" w:line="259" w:lineRule="auto"/>
              <w:ind w:left="177" w:firstLine="0"/>
            </w:pPr>
            <w:r>
              <w:rPr>
                <w:rFonts w:ascii="ＭＳ ゴシック" w:eastAsia="ＭＳ ゴシック" w:hAnsi="ＭＳ ゴシック" w:cs="ＭＳ ゴシック"/>
                <w:sz w:val="22"/>
              </w:rPr>
              <w:t>☐</w:t>
            </w:r>
            <w:r>
              <w:t xml:space="preserve"> </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14:paraId="4B2C41FD" w14:textId="77777777" w:rsidR="0025365E" w:rsidRDefault="00000000">
            <w:pPr>
              <w:spacing w:after="0" w:line="259" w:lineRule="auto"/>
              <w:ind w:left="5" w:firstLine="0"/>
              <w:jc w:val="both"/>
            </w:pPr>
            <w:r>
              <w:t>①複数名訪問加算（Ⅰ）</w:t>
            </w:r>
          </w:p>
        </w:tc>
        <w:tc>
          <w:tcPr>
            <w:tcW w:w="1123" w:type="dxa"/>
            <w:gridSpan w:val="2"/>
            <w:tcBorders>
              <w:top w:val="single" w:sz="4" w:space="0" w:color="000000"/>
              <w:left w:val="single" w:sz="4" w:space="0" w:color="000000"/>
              <w:bottom w:val="single" w:sz="4" w:space="0" w:color="000000"/>
              <w:right w:val="single" w:sz="4" w:space="0" w:color="000000"/>
            </w:tcBorders>
            <w:vAlign w:val="bottom"/>
          </w:tcPr>
          <w:p w14:paraId="7BEC5C40" w14:textId="77777777" w:rsidR="0025365E" w:rsidRDefault="00000000">
            <w:pPr>
              <w:spacing w:after="0" w:line="259" w:lineRule="auto"/>
              <w:ind w:left="85" w:firstLine="0"/>
              <w:jc w:val="both"/>
            </w:pPr>
            <w:r>
              <w:t xml:space="preserve">３０分未満 </w:t>
            </w:r>
          </w:p>
          <w:p w14:paraId="359BFF2F" w14:textId="77777777" w:rsidR="0025365E" w:rsidRDefault="00000000">
            <w:pPr>
              <w:spacing w:after="0" w:line="259" w:lineRule="auto"/>
              <w:ind w:left="-23" w:firstLine="0"/>
            </w:pPr>
            <w:r>
              <w:t xml:space="preserve"> </w:t>
            </w:r>
          </w:p>
        </w:tc>
        <w:tc>
          <w:tcPr>
            <w:tcW w:w="1436" w:type="dxa"/>
            <w:tcBorders>
              <w:top w:val="single" w:sz="4" w:space="0" w:color="000000"/>
              <w:left w:val="single" w:sz="4" w:space="0" w:color="000000"/>
              <w:bottom w:val="single" w:sz="4" w:space="0" w:color="000000"/>
              <w:right w:val="single" w:sz="4" w:space="0" w:color="000000"/>
            </w:tcBorders>
          </w:tcPr>
          <w:p w14:paraId="3C997256" w14:textId="77777777" w:rsidR="0025365E" w:rsidRDefault="00000000">
            <w:pPr>
              <w:spacing w:after="0" w:line="259" w:lineRule="auto"/>
              <w:ind w:left="0" w:firstLine="0"/>
              <w:jc w:val="right"/>
            </w:pPr>
            <w:r>
              <w:t>２５４単位</w:t>
            </w:r>
          </w:p>
        </w:tc>
        <w:tc>
          <w:tcPr>
            <w:tcW w:w="1272" w:type="dxa"/>
            <w:tcBorders>
              <w:top w:val="single" w:sz="4" w:space="0" w:color="000000"/>
              <w:left w:val="single" w:sz="4" w:space="0" w:color="000000"/>
              <w:bottom w:val="single" w:sz="4" w:space="0" w:color="000000"/>
              <w:right w:val="single" w:sz="4" w:space="0" w:color="000000"/>
            </w:tcBorders>
          </w:tcPr>
          <w:p w14:paraId="65C412EC" w14:textId="77777777" w:rsidR="0025365E" w:rsidRDefault="00000000">
            <w:pPr>
              <w:tabs>
                <w:tab w:val="right" w:pos="1272"/>
              </w:tabs>
              <w:spacing w:after="0" w:line="259" w:lineRule="auto"/>
              <w:ind w:left="-10" w:right="-6" w:firstLine="0"/>
            </w:pPr>
            <w:r>
              <w:t xml:space="preserve"> </w:t>
            </w:r>
            <w:r>
              <w:tab/>
              <w:t>２５４円</w:t>
            </w:r>
          </w:p>
        </w:tc>
        <w:tc>
          <w:tcPr>
            <w:tcW w:w="1272" w:type="dxa"/>
            <w:tcBorders>
              <w:top w:val="single" w:sz="4" w:space="0" w:color="000000"/>
              <w:left w:val="single" w:sz="4" w:space="0" w:color="000000"/>
              <w:bottom w:val="single" w:sz="4" w:space="0" w:color="000000"/>
              <w:right w:val="single" w:sz="4" w:space="0" w:color="000000"/>
            </w:tcBorders>
          </w:tcPr>
          <w:p w14:paraId="2E16E517" w14:textId="77777777" w:rsidR="0025365E" w:rsidRDefault="00000000">
            <w:pPr>
              <w:tabs>
                <w:tab w:val="right" w:pos="1272"/>
              </w:tabs>
              <w:spacing w:after="0" w:line="259" w:lineRule="auto"/>
              <w:ind w:left="-4" w:right="-6" w:firstLine="0"/>
            </w:pPr>
            <w:r>
              <w:t xml:space="preserve"> </w:t>
            </w:r>
            <w:r>
              <w:tab/>
              <w:t>５０８円</w:t>
            </w:r>
          </w:p>
        </w:tc>
        <w:tc>
          <w:tcPr>
            <w:tcW w:w="1236" w:type="dxa"/>
            <w:tcBorders>
              <w:top w:val="single" w:sz="4" w:space="0" w:color="000000"/>
              <w:left w:val="single" w:sz="4" w:space="0" w:color="000000"/>
              <w:bottom w:val="single" w:sz="4" w:space="0" w:color="000000"/>
              <w:right w:val="single" w:sz="4" w:space="0" w:color="000000"/>
            </w:tcBorders>
          </w:tcPr>
          <w:p w14:paraId="3F5F78C6" w14:textId="77777777" w:rsidR="0025365E" w:rsidRDefault="00000000">
            <w:pPr>
              <w:tabs>
                <w:tab w:val="right" w:pos="1236"/>
              </w:tabs>
              <w:spacing w:after="0" w:line="259" w:lineRule="auto"/>
              <w:ind w:left="-4" w:right="-2" w:firstLine="0"/>
            </w:pPr>
            <w:r>
              <w:t xml:space="preserve"> </w:t>
            </w:r>
            <w:r>
              <w:tab/>
              <w:t>７６２円</w:t>
            </w:r>
          </w:p>
        </w:tc>
      </w:tr>
      <w:tr w:rsidR="0025365E" w14:paraId="7714E5E9" w14:textId="77777777">
        <w:trPr>
          <w:trHeight w:val="336"/>
        </w:trPr>
        <w:tc>
          <w:tcPr>
            <w:tcW w:w="0" w:type="auto"/>
            <w:vMerge/>
            <w:tcBorders>
              <w:top w:val="nil"/>
              <w:left w:val="single" w:sz="4" w:space="0" w:color="000000"/>
              <w:bottom w:val="single" w:sz="4" w:space="0" w:color="000000"/>
              <w:right w:val="single" w:sz="4" w:space="0" w:color="000000"/>
            </w:tcBorders>
          </w:tcPr>
          <w:p w14:paraId="0F4F5B96" w14:textId="77777777" w:rsidR="0025365E" w:rsidRDefault="0025365E">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7279419C" w14:textId="77777777" w:rsidR="0025365E" w:rsidRDefault="0025365E">
            <w:pPr>
              <w:spacing w:after="160" w:line="259" w:lineRule="auto"/>
              <w:ind w:left="0" w:firstLine="0"/>
            </w:pPr>
          </w:p>
        </w:tc>
        <w:tc>
          <w:tcPr>
            <w:tcW w:w="1123" w:type="dxa"/>
            <w:gridSpan w:val="2"/>
            <w:tcBorders>
              <w:top w:val="single" w:sz="4" w:space="0" w:color="000000"/>
              <w:left w:val="single" w:sz="4" w:space="0" w:color="000000"/>
              <w:bottom w:val="single" w:sz="4" w:space="0" w:color="000000"/>
              <w:right w:val="single" w:sz="4" w:space="0" w:color="000000"/>
            </w:tcBorders>
          </w:tcPr>
          <w:p w14:paraId="30D6FFC0" w14:textId="77777777" w:rsidR="0025365E" w:rsidRDefault="00000000">
            <w:pPr>
              <w:spacing w:after="0" w:line="259" w:lineRule="auto"/>
              <w:ind w:left="85" w:firstLine="0"/>
              <w:jc w:val="both"/>
            </w:pPr>
            <w:r>
              <w:t xml:space="preserve">３０分以上 </w:t>
            </w:r>
          </w:p>
        </w:tc>
        <w:tc>
          <w:tcPr>
            <w:tcW w:w="1436" w:type="dxa"/>
            <w:tcBorders>
              <w:top w:val="single" w:sz="4" w:space="0" w:color="000000"/>
              <w:left w:val="single" w:sz="4" w:space="0" w:color="000000"/>
              <w:bottom w:val="single" w:sz="4" w:space="0" w:color="000000"/>
              <w:right w:val="single" w:sz="4" w:space="0" w:color="000000"/>
            </w:tcBorders>
          </w:tcPr>
          <w:p w14:paraId="431E28D0" w14:textId="77777777" w:rsidR="0025365E" w:rsidRDefault="00000000">
            <w:pPr>
              <w:spacing w:after="0" w:line="259" w:lineRule="auto"/>
              <w:ind w:left="0" w:firstLine="0"/>
              <w:jc w:val="right"/>
            </w:pPr>
            <w:r>
              <w:t>４０２単位</w:t>
            </w:r>
          </w:p>
        </w:tc>
        <w:tc>
          <w:tcPr>
            <w:tcW w:w="1272" w:type="dxa"/>
            <w:tcBorders>
              <w:top w:val="single" w:sz="4" w:space="0" w:color="000000"/>
              <w:left w:val="single" w:sz="4" w:space="0" w:color="000000"/>
              <w:bottom w:val="single" w:sz="4" w:space="0" w:color="000000"/>
              <w:right w:val="single" w:sz="4" w:space="0" w:color="000000"/>
            </w:tcBorders>
          </w:tcPr>
          <w:p w14:paraId="77109903" w14:textId="77777777" w:rsidR="0025365E" w:rsidRDefault="00000000">
            <w:pPr>
              <w:tabs>
                <w:tab w:val="right" w:pos="1272"/>
              </w:tabs>
              <w:spacing w:after="0" w:line="259" w:lineRule="auto"/>
              <w:ind w:left="-10" w:right="-6" w:firstLine="0"/>
            </w:pPr>
            <w:r>
              <w:t xml:space="preserve"> </w:t>
            </w:r>
            <w:r>
              <w:tab/>
              <w:t>４０２円</w:t>
            </w:r>
          </w:p>
        </w:tc>
        <w:tc>
          <w:tcPr>
            <w:tcW w:w="1272" w:type="dxa"/>
            <w:tcBorders>
              <w:top w:val="single" w:sz="4" w:space="0" w:color="000000"/>
              <w:left w:val="single" w:sz="4" w:space="0" w:color="000000"/>
              <w:bottom w:val="single" w:sz="4" w:space="0" w:color="000000"/>
              <w:right w:val="single" w:sz="4" w:space="0" w:color="000000"/>
            </w:tcBorders>
          </w:tcPr>
          <w:p w14:paraId="52CB060B" w14:textId="77777777" w:rsidR="0025365E" w:rsidRDefault="00000000">
            <w:pPr>
              <w:tabs>
                <w:tab w:val="right" w:pos="1272"/>
              </w:tabs>
              <w:spacing w:after="0" w:line="259" w:lineRule="auto"/>
              <w:ind w:left="-4" w:right="-6" w:firstLine="0"/>
            </w:pPr>
            <w:r>
              <w:t xml:space="preserve"> </w:t>
            </w:r>
            <w:r>
              <w:tab/>
              <w:t>８０４円</w:t>
            </w:r>
          </w:p>
        </w:tc>
        <w:tc>
          <w:tcPr>
            <w:tcW w:w="1236" w:type="dxa"/>
            <w:tcBorders>
              <w:top w:val="single" w:sz="4" w:space="0" w:color="000000"/>
              <w:left w:val="single" w:sz="4" w:space="0" w:color="000000"/>
              <w:bottom w:val="single" w:sz="4" w:space="0" w:color="000000"/>
              <w:right w:val="single" w:sz="4" w:space="0" w:color="000000"/>
            </w:tcBorders>
          </w:tcPr>
          <w:p w14:paraId="51B3BADF" w14:textId="77777777" w:rsidR="0025365E" w:rsidRDefault="00000000">
            <w:pPr>
              <w:spacing w:after="0" w:line="259" w:lineRule="auto"/>
              <w:ind w:left="-4" w:right="-2" w:firstLine="0"/>
              <w:jc w:val="both"/>
            </w:pPr>
            <w:r>
              <w:t xml:space="preserve"> １，２０６円</w:t>
            </w:r>
          </w:p>
        </w:tc>
      </w:tr>
      <w:tr w:rsidR="0025365E" w14:paraId="63A343F3" w14:textId="77777777">
        <w:trPr>
          <w:trHeight w:val="341"/>
        </w:trPr>
        <w:tc>
          <w:tcPr>
            <w:tcW w:w="565" w:type="dxa"/>
            <w:vMerge w:val="restart"/>
            <w:tcBorders>
              <w:top w:val="single" w:sz="4" w:space="0" w:color="000000"/>
              <w:left w:val="single" w:sz="4" w:space="0" w:color="000000"/>
              <w:bottom w:val="single" w:sz="4" w:space="0" w:color="000000"/>
              <w:right w:val="single" w:sz="4" w:space="0" w:color="000000"/>
            </w:tcBorders>
            <w:vAlign w:val="center"/>
          </w:tcPr>
          <w:p w14:paraId="77C500DF" w14:textId="77777777" w:rsidR="0025365E" w:rsidRDefault="00000000">
            <w:pPr>
              <w:spacing w:after="0" w:line="259" w:lineRule="auto"/>
              <w:ind w:left="167" w:firstLine="0"/>
              <w:jc w:val="both"/>
            </w:pPr>
            <w:r>
              <w:rPr>
                <w:rFonts w:ascii="ＭＳ ゴシック" w:eastAsia="ＭＳ ゴシック" w:hAnsi="ＭＳ ゴシック" w:cs="ＭＳ ゴシック"/>
                <w:sz w:val="24"/>
              </w:rPr>
              <w:t>☐</w:t>
            </w:r>
            <w:r>
              <w:t xml:space="preserve"> </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14:paraId="5BBF5422" w14:textId="77777777" w:rsidR="0025365E" w:rsidRDefault="00000000">
            <w:pPr>
              <w:spacing w:after="0" w:line="259" w:lineRule="auto"/>
              <w:ind w:left="5" w:firstLine="0"/>
              <w:jc w:val="both"/>
            </w:pPr>
            <w:r>
              <w:t>②複数名訪問加算（Ⅱ）</w:t>
            </w:r>
          </w:p>
        </w:tc>
        <w:tc>
          <w:tcPr>
            <w:tcW w:w="1123" w:type="dxa"/>
            <w:gridSpan w:val="2"/>
            <w:tcBorders>
              <w:top w:val="single" w:sz="4" w:space="0" w:color="000000"/>
              <w:left w:val="single" w:sz="4" w:space="0" w:color="000000"/>
              <w:bottom w:val="single" w:sz="4" w:space="0" w:color="000000"/>
              <w:right w:val="single" w:sz="4" w:space="0" w:color="000000"/>
            </w:tcBorders>
          </w:tcPr>
          <w:p w14:paraId="560B968F" w14:textId="77777777" w:rsidR="0025365E" w:rsidRDefault="00000000">
            <w:pPr>
              <w:spacing w:after="0" w:line="259" w:lineRule="auto"/>
              <w:ind w:left="85" w:firstLine="0"/>
              <w:jc w:val="both"/>
            </w:pPr>
            <w:r>
              <w:t xml:space="preserve">３０分未満 </w:t>
            </w:r>
          </w:p>
        </w:tc>
        <w:tc>
          <w:tcPr>
            <w:tcW w:w="1436" w:type="dxa"/>
            <w:tcBorders>
              <w:top w:val="single" w:sz="4" w:space="0" w:color="000000"/>
              <w:left w:val="single" w:sz="4" w:space="0" w:color="000000"/>
              <w:bottom w:val="single" w:sz="4" w:space="0" w:color="000000"/>
              <w:right w:val="single" w:sz="4" w:space="0" w:color="000000"/>
            </w:tcBorders>
          </w:tcPr>
          <w:p w14:paraId="159BCF9B" w14:textId="77777777" w:rsidR="0025365E" w:rsidRDefault="00000000">
            <w:pPr>
              <w:spacing w:after="0" w:line="259" w:lineRule="auto"/>
              <w:ind w:left="0" w:firstLine="0"/>
              <w:jc w:val="right"/>
            </w:pPr>
            <w:r>
              <w:t>２０１単位</w:t>
            </w:r>
          </w:p>
        </w:tc>
        <w:tc>
          <w:tcPr>
            <w:tcW w:w="1272" w:type="dxa"/>
            <w:tcBorders>
              <w:top w:val="single" w:sz="4" w:space="0" w:color="000000"/>
              <w:left w:val="single" w:sz="4" w:space="0" w:color="000000"/>
              <w:bottom w:val="single" w:sz="4" w:space="0" w:color="000000"/>
              <w:right w:val="single" w:sz="4" w:space="0" w:color="000000"/>
            </w:tcBorders>
          </w:tcPr>
          <w:p w14:paraId="1578371E" w14:textId="77777777" w:rsidR="0025365E" w:rsidRDefault="00000000">
            <w:pPr>
              <w:tabs>
                <w:tab w:val="right" w:pos="1272"/>
              </w:tabs>
              <w:spacing w:after="0" w:line="259" w:lineRule="auto"/>
              <w:ind w:left="-10" w:right="-6" w:firstLine="0"/>
            </w:pPr>
            <w:r>
              <w:t xml:space="preserve"> </w:t>
            </w:r>
            <w:r>
              <w:tab/>
              <w:t>２０１円</w:t>
            </w:r>
          </w:p>
        </w:tc>
        <w:tc>
          <w:tcPr>
            <w:tcW w:w="1272" w:type="dxa"/>
            <w:tcBorders>
              <w:top w:val="single" w:sz="4" w:space="0" w:color="000000"/>
              <w:left w:val="single" w:sz="4" w:space="0" w:color="000000"/>
              <w:bottom w:val="single" w:sz="4" w:space="0" w:color="000000"/>
              <w:right w:val="single" w:sz="4" w:space="0" w:color="000000"/>
            </w:tcBorders>
          </w:tcPr>
          <w:p w14:paraId="3FE72A27" w14:textId="77777777" w:rsidR="0025365E" w:rsidRDefault="00000000">
            <w:pPr>
              <w:tabs>
                <w:tab w:val="right" w:pos="1272"/>
              </w:tabs>
              <w:spacing w:after="0" w:line="259" w:lineRule="auto"/>
              <w:ind w:left="-4" w:right="-6" w:firstLine="0"/>
            </w:pPr>
            <w:r>
              <w:t xml:space="preserve"> </w:t>
            </w:r>
            <w:r>
              <w:tab/>
              <w:t>４０２円</w:t>
            </w:r>
          </w:p>
        </w:tc>
        <w:tc>
          <w:tcPr>
            <w:tcW w:w="1236" w:type="dxa"/>
            <w:tcBorders>
              <w:top w:val="single" w:sz="4" w:space="0" w:color="000000"/>
              <w:left w:val="single" w:sz="4" w:space="0" w:color="000000"/>
              <w:bottom w:val="single" w:sz="4" w:space="0" w:color="000000"/>
              <w:right w:val="single" w:sz="4" w:space="0" w:color="000000"/>
            </w:tcBorders>
          </w:tcPr>
          <w:p w14:paraId="2248F31C" w14:textId="77777777" w:rsidR="0025365E" w:rsidRDefault="00000000">
            <w:pPr>
              <w:tabs>
                <w:tab w:val="right" w:pos="1236"/>
              </w:tabs>
              <w:spacing w:after="0" w:line="259" w:lineRule="auto"/>
              <w:ind w:left="-4" w:right="-2" w:firstLine="0"/>
            </w:pPr>
            <w:r>
              <w:t xml:space="preserve"> </w:t>
            </w:r>
            <w:r>
              <w:tab/>
              <w:t>６０３円</w:t>
            </w:r>
          </w:p>
        </w:tc>
      </w:tr>
      <w:tr w:rsidR="0025365E" w14:paraId="24F7F988" w14:textId="77777777">
        <w:trPr>
          <w:trHeight w:val="336"/>
        </w:trPr>
        <w:tc>
          <w:tcPr>
            <w:tcW w:w="0" w:type="auto"/>
            <w:vMerge/>
            <w:tcBorders>
              <w:top w:val="nil"/>
              <w:left w:val="single" w:sz="4" w:space="0" w:color="000000"/>
              <w:bottom w:val="single" w:sz="4" w:space="0" w:color="000000"/>
              <w:right w:val="single" w:sz="4" w:space="0" w:color="000000"/>
            </w:tcBorders>
          </w:tcPr>
          <w:p w14:paraId="0972A5C3" w14:textId="77777777" w:rsidR="0025365E" w:rsidRDefault="0025365E">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0E4DCD36" w14:textId="77777777" w:rsidR="0025365E" w:rsidRDefault="0025365E">
            <w:pPr>
              <w:spacing w:after="160" w:line="259" w:lineRule="auto"/>
              <w:ind w:left="0" w:firstLine="0"/>
            </w:pPr>
          </w:p>
        </w:tc>
        <w:tc>
          <w:tcPr>
            <w:tcW w:w="1123" w:type="dxa"/>
            <w:gridSpan w:val="2"/>
            <w:tcBorders>
              <w:top w:val="single" w:sz="4" w:space="0" w:color="000000"/>
              <w:left w:val="single" w:sz="4" w:space="0" w:color="000000"/>
              <w:bottom w:val="single" w:sz="4" w:space="0" w:color="000000"/>
              <w:right w:val="single" w:sz="4" w:space="0" w:color="000000"/>
            </w:tcBorders>
          </w:tcPr>
          <w:p w14:paraId="59C639E7" w14:textId="77777777" w:rsidR="0025365E" w:rsidRDefault="00000000">
            <w:pPr>
              <w:spacing w:after="0" w:line="259" w:lineRule="auto"/>
              <w:ind w:left="-23" w:firstLine="0"/>
            </w:pPr>
            <w:r>
              <w:t xml:space="preserve"> </w:t>
            </w:r>
          </w:p>
          <w:p w14:paraId="24A82FFB" w14:textId="77777777" w:rsidR="0025365E" w:rsidRDefault="00000000">
            <w:pPr>
              <w:spacing w:after="0" w:line="259" w:lineRule="auto"/>
              <w:ind w:left="85" w:firstLine="0"/>
              <w:jc w:val="both"/>
            </w:pPr>
            <w:r>
              <w:t xml:space="preserve">３０分以上 </w:t>
            </w:r>
          </w:p>
        </w:tc>
        <w:tc>
          <w:tcPr>
            <w:tcW w:w="1436" w:type="dxa"/>
            <w:tcBorders>
              <w:top w:val="single" w:sz="4" w:space="0" w:color="000000"/>
              <w:left w:val="single" w:sz="4" w:space="0" w:color="000000"/>
              <w:bottom w:val="single" w:sz="4" w:space="0" w:color="000000"/>
              <w:right w:val="single" w:sz="4" w:space="0" w:color="000000"/>
            </w:tcBorders>
          </w:tcPr>
          <w:p w14:paraId="63457A96" w14:textId="77777777" w:rsidR="0025365E" w:rsidRDefault="00000000">
            <w:pPr>
              <w:spacing w:after="0" w:line="259" w:lineRule="auto"/>
              <w:ind w:left="0" w:firstLine="0"/>
              <w:jc w:val="right"/>
            </w:pPr>
            <w:r>
              <w:t>３１７単位</w:t>
            </w:r>
          </w:p>
        </w:tc>
        <w:tc>
          <w:tcPr>
            <w:tcW w:w="1272" w:type="dxa"/>
            <w:tcBorders>
              <w:top w:val="single" w:sz="4" w:space="0" w:color="000000"/>
              <w:left w:val="single" w:sz="4" w:space="0" w:color="000000"/>
              <w:bottom w:val="single" w:sz="4" w:space="0" w:color="000000"/>
              <w:right w:val="single" w:sz="4" w:space="0" w:color="000000"/>
            </w:tcBorders>
          </w:tcPr>
          <w:p w14:paraId="7B7CB47D" w14:textId="77777777" w:rsidR="0025365E" w:rsidRDefault="00000000">
            <w:pPr>
              <w:tabs>
                <w:tab w:val="right" w:pos="1272"/>
              </w:tabs>
              <w:spacing w:after="0" w:line="259" w:lineRule="auto"/>
              <w:ind w:left="-10" w:right="-6" w:firstLine="0"/>
            </w:pPr>
            <w:r>
              <w:t xml:space="preserve"> </w:t>
            </w:r>
            <w:r>
              <w:tab/>
              <w:t>３１７円</w:t>
            </w:r>
          </w:p>
        </w:tc>
        <w:tc>
          <w:tcPr>
            <w:tcW w:w="1272" w:type="dxa"/>
            <w:tcBorders>
              <w:top w:val="single" w:sz="4" w:space="0" w:color="000000"/>
              <w:left w:val="single" w:sz="4" w:space="0" w:color="000000"/>
              <w:bottom w:val="single" w:sz="4" w:space="0" w:color="000000"/>
              <w:right w:val="single" w:sz="4" w:space="0" w:color="000000"/>
            </w:tcBorders>
          </w:tcPr>
          <w:p w14:paraId="7A25241B" w14:textId="77777777" w:rsidR="0025365E" w:rsidRDefault="00000000">
            <w:pPr>
              <w:tabs>
                <w:tab w:val="right" w:pos="1272"/>
              </w:tabs>
              <w:spacing w:after="0" w:line="259" w:lineRule="auto"/>
              <w:ind w:left="-4" w:right="-6" w:firstLine="0"/>
            </w:pPr>
            <w:r>
              <w:t xml:space="preserve"> </w:t>
            </w:r>
            <w:r>
              <w:tab/>
              <w:t>６３４円</w:t>
            </w:r>
          </w:p>
        </w:tc>
        <w:tc>
          <w:tcPr>
            <w:tcW w:w="1236" w:type="dxa"/>
            <w:tcBorders>
              <w:top w:val="single" w:sz="4" w:space="0" w:color="000000"/>
              <w:left w:val="single" w:sz="4" w:space="0" w:color="000000"/>
              <w:bottom w:val="single" w:sz="4" w:space="0" w:color="000000"/>
              <w:right w:val="single" w:sz="4" w:space="0" w:color="000000"/>
            </w:tcBorders>
          </w:tcPr>
          <w:p w14:paraId="7DE71405" w14:textId="77777777" w:rsidR="0025365E" w:rsidRDefault="00000000">
            <w:pPr>
              <w:tabs>
                <w:tab w:val="right" w:pos="1236"/>
              </w:tabs>
              <w:spacing w:after="0" w:line="259" w:lineRule="auto"/>
              <w:ind w:left="-4" w:right="-2" w:firstLine="0"/>
            </w:pPr>
            <w:r>
              <w:t xml:space="preserve"> </w:t>
            </w:r>
            <w:r>
              <w:tab/>
              <w:t>９５１円</w:t>
            </w:r>
          </w:p>
        </w:tc>
      </w:tr>
      <w:tr w:rsidR="0025365E" w14:paraId="298B1B9C" w14:textId="77777777">
        <w:trPr>
          <w:trHeight w:val="341"/>
        </w:trPr>
        <w:tc>
          <w:tcPr>
            <w:tcW w:w="565" w:type="dxa"/>
            <w:tcBorders>
              <w:top w:val="single" w:sz="4" w:space="0" w:color="000000"/>
              <w:left w:val="single" w:sz="4" w:space="0" w:color="000000"/>
              <w:bottom w:val="single" w:sz="4" w:space="0" w:color="000000"/>
              <w:right w:val="single" w:sz="4" w:space="0" w:color="000000"/>
            </w:tcBorders>
          </w:tcPr>
          <w:p w14:paraId="582C97AB" w14:textId="77777777" w:rsidR="0025365E" w:rsidRDefault="00000000">
            <w:pPr>
              <w:spacing w:after="0" w:line="259" w:lineRule="auto"/>
              <w:ind w:left="167" w:firstLine="0"/>
              <w:jc w:val="both"/>
            </w:pPr>
            <w:r>
              <w:rPr>
                <w:rFonts w:ascii="ＭＳ ゴシック" w:eastAsia="ＭＳ ゴシック" w:hAnsi="ＭＳ ゴシック" w:cs="ＭＳ ゴシック"/>
                <w:sz w:val="24"/>
              </w:rPr>
              <w:t>☐</w:t>
            </w:r>
            <w:r>
              <w:rPr>
                <w:sz w:val="24"/>
              </w:rPr>
              <w:t xml:space="preserve"> </w:t>
            </w:r>
          </w:p>
        </w:tc>
        <w:tc>
          <w:tcPr>
            <w:tcW w:w="3250" w:type="dxa"/>
            <w:gridSpan w:val="3"/>
            <w:tcBorders>
              <w:top w:val="single" w:sz="4" w:space="0" w:color="000000"/>
              <w:left w:val="single" w:sz="4" w:space="0" w:color="000000"/>
              <w:bottom w:val="single" w:sz="4" w:space="0" w:color="000000"/>
              <w:right w:val="single" w:sz="4" w:space="0" w:color="000000"/>
            </w:tcBorders>
          </w:tcPr>
          <w:p w14:paraId="41C35CFA" w14:textId="77777777" w:rsidR="0025365E" w:rsidRDefault="00000000">
            <w:pPr>
              <w:spacing w:after="0" w:line="259" w:lineRule="auto"/>
              <w:ind w:left="5" w:firstLine="0"/>
            </w:pPr>
            <w:r>
              <w:t xml:space="preserve">③長時間訪問看護加算 </w:t>
            </w:r>
          </w:p>
        </w:tc>
        <w:tc>
          <w:tcPr>
            <w:tcW w:w="1436" w:type="dxa"/>
            <w:tcBorders>
              <w:top w:val="single" w:sz="4" w:space="0" w:color="000000"/>
              <w:left w:val="single" w:sz="4" w:space="0" w:color="000000"/>
              <w:bottom w:val="single" w:sz="4" w:space="0" w:color="000000"/>
              <w:right w:val="single" w:sz="4" w:space="0" w:color="000000"/>
            </w:tcBorders>
          </w:tcPr>
          <w:p w14:paraId="7ED2C533" w14:textId="77777777" w:rsidR="0025365E" w:rsidRDefault="00000000">
            <w:pPr>
              <w:spacing w:after="0" w:line="259" w:lineRule="auto"/>
              <w:ind w:left="0" w:firstLine="0"/>
              <w:jc w:val="right"/>
            </w:pPr>
            <w:r>
              <w:t>３００単位</w:t>
            </w:r>
          </w:p>
        </w:tc>
        <w:tc>
          <w:tcPr>
            <w:tcW w:w="1272" w:type="dxa"/>
            <w:tcBorders>
              <w:top w:val="single" w:sz="4" w:space="0" w:color="000000"/>
              <w:left w:val="single" w:sz="4" w:space="0" w:color="000000"/>
              <w:bottom w:val="single" w:sz="4" w:space="0" w:color="000000"/>
              <w:right w:val="single" w:sz="4" w:space="0" w:color="000000"/>
            </w:tcBorders>
          </w:tcPr>
          <w:p w14:paraId="76E42252" w14:textId="77777777" w:rsidR="0025365E" w:rsidRDefault="00000000">
            <w:pPr>
              <w:tabs>
                <w:tab w:val="right" w:pos="1272"/>
              </w:tabs>
              <w:spacing w:after="0" w:line="259" w:lineRule="auto"/>
              <w:ind w:left="-10" w:right="-6" w:firstLine="0"/>
            </w:pPr>
            <w:r>
              <w:t xml:space="preserve"> </w:t>
            </w:r>
            <w:r>
              <w:tab/>
              <w:t>３００円</w:t>
            </w:r>
          </w:p>
        </w:tc>
        <w:tc>
          <w:tcPr>
            <w:tcW w:w="1272" w:type="dxa"/>
            <w:tcBorders>
              <w:top w:val="single" w:sz="4" w:space="0" w:color="000000"/>
              <w:left w:val="single" w:sz="4" w:space="0" w:color="000000"/>
              <w:bottom w:val="single" w:sz="4" w:space="0" w:color="000000"/>
              <w:right w:val="single" w:sz="4" w:space="0" w:color="000000"/>
            </w:tcBorders>
          </w:tcPr>
          <w:p w14:paraId="29059A1A" w14:textId="77777777" w:rsidR="0025365E" w:rsidRDefault="00000000">
            <w:pPr>
              <w:tabs>
                <w:tab w:val="right" w:pos="1272"/>
              </w:tabs>
              <w:spacing w:after="0" w:line="259" w:lineRule="auto"/>
              <w:ind w:left="-4" w:right="-6" w:firstLine="0"/>
            </w:pPr>
            <w:r>
              <w:t xml:space="preserve"> </w:t>
            </w:r>
            <w:r>
              <w:tab/>
              <w:t>６００円</w:t>
            </w:r>
          </w:p>
        </w:tc>
        <w:tc>
          <w:tcPr>
            <w:tcW w:w="1236" w:type="dxa"/>
            <w:tcBorders>
              <w:top w:val="single" w:sz="4" w:space="0" w:color="000000"/>
              <w:left w:val="single" w:sz="4" w:space="0" w:color="000000"/>
              <w:bottom w:val="single" w:sz="4" w:space="0" w:color="000000"/>
              <w:right w:val="single" w:sz="4" w:space="0" w:color="000000"/>
            </w:tcBorders>
          </w:tcPr>
          <w:p w14:paraId="56F5AA17" w14:textId="77777777" w:rsidR="0025365E" w:rsidRDefault="00000000">
            <w:pPr>
              <w:tabs>
                <w:tab w:val="right" w:pos="1236"/>
              </w:tabs>
              <w:spacing w:after="0" w:line="259" w:lineRule="auto"/>
              <w:ind w:left="-4" w:right="-2" w:firstLine="0"/>
            </w:pPr>
            <w:r>
              <w:t xml:space="preserve"> </w:t>
            </w:r>
            <w:r>
              <w:tab/>
              <w:t>９００円</w:t>
            </w:r>
          </w:p>
        </w:tc>
      </w:tr>
      <w:tr w:rsidR="0025365E" w14:paraId="42AFAEBE" w14:textId="77777777">
        <w:trPr>
          <w:trHeight w:val="341"/>
        </w:trPr>
        <w:tc>
          <w:tcPr>
            <w:tcW w:w="565" w:type="dxa"/>
            <w:tcBorders>
              <w:top w:val="single" w:sz="4" w:space="0" w:color="000000"/>
              <w:left w:val="single" w:sz="4" w:space="0" w:color="000000"/>
              <w:bottom w:val="single" w:sz="4" w:space="0" w:color="000000"/>
              <w:right w:val="single" w:sz="4" w:space="0" w:color="000000"/>
            </w:tcBorders>
          </w:tcPr>
          <w:p w14:paraId="58AEEEAF" w14:textId="77777777" w:rsidR="0025365E" w:rsidRDefault="00000000">
            <w:pPr>
              <w:spacing w:after="0" w:line="259" w:lineRule="auto"/>
              <w:ind w:left="167" w:firstLine="0"/>
              <w:jc w:val="both"/>
            </w:pPr>
            <w:r>
              <w:rPr>
                <w:rFonts w:ascii="ＭＳ ゴシック" w:eastAsia="ＭＳ ゴシック" w:hAnsi="ＭＳ ゴシック" w:cs="ＭＳ ゴシック"/>
                <w:sz w:val="24"/>
              </w:rPr>
              <w:t>☐</w:t>
            </w:r>
            <w:r>
              <w:rPr>
                <w:sz w:val="24"/>
              </w:rPr>
              <w:t xml:space="preserve"> </w:t>
            </w:r>
          </w:p>
        </w:tc>
        <w:tc>
          <w:tcPr>
            <w:tcW w:w="3250" w:type="dxa"/>
            <w:gridSpan w:val="3"/>
            <w:tcBorders>
              <w:top w:val="single" w:sz="4" w:space="0" w:color="000000"/>
              <w:left w:val="single" w:sz="4" w:space="0" w:color="000000"/>
              <w:bottom w:val="single" w:sz="4" w:space="0" w:color="000000"/>
              <w:right w:val="single" w:sz="4" w:space="0" w:color="000000"/>
            </w:tcBorders>
          </w:tcPr>
          <w:p w14:paraId="4A07A68F" w14:textId="77777777" w:rsidR="0025365E" w:rsidRDefault="00000000">
            <w:pPr>
              <w:spacing w:after="0" w:line="259" w:lineRule="auto"/>
              <w:ind w:left="5" w:firstLine="0"/>
            </w:pPr>
            <w:r>
              <w:t xml:space="preserve">④緊急時訪問看護加算（Ⅰ） </w:t>
            </w:r>
          </w:p>
        </w:tc>
        <w:tc>
          <w:tcPr>
            <w:tcW w:w="1436" w:type="dxa"/>
            <w:tcBorders>
              <w:top w:val="single" w:sz="4" w:space="0" w:color="000000"/>
              <w:left w:val="single" w:sz="4" w:space="0" w:color="000000"/>
              <w:bottom w:val="single" w:sz="4" w:space="0" w:color="000000"/>
              <w:right w:val="single" w:sz="4" w:space="0" w:color="000000"/>
            </w:tcBorders>
          </w:tcPr>
          <w:p w14:paraId="228DA6E0" w14:textId="77777777" w:rsidR="0025365E" w:rsidRDefault="00000000">
            <w:pPr>
              <w:spacing w:after="0" w:line="259" w:lineRule="auto"/>
              <w:ind w:left="0" w:firstLine="0"/>
              <w:jc w:val="right"/>
            </w:pPr>
            <w:r>
              <w:t>６００単位</w:t>
            </w:r>
          </w:p>
        </w:tc>
        <w:tc>
          <w:tcPr>
            <w:tcW w:w="1272" w:type="dxa"/>
            <w:tcBorders>
              <w:top w:val="single" w:sz="4" w:space="0" w:color="000000"/>
              <w:left w:val="single" w:sz="4" w:space="0" w:color="000000"/>
              <w:bottom w:val="single" w:sz="4" w:space="0" w:color="000000"/>
              <w:right w:val="single" w:sz="4" w:space="0" w:color="000000"/>
            </w:tcBorders>
          </w:tcPr>
          <w:p w14:paraId="2F479A92" w14:textId="77777777" w:rsidR="0025365E" w:rsidRDefault="00000000">
            <w:pPr>
              <w:tabs>
                <w:tab w:val="right" w:pos="1272"/>
              </w:tabs>
              <w:spacing w:after="0" w:line="259" w:lineRule="auto"/>
              <w:ind w:left="-10" w:right="-6" w:firstLine="0"/>
            </w:pPr>
            <w:r>
              <w:t xml:space="preserve"> </w:t>
            </w:r>
            <w:r>
              <w:tab/>
              <w:t>６００円</w:t>
            </w:r>
          </w:p>
        </w:tc>
        <w:tc>
          <w:tcPr>
            <w:tcW w:w="1272" w:type="dxa"/>
            <w:tcBorders>
              <w:top w:val="single" w:sz="4" w:space="0" w:color="000000"/>
              <w:left w:val="single" w:sz="4" w:space="0" w:color="000000"/>
              <w:bottom w:val="single" w:sz="4" w:space="0" w:color="000000"/>
              <w:right w:val="single" w:sz="4" w:space="0" w:color="000000"/>
            </w:tcBorders>
          </w:tcPr>
          <w:p w14:paraId="6901998B" w14:textId="77777777" w:rsidR="0025365E" w:rsidRDefault="00000000">
            <w:pPr>
              <w:spacing w:after="0" w:line="259" w:lineRule="auto"/>
              <w:ind w:left="-4" w:right="-6" w:firstLine="0"/>
              <w:jc w:val="both"/>
            </w:pPr>
            <w:r>
              <w:t xml:space="preserve"> １，２００円</w:t>
            </w:r>
          </w:p>
        </w:tc>
        <w:tc>
          <w:tcPr>
            <w:tcW w:w="1236" w:type="dxa"/>
            <w:tcBorders>
              <w:top w:val="single" w:sz="4" w:space="0" w:color="000000"/>
              <w:left w:val="single" w:sz="4" w:space="0" w:color="000000"/>
              <w:bottom w:val="single" w:sz="4" w:space="0" w:color="000000"/>
              <w:right w:val="single" w:sz="4" w:space="0" w:color="000000"/>
            </w:tcBorders>
          </w:tcPr>
          <w:p w14:paraId="7D6C66C6" w14:textId="77777777" w:rsidR="0025365E" w:rsidRDefault="00000000">
            <w:pPr>
              <w:spacing w:after="0" w:line="259" w:lineRule="auto"/>
              <w:ind w:left="-4" w:right="-2" w:firstLine="0"/>
              <w:jc w:val="both"/>
            </w:pPr>
            <w:r>
              <w:t xml:space="preserve"> １，８００円</w:t>
            </w:r>
          </w:p>
        </w:tc>
      </w:tr>
      <w:tr w:rsidR="0025365E" w14:paraId="7CDD543D" w14:textId="77777777">
        <w:trPr>
          <w:trHeight w:val="336"/>
        </w:trPr>
        <w:tc>
          <w:tcPr>
            <w:tcW w:w="565" w:type="dxa"/>
            <w:tcBorders>
              <w:top w:val="single" w:sz="4" w:space="0" w:color="000000"/>
              <w:left w:val="single" w:sz="4" w:space="0" w:color="000000"/>
              <w:bottom w:val="single" w:sz="4" w:space="0" w:color="000000"/>
              <w:right w:val="single" w:sz="4" w:space="0" w:color="000000"/>
            </w:tcBorders>
          </w:tcPr>
          <w:p w14:paraId="68CF8FC1" w14:textId="77777777" w:rsidR="0025365E" w:rsidRDefault="00000000">
            <w:pPr>
              <w:spacing w:after="0" w:line="259" w:lineRule="auto"/>
              <w:ind w:left="167" w:firstLine="0"/>
            </w:pPr>
            <w:r>
              <w:rPr>
                <w:rFonts w:ascii="ＭＳ ゴシック" w:eastAsia="ＭＳ ゴシック" w:hAnsi="ＭＳ ゴシック" w:cs="ＭＳ ゴシック"/>
                <w:sz w:val="24"/>
              </w:rPr>
              <w:t>☐</w:t>
            </w:r>
            <w:r>
              <w:rPr>
                <w:rFonts w:ascii="Century" w:eastAsia="Century" w:hAnsi="Century" w:cs="Century"/>
                <w:sz w:val="24"/>
              </w:rPr>
              <w:t xml:space="preserve"> </w:t>
            </w:r>
          </w:p>
        </w:tc>
        <w:tc>
          <w:tcPr>
            <w:tcW w:w="3250" w:type="dxa"/>
            <w:gridSpan w:val="3"/>
            <w:tcBorders>
              <w:top w:val="single" w:sz="4" w:space="0" w:color="000000"/>
              <w:left w:val="single" w:sz="4" w:space="0" w:color="000000"/>
              <w:bottom w:val="single" w:sz="4" w:space="0" w:color="000000"/>
              <w:right w:val="single" w:sz="4" w:space="0" w:color="000000"/>
            </w:tcBorders>
          </w:tcPr>
          <w:p w14:paraId="7DCACC0E" w14:textId="77777777" w:rsidR="0025365E" w:rsidRDefault="00000000">
            <w:pPr>
              <w:spacing w:after="0" w:line="259" w:lineRule="auto"/>
              <w:ind w:left="5" w:firstLine="0"/>
            </w:pPr>
            <w:r>
              <w:t xml:space="preserve">⑤緊急時訪問看護加算（Ⅱ） </w:t>
            </w:r>
          </w:p>
        </w:tc>
        <w:tc>
          <w:tcPr>
            <w:tcW w:w="1436" w:type="dxa"/>
            <w:tcBorders>
              <w:top w:val="single" w:sz="4" w:space="0" w:color="000000"/>
              <w:left w:val="single" w:sz="4" w:space="0" w:color="000000"/>
              <w:bottom w:val="single" w:sz="4" w:space="0" w:color="000000"/>
              <w:right w:val="single" w:sz="4" w:space="0" w:color="000000"/>
            </w:tcBorders>
          </w:tcPr>
          <w:p w14:paraId="68033955" w14:textId="77777777" w:rsidR="0025365E" w:rsidRDefault="00000000">
            <w:pPr>
              <w:spacing w:after="0" w:line="259" w:lineRule="auto"/>
              <w:ind w:left="0" w:firstLine="0"/>
              <w:jc w:val="right"/>
            </w:pPr>
            <w:r>
              <w:t>５７４単位</w:t>
            </w:r>
          </w:p>
        </w:tc>
        <w:tc>
          <w:tcPr>
            <w:tcW w:w="1272" w:type="dxa"/>
            <w:tcBorders>
              <w:top w:val="single" w:sz="4" w:space="0" w:color="000000"/>
              <w:left w:val="single" w:sz="4" w:space="0" w:color="000000"/>
              <w:bottom w:val="single" w:sz="4" w:space="0" w:color="000000"/>
              <w:right w:val="single" w:sz="4" w:space="0" w:color="000000"/>
            </w:tcBorders>
          </w:tcPr>
          <w:p w14:paraId="5EBB62A5" w14:textId="77777777" w:rsidR="0025365E" w:rsidRDefault="00000000">
            <w:pPr>
              <w:tabs>
                <w:tab w:val="right" w:pos="1272"/>
              </w:tabs>
              <w:spacing w:after="0" w:line="259" w:lineRule="auto"/>
              <w:ind w:left="-10" w:right="-6" w:firstLine="0"/>
            </w:pPr>
            <w:r>
              <w:t xml:space="preserve"> </w:t>
            </w:r>
            <w:r>
              <w:tab/>
              <w:t>５７４円</w:t>
            </w:r>
          </w:p>
        </w:tc>
        <w:tc>
          <w:tcPr>
            <w:tcW w:w="1272" w:type="dxa"/>
            <w:tcBorders>
              <w:top w:val="single" w:sz="4" w:space="0" w:color="000000"/>
              <w:left w:val="single" w:sz="4" w:space="0" w:color="000000"/>
              <w:bottom w:val="single" w:sz="4" w:space="0" w:color="000000"/>
              <w:right w:val="single" w:sz="4" w:space="0" w:color="000000"/>
            </w:tcBorders>
          </w:tcPr>
          <w:p w14:paraId="55C43BF1" w14:textId="77777777" w:rsidR="0025365E" w:rsidRDefault="00000000">
            <w:pPr>
              <w:spacing w:after="0" w:line="259" w:lineRule="auto"/>
              <w:ind w:left="-4" w:right="-6" w:firstLine="0"/>
              <w:jc w:val="both"/>
            </w:pPr>
            <w:r>
              <w:t xml:space="preserve"> １，１４８円</w:t>
            </w:r>
          </w:p>
        </w:tc>
        <w:tc>
          <w:tcPr>
            <w:tcW w:w="1236" w:type="dxa"/>
            <w:tcBorders>
              <w:top w:val="single" w:sz="4" w:space="0" w:color="000000"/>
              <w:left w:val="single" w:sz="4" w:space="0" w:color="000000"/>
              <w:bottom w:val="single" w:sz="4" w:space="0" w:color="000000"/>
              <w:right w:val="single" w:sz="4" w:space="0" w:color="000000"/>
            </w:tcBorders>
          </w:tcPr>
          <w:p w14:paraId="643C6AE2" w14:textId="77777777" w:rsidR="0025365E" w:rsidRDefault="00000000">
            <w:pPr>
              <w:spacing w:after="0" w:line="259" w:lineRule="auto"/>
              <w:ind w:left="-4" w:right="-2" w:firstLine="0"/>
              <w:jc w:val="both"/>
            </w:pPr>
            <w:r>
              <w:t xml:space="preserve"> １，７２２円</w:t>
            </w:r>
          </w:p>
        </w:tc>
      </w:tr>
      <w:tr w:rsidR="0025365E" w14:paraId="215BA818" w14:textId="77777777">
        <w:trPr>
          <w:trHeight w:val="341"/>
        </w:trPr>
        <w:tc>
          <w:tcPr>
            <w:tcW w:w="565" w:type="dxa"/>
            <w:tcBorders>
              <w:top w:val="single" w:sz="4" w:space="0" w:color="000000"/>
              <w:left w:val="single" w:sz="4" w:space="0" w:color="000000"/>
              <w:bottom w:val="single" w:sz="4" w:space="0" w:color="000000"/>
              <w:right w:val="single" w:sz="4" w:space="0" w:color="000000"/>
            </w:tcBorders>
          </w:tcPr>
          <w:p w14:paraId="51F596D4" w14:textId="77777777" w:rsidR="0025365E" w:rsidRDefault="00000000">
            <w:pPr>
              <w:spacing w:after="0" w:line="259" w:lineRule="auto"/>
              <w:ind w:left="167" w:firstLine="0"/>
              <w:jc w:val="both"/>
            </w:pPr>
            <w:r>
              <w:rPr>
                <w:rFonts w:ascii="ＭＳ ゴシック" w:eastAsia="ＭＳ ゴシック" w:hAnsi="ＭＳ ゴシック" w:cs="ＭＳ ゴシック"/>
                <w:sz w:val="24"/>
              </w:rPr>
              <w:t>☐</w:t>
            </w:r>
            <w:r>
              <w:rPr>
                <w:sz w:val="24"/>
              </w:rPr>
              <w:t xml:space="preserve"> </w:t>
            </w:r>
          </w:p>
        </w:tc>
        <w:tc>
          <w:tcPr>
            <w:tcW w:w="3250" w:type="dxa"/>
            <w:gridSpan w:val="3"/>
            <w:tcBorders>
              <w:top w:val="single" w:sz="4" w:space="0" w:color="000000"/>
              <w:left w:val="single" w:sz="4" w:space="0" w:color="000000"/>
              <w:bottom w:val="single" w:sz="4" w:space="0" w:color="000000"/>
              <w:right w:val="single" w:sz="4" w:space="0" w:color="000000"/>
            </w:tcBorders>
          </w:tcPr>
          <w:p w14:paraId="55A827CB" w14:textId="77777777" w:rsidR="0025365E" w:rsidRDefault="00000000">
            <w:pPr>
              <w:spacing w:after="0" w:line="259" w:lineRule="auto"/>
              <w:ind w:left="5" w:firstLine="0"/>
            </w:pPr>
            <w:r>
              <w:t xml:space="preserve">⑥特別管理加算（Ⅰ） </w:t>
            </w:r>
          </w:p>
        </w:tc>
        <w:tc>
          <w:tcPr>
            <w:tcW w:w="1436" w:type="dxa"/>
            <w:tcBorders>
              <w:top w:val="single" w:sz="4" w:space="0" w:color="000000"/>
              <w:left w:val="single" w:sz="4" w:space="0" w:color="000000"/>
              <w:bottom w:val="single" w:sz="4" w:space="0" w:color="000000"/>
              <w:right w:val="single" w:sz="4" w:space="0" w:color="000000"/>
            </w:tcBorders>
          </w:tcPr>
          <w:p w14:paraId="2F0B7C5A" w14:textId="77777777" w:rsidR="0025365E" w:rsidRDefault="00000000">
            <w:pPr>
              <w:spacing w:after="0" w:line="259" w:lineRule="auto"/>
              <w:ind w:left="0" w:firstLine="0"/>
              <w:jc w:val="right"/>
            </w:pPr>
            <w:r>
              <w:t>５００単位</w:t>
            </w:r>
          </w:p>
        </w:tc>
        <w:tc>
          <w:tcPr>
            <w:tcW w:w="1272" w:type="dxa"/>
            <w:tcBorders>
              <w:top w:val="single" w:sz="4" w:space="0" w:color="000000"/>
              <w:left w:val="single" w:sz="4" w:space="0" w:color="000000"/>
              <w:bottom w:val="single" w:sz="4" w:space="0" w:color="000000"/>
              <w:right w:val="single" w:sz="4" w:space="0" w:color="000000"/>
            </w:tcBorders>
          </w:tcPr>
          <w:p w14:paraId="66AE47DC" w14:textId="77777777" w:rsidR="0025365E" w:rsidRDefault="00000000">
            <w:pPr>
              <w:tabs>
                <w:tab w:val="right" w:pos="1272"/>
              </w:tabs>
              <w:spacing w:after="0" w:line="259" w:lineRule="auto"/>
              <w:ind w:left="-10" w:right="-6" w:firstLine="0"/>
            </w:pPr>
            <w:r>
              <w:t xml:space="preserve"> </w:t>
            </w:r>
            <w:r>
              <w:tab/>
              <w:t>５００円</w:t>
            </w:r>
          </w:p>
        </w:tc>
        <w:tc>
          <w:tcPr>
            <w:tcW w:w="1272" w:type="dxa"/>
            <w:tcBorders>
              <w:top w:val="single" w:sz="4" w:space="0" w:color="000000"/>
              <w:left w:val="single" w:sz="4" w:space="0" w:color="000000"/>
              <w:bottom w:val="single" w:sz="4" w:space="0" w:color="000000"/>
              <w:right w:val="single" w:sz="4" w:space="0" w:color="000000"/>
            </w:tcBorders>
          </w:tcPr>
          <w:p w14:paraId="4707A17B" w14:textId="77777777" w:rsidR="0025365E" w:rsidRDefault="00000000">
            <w:pPr>
              <w:spacing w:after="0" w:line="259" w:lineRule="auto"/>
              <w:ind w:left="-4" w:right="-6" w:firstLine="0"/>
              <w:jc w:val="both"/>
            </w:pPr>
            <w:r>
              <w:t xml:space="preserve"> １，０００円</w:t>
            </w:r>
          </w:p>
        </w:tc>
        <w:tc>
          <w:tcPr>
            <w:tcW w:w="1236" w:type="dxa"/>
            <w:tcBorders>
              <w:top w:val="single" w:sz="4" w:space="0" w:color="000000"/>
              <w:left w:val="single" w:sz="4" w:space="0" w:color="000000"/>
              <w:bottom w:val="single" w:sz="4" w:space="0" w:color="000000"/>
              <w:right w:val="single" w:sz="4" w:space="0" w:color="000000"/>
            </w:tcBorders>
          </w:tcPr>
          <w:p w14:paraId="0ACACE5E" w14:textId="77777777" w:rsidR="0025365E" w:rsidRDefault="00000000">
            <w:pPr>
              <w:spacing w:after="0" w:line="259" w:lineRule="auto"/>
              <w:ind w:left="-4" w:right="-2" w:firstLine="0"/>
              <w:jc w:val="both"/>
            </w:pPr>
            <w:r>
              <w:t xml:space="preserve"> １，５００円</w:t>
            </w:r>
          </w:p>
        </w:tc>
      </w:tr>
      <w:tr w:rsidR="0025365E" w14:paraId="6EA1F9D7" w14:textId="77777777">
        <w:trPr>
          <w:trHeight w:val="341"/>
        </w:trPr>
        <w:tc>
          <w:tcPr>
            <w:tcW w:w="565" w:type="dxa"/>
            <w:tcBorders>
              <w:top w:val="single" w:sz="4" w:space="0" w:color="000000"/>
              <w:left w:val="single" w:sz="4" w:space="0" w:color="000000"/>
              <w:bottom w:val="single" w:sz="4" w:space="0" w:color="000000"/>
              <w:right w:val="single" w:sz="4" w:space="0" w:color="000000"/>
            </w:tcBorders>
          </w:tcPr>
          <w:p w14:paraId="544C602F" w14:textId="77777777" w:rsidR="0025365E" w:rsidRDefault="00000000">
            <w:pPr>
              <w:spacing w:after="0" w:line="259" w:lineRule="auto"/>
              <w:ind w:left="167" w:firstLine="0"/>
              <w:jc w:val="both"/>
            </w:pPr>
            <w:r>
              <w:rPr>
                <w:rFonts w:ascii="ＭＳ ゴシック" w:eastAsia="ＭＳ ゴシック" w:hAnsi="ＭＳ ゴシック" w:cs="ＭＳ ゴシック"/>
                <w:sz w:val="24"/>
              </w:rPr>
              <w:t>☐</w:t>
            </w:r>
            <w:r>
              <w:rPr>
                <w:sz w:val="24"/>
              </w:rPr>
              <w:t xml:space="preserve"> </w:t>
            </w:r>
          </w:p>
        </w:tc>
        <w:tc>
          <w:tcPr>
            <w:tcW w:w="3250" w:type="dxa"/>
            <w:gridSpan w:val="3"/>
            <w:tcBorders>
              <w:top w:val="single" w:sz="4" w:space="0" w:color="000000"/>
              <w:left w:val="single" w:sz="4" w:space="0" w:color="000000"/>
              <w:bottom w:val="single" w:sz="4" w:space="0" w:color="000000"/>
              <w:right w:val="single" w:sz="4" w:space="0" w:color="000000"/>
            </w:tcBorders>
          </w:tcPr>
          <w:p w14:paraId="1112BF26" w14:textId="77777777" w:rsidR="0025365E" w:rsidRDefault="00000000">
            <w:pPr>
              <w:spacing w:after="0" w:line="259" w:lineRule="auto"/>
              <w:ind w:left="5" w:firstLine="0"/>
            </w:pPr>
            <w:r>
              <w:t xml:space="preserve">⑦特別管理加算（Ⅱ） </w:t>
            </w:r>
          </w:p>
        </w:tc>
        <w:tc>
          <w:tcPr>
            <w:tcW w:w="1436" w:type="dxa"/>
            <w:tcBorders>
              <w:top w:val="single" w:sz="4" w:space="0" w:color="000000"/>
              <w:left w:val="single" w:sz="4" w:space="0" w:color="000000"/>
              <w:bottom w:val="single" w:sz="4" w:space="0" w:color="000000"/>
              <w:right w:val="single" w:sz="4" w:space="0" w:color="000000"/>
            </w:tcBorders>
          </w:tcPr>
          <w:p w14:paraId="173BC0A4" w14:textId="77777777" w:rsidR="0025365E" w:rsidRDefault="00000000">
            <w:pPr>
              <w:spacing w:after="0" w:line="259" w:lineRule="auto"/>
              <w:ind w:left="0" w:firstLine="0"/>
              <w:jc w:val="right"/>
            </w:pPr>
            <w:r>
              <w:t>２５０単位</w:t>
            </w:r>
          </w:p>
        </w:tc>
        <w:tc>
          <w:tcPr>
            <w:tcW w:w="1272" w:type="dxa"/>
            <w:tcBorders>
              <w:top w:val="single" w:sz="4" w:space="0" w:color="000000"/>
              <w:left w:val="single" w:sz="4" w:space="0" w:color="000000"/>
              <w:bottom w:val="single" w:sz="4" w:space="0" w:color="000000"/>
              <w:right w:val="single" w:sz="4" w:space="0" w:color="000000"/>
            </w:tcBorders>
          </w:tcPr>
          <w:p w14:paraId="6A5A1104" w14:textId="77777777" w:rsidR="0025365E" w:rsidRDefault="00000000">
            <w:pPr>
              <w:tabs>
                <w:tab w:val="right" w:pos="1272"/>
              </w:tabs>
              <w:spacing w:after="0" w:line="259" w:lineRule="auto"/>
              <w:ind w:left="-10" w:right="-6" w:firstLine="0"/>
            </w:pPr>
            <w:r>
              <w:t xml:space="preserve"> </w:t>
            </w:r>
            <w:r>
              <w:tab/>
              <w:t>２５０円</w:t>
            </w:r>
          </w:p>
        </w:tc>
        <w:tc>
          <w:tcPr>
            <w:tcW w:w="1272" w:type="dxa"/>
            <w:tcBorders>
              <w:top w:val="single" w:sz="4" w:space="0" w:color="000000"/>
              <w:left w:val="single" w:sz="4" w:space="0" w:color="000000"/>
              <w:bottom w:val="single" w:sz="4" w:space="0" w:color="000000"/>
              <w:right w:val="single" w:sz="4" w:space="0" w:color="000000"/>
            </w:tcBorders>
          </w:tcPr>
          <w:p w14:paraId="1C4BC48F" w14:textId="77777777" w:rsidR="0025365E" w:rsidRDefault="00000000">
            <w:pPr>
              <w:tabs>
                <w:tab w:val="right" w:pos="1272"/>
              </w:tabs>
              <w:spacing w:after="0" w:line="259" w:lineRule="auto"/>
              <w:ind w:left="-4" w:right="-6" w:firstLine="0"/>
            </w:pPr>
            <w:r>
              <w:t xml:space="preserve"> </w:t>
            </w:r>
            <w:r>
              <w:tab/>
              <w:t>５００円</w:t>
            </w:r>
          </w:p>
        </w:tc>
        <w:tc>
          <w:tcPr>
            <w:tcW w:w="1236" w:type="dxa"/>
            <w:tcBorders>
              <w:top w:val="single" w:sz="4" w:space="0" w:color="000000"/>
              <w:left w:val="single" w:sz="4" w:space="0" w:color="000000"/>
              <w:bottom w:val="single" w:sz="4" w:space="0" w:color="000000"/>
              <w:right w:val="single" w:sz="4" w:space="0" w:color="000000"/>
            </w:tcBorders>
          </w:tcPr>
          <w:p w14:paraId="21C07054" w14:textId="77777777" w:rsidR="0025365E" w:rsidRDefault="00000000">
            <w:pPr>
              <w:tabs>
                <w:tab w:val="right" w:pos="1236"/>
              </w:tabs>
              <w:spacing w:after="0" w:line="259" w:lineRule="auto"/>
              <w:ind w:left="-4" w:right="-2" w:firstLine="0"/>
            </w:pPr>
            <w:r>
              <w:t xml:space="preserve"> </w:t>
            </w:r>
            <w:r>
              <w:tab/>
              <w:t>７５０円</w:t>
            </w:r>
          </w:p>
        </w:tc>
      </w:tr>
      <w:tr w:rsidR="0025365E" w14:paraId="6E862149" w14:textId="77777777">
        <w:trPr>
          <w:trHeight w:val="336"/>
        </w:trPr>
        <w:tc>
          <w:tcPr>
            <w:tcW w:w="565" w:type="dxa"/>
            <w:tcBorders>
              <w:top w:val="single" w:sz="4" w:space="0" w:color="000000"/>
              <w:left w:val="single" w:sz="4" w:space="0" w:color="000000"/>
              <w:bottom w:val="single" w:sz="4" w:space="0" w:color="000000"/>
              <w:right w:val="single" w:sz="4" w:space="0" w:color="000000"/>
            </w:tcBorders>
          </w:tcPr>
          <w:p w14:paraId="56FA9734" w14:textId="77777777" w:rsidR="0025365E" w:rsidRDefault="00000000">
            <w:pPr>
              <w:spacing w:after="0" w:line="259" w:lineRule="auto"/>
              <w:ind w:left="167" w:firstLine="0"/>
            </w:pPr>
            <w:r>
              <w:rPr>
                <w:rFonts w:ascii="ＭＳ ゴシック" w:eastAsia="ＭＳ ゴシック" w:hAnsi="ＭＳ ゴシック" w:cs="ＭＳ ゴシック"/>
                <w:sz w:val="24"/>
              </w:rPr>
              <w:t>☐</w:t>
            </w:r>
            <w:r>
              <w:rPr>
                <w:rFonts w:ascii="Century" w:eastAsia="Century" w:hAnsi="Century" w:cs="Century"/>
                <w:sz w:val="24"/>
              </w:rPr>
              <w:t xml:space="preserve"> </w:t>
            </w:r>
          </w:p>
        </w:tc>
        <w:tc>
          <w:tcPr>
            <w:tcW w:w="3250" w:type="dxa"/>
            <w:gridSpan w:val="3"/>
            <w:tcBorders>
              <w:top w:val="single" w:sz="4" w:space="0" w:color="000000"/>
              <w:left w:val="single" w:sz="4" w:space="0" w:color="000000"/>
              <w:bottom w:val="single" w:sz="4" w:space="0" w:color="000000"/>
              <w:right w:val="single" w:sz="4" w:space="0" w:color="000000"/>
            </w:tcBorders>
          </w:tcPr>
          <w:p w14:paraId="66878785" w14:textId="77777777" w:rsidR="0025365E" w:rsidRDefault="00000000">
            <w:pPr>
              <w:spacing w:after="0" w:line="259" w:lineRule="auto"/>
              <w:ind w:left="5" w:firstLine="0"/>
            </w:pPr>
            <w:r>
              <w:t xml:space="preserve">⑧専門管理加算 </w:t>
            </w:r>
          </w:p>
        </w:tc>
        <w:tc>
          <w:tcPr>
            <w:tcW w:w="1436" w:type="dxa"/>
            <w:tcBorders>
              <w:top w:val="single" w:sz="4" w:space="0" w:color="000000"/>
              <w:left w:val="single" w:sz="4" w:space="0" w:color="000000"/>
              <w:bottom w:val="single" w:sz="4" w:space="0" w:color="000000"/>
              <w:right w:val="single" w:sz="4" w:space="0" w:color="000000"/>
            </w:tcBorders>
          </w:tcPr>
          <w:p w14:paraId="7866ED27" w14:textId="77777777" w:rsidR="0025365E" w:rsidRDefault="00000000">
            <w:pPr>
              <w:spacing w:after="0" w:line="259" w:lineRule="auto"/>
              <w:ind w:left="0" w:firstLine="0"/>
              <w:jc w:val="right"/>
            </w:pPr>
            <w:r>
              <w:t>２５０単位</w:t>
            </w:r>
          </w:p>
        </w:tc>
        <w:tc>
          <w:tcPr>
            <w:tcW w:w="1272" w:type="dxa"/>
            <w:tcBorders>
              <w:top w:val="single" w:sz="4" w:space="0" w:color="000000"/>
              <w:left w:val="single" w:sz="4" w:space="0" w:color="000000"/>
              <w:bottom w:val="single" w:sz="4" w:space="0" w:color="000000"/>
              <w:right w:val="single" w:sz="4" w:space="0" w:color="000000"/>
            </w:tcBorders>
          </w:tcPr>
          <w:p w14:paraId="1FA4EA54" w14:textId="77777777" w:rsidR="0025365E" w:rsidRDefault="00000000">
            <w:pPr>
              <w:tabs>
                <w:tab w:val="right" w:pos="1272"/>
              </w:tabs>
              <w:spacing w:after="0" w:line="259" w:lineRule="auto"/>
              <w:ind w:left="-10" w:right="-6" w:firstLine="0"/>
            </w:pPr>
            <w:r>
              <w:t xml:space="preserve"> </w:t>
            </w:r>
            <w:r>
              <w:tab/>
              <w:t>２５０円</w:t>
            </w:r>
          </w:p>
        </w:tc>
        <w:tc>
          <w:tcPr>
            <w:tcW w:w="1272" w:type="dxa"/>
            <w:tcBorders>
              <w:top w:val="single" w:sz="4" w:space="0" w:color="000000"/>
              <w:left w:val="single" w:sz="4" w:space="0" w:color="000000"/>
              <w:bottom w:val="single" w:sz="4" w:space="0" w:color="000000"/>
              <w:right w:val="single" w:sz="4" w:space="0" w:color="000000"/>
            </w:tcBorders>
          </w:tcPr>
          <w:p w14:paraId="14BE676B" w14:textId="77777777" w:rsidR="0025365E" w:rsidRDefault="00000000">
            <w:pPr>
              <w:tabs>
                <w:tab w:val="right" w:pos="1272"/>
              </w:tabs>
              <w:spacing w:after="0" w:line="259" w:lineRule="auto"/>
              <w:ind w:left="-4" w:right="-6" w:firstLine="0"/>
            </w:pPr>
            <w:r>
              <w:t xml:space="preserve"> </w:t>
            </w:r>
            <w:r>
              <w:tab/>
              <w:t>５００円</w:t>
            </w:r>
          </w:p>
        </w:tc>
        <w:tc>
          <w:tcPr>
            <w:tcW w:w="1236" w:type="dxa"/>
            <w:tcBorders>
              <w:top w:val="single" w:sz="4" w:space="0" w:color="000000"/>
              <w:left w:val="single" w:sz="4" w:space="0" w:color="000000"/>
              <w:bottom w:val="single" w:sz="4" w:space="0" w:color="000000"/>
              <w:right w:val="single" w:sz="4" w:space="0" w:color="000000"/>
            </w:tcBorders>
          </w:tcPr>
          <w:p w14:paraId="6792319C" w14:textId="77777777" w:rsidR="0025365E" w:rsidRDefault="00000000">
            <w:pPr>
              <w:tabs>
                <w:tab w:val="right" w:pos="1236"/>
              </w:tabs>
              <w:spacing w:after="0" w:line="259" w:lineRule="auto"/>
              <w:ind w:left="-4" w:right="-2" w:firstLine="0"/>
            </w:pPr>
            <w:r>
              <w:t xml:space="preserve"> </w:t>
            </w:r>
            <w:r>
              <w:tab/>
              <w:t>７５０円</w:t>
            </w:r>
          </w:p>
        </w:tc>
      </w:tr>
      <w:tr w:rsidR="0025365E" w14:paraId="5FE38567" w14:textId="77777777">
        <w:trPr>
          <w:trHeight w:val="341"/>
        </w:trPr>
        <w:tc>
          <w:tcPr>
            <w:tcW w:w="565" w:type="dxa"/>
            <w:tcBorders>
              <w:top w:val="single" w:sz="4" w:space="0" w:color="000000"/>
              <w:left w:val="single" w:sz="4" w:space="0" w:color="000000"/>
              <w:bottom w:val="single" w:sz="4" w:space="0" w:color="000000"/>
              <w:right w:val="single" w:sz="4" w:space="0" w:color="000000"/>
            </w:tcBorders>
          </w:tcPr>
          <w:p w14:paraId="2AB7D1C6" w14:textId="77777777" w:rsidR="0025365E" w:rsidRDefault="00000000">
            <w:pPr>
              <w:spacing w:after="0" w:line="259" w:lineRule="auto"/>
              <w:ind w:left="167" w:firstLine="0"/>
              <w:jc w:val="both"/>
            </w:pPr>
            <w:r>
              <w:rPr>
                <w:rFonts w:ascii="ＭＳ ゴシック" w:eastAsia="ＭＳ ゴシック" w:hAnsi="ＭＳ ゴシック" w:cs="ＭＳ ゴシック"/>
                <w:sz w:val="24"/>
              </w:rPr>
              <w:t>☐</w:t>
            </w:r>
            <w:r>
              <w:rPr>
                <w:sz w:val="24"/>
              </w:rPr>
              <w:t xml:space="preserve"> </w:t>
            </w:r>
          </w:p>
        </w:tc>
        <w:tc>
          <w:tcPr>
            <w:tcW w:w="3250" w:type="dxa"/>
            <w:gridSpan w:val="3"/>
            <w:tcBorders>
              <w:top w:val="single" w:sz="4" w:space="0" w:color="000000"/>
              <w:left w:val="single" w:sz="4" w:space="0" w:color="000000"/>
              <w:bottom w:val="single" w:sz="4" w:space="0" w:color="000000"/>
              <w:right w:val="single" w:sz="4" w:space="0" w:color="000000"/>
            </w:tcBorders>
          </w:tcPr>
          <w:p w14:paraId="68F77444" w14:textId="77777777" w:rsidR="0025365E" w:rsidRDefault="00000000">
            <w:pPr>
              <w:spacing w:after="0" w:line="259" w:lineRule="auto"/>
              <w:ind w:left="5" w:firstLine="0"/>
              <w:jc w:val="both"/>
            </w:pPr>
            <w:r>
              <w:t xml:space="preserve">⑨ターミナルケア加算【介護給付】 </w:t>
            </w:r>
          </w:p>
        </w:tc>
        <w:tc>
          <w:tcPr>
            <w:tcW w:w="1436" w:type="dxa"/>
            <w:tcBorders>
              <w:top w:val="single" w:sz="4" w:space="0" w:color="000000"/>
              <w:left w:val="single" w:sz="4" w:space="0" w:color="000000"/>
              <w:bottom w:val="single" w:sz="4" w:space="0" w:color="000000"/>
              <w:right w:val="single" w:sz="4" w:space="0" w:color="000000"/>
            </w:tcBorders>
          </w:tcPr>
          <w:p w14:paraId="78343EA6" w14:textId="77777777" w:rsidR="0025365E" w:rsidRDefault="00000000">
            <w:pPr>
              <w:spacing w:after="0" w:line="259" w:lineRule="auto"/>
              <w:ind w:left="90" w:firstLine="0"/>
              <w:jc w:val="both"/>
            </w:pPr>
            <w:r>
              <w:t>２，５００単位</w:t>
            </w:r>
          </w:p>
        </w:tc>
        <w:tc>
          <w:tcPr>
            <w:tcW w:w="1272" w:type="dxa"/>
            <w:tcBorders>
              <w:top w:val="single" w:sz="4" w:space="0" w:color="000000"/>
              <w:left w:val="single" w:sz="4" w:space="0" w:color="000000"/>
              <w:bottom w:val="single" w:sz="4" w:space="0" w:color="000000"/>
              <w:right w:val="single" w:sz="4" w:space="0" w:color="000000"/>
            </w:tcBorders>
          </w:tcPr>
          <w:p w14:paraId="0754605E" w14:textId="77777777" w:rsidR="0025365E" w:rsidRDefault="00000000">
            <w:pPr>
              <w:spacing w:after="0" w:line="259" w:lineRule="auto"/>
              <w:ind w:left="-10" w:right="-6" w:firstLine="0"/>
              <w:jc w:val="both"/>
            </w:pPr>
            <w:r>
              <w:t xml:space="preserve"> ２，５００円</w:t>
            </w:r>
          </w:p>
        </w:tc>
        <w:tc>
          <w:tcPr>
            <w:tcW w:w="1272" w:type="dxa"/>
            <w:tcBorders>
              <w:top w:val="single" w:sz="4" w:space="0" w:color="000000"/>
              <w:left w:val="single" w:sz="4" w:space="0" w:color="000000"/>
              <w:bottom w:val="single" w:sz="4" w:space="0" w:color="000000"/>
              <w:right w:val="single" w:sz="4" w:space="0" w:color="000000"/>
            </w:tcBorders>
          </w:tcPr>
          <w:p w14:paraId="4B01A594" w14:textId="77777777" w:rsidR="0025365E" w:rsidRDefault="00000000">
            <w:pPr>
              <w:spacing w:after="0" w:line="259" w:lineRule="auto"/>
              <w:ind w:left="-4" w:right="-6" w:firstLine="0"/>
              <w:jc w:val="both"/>
            </w:pPr>
            <w:r>
              <w:t xml:space="preserve"> ５，０００円</w:t>
            </w:r>
          </w:p>
        </w:tc>
        <w:tc>
          <w:tcPr>
            <w:tcW w:w="1236" w:type="dxa"/>
            <w:tcBorders>
              <w:top w:val="single" w:sz="4" w:space="0" w:color="000000"/>
              <w:left w:val="single" w:sz="4" w:space="0" w:color="000000"/>
              <w:bottom w:val="single" w:sz="4" w:space="0" w:color="000000"/>
              <w:right w:val="single" w:sz="4" w:space="0" w:color="000000"/>
            </w:tcBorders>
          </w:tcPr>
          <w:p w14:paraId="1939F7C8" w14:textId="77777777" w:rsidR="0025365E" w:rsidRDefault="00000000">
            <w:pPr>
              <w:spacing w:after="0" w:line="259" w:lineRule="auto"/>
              <w:ind w:left="-4" w:right="-2" w:firstLine="0"/>
              <w:jc w:val="both"/>
            </w:pPr>
            <w:r>
              <w:t xml:space="preserve"> ７，５００円</w:t>
            </w:r>
          </w:p>
        </w:tc>
      </w:tr>
      <w:tr w:rsidR="0025365E" w14:paraId="5C281D21" w14:textId="77777777">
        <w:trPr>
          <w:trHeight w:val="336"/>
        </w:trPr>
        <w:tc>
          <w:tcPr>
            <w:tcW w:w="565" w:type="dxa"/>
            <w:tcBorders>
              <w:top w:val="single" w:sz="4" w:space="0" w:color="000000"/>
              <w:left w:val="single" w:sz="4" w:space="0" w:color="000000"/>
              <w:bottom w:val="single" w:sz="4" w:space="0" w:color="000000"/>
              <w:right w:val="single" w:sz="4" w:space="0" w:color="000000"/>
            </w:tcBorders>
          </w:tcPr>
          <w:p w14:paraId="3681A0C7" w14:textId="77777777" w:rsidR="0025365E" w:rsidRDefault="00000000">
            <w:pPr>
              <w:spacing w:after="0" w:line="259" w:lineRule="auto"/>
              <w:ind w:left="167" w:firstLine="0"/>
              <w:jc w:val="both"/>
            </w:pPr>
            <w:r>
              <w:rPr>
                <w:rFonts w:ascii="ＭＳ ゴシック" w:eastAsia="ＭＳ ゴシック" w:hAnsi="ＭＳ ゴシック" w:cs="ＭＳ ゴシック"/>
                <w:sz w:val="24"/>
              </w:rPr>
              <w:t>☐</w:t>
            </w:r>
            <w:r>
              <w:rPr>
                <w:sz w:val="24"/>
              </w:rPr>
              <w:t xml:space="preserve"> </w:t>
            </w:r>
          </w:p>
        </w:tc>
        <w:tc>
          <w:tcPr>
            <w:tcW w:w="3250" w:type="dxa"/>
            <w:gridSpan w:val="3"/>
            <w:tcBorders>
              <w:top w:val="single" w:sz="4" w:space="0" w:color="000000"/>
              <w:left w:val="single" w:sz="4" w:space="0" w:color="000000"/>
              <w:bottom w:val="single" w:sz="4" w:space="0" w:color="000000"/>
              <w:right w:val="single" w:sz="4" w:space="0" w:color="000000"/>
            </w:tcBorders>
          </w:tcPr>
          <w:p w14:paraId="2601BC66" w14:textId="77777777" w:rsidR="0025365E" w:rsidRDefault="00000000">
            <w:pPr>
              <w:spacing w:after="0" w:line="259" w:lineRule="auto"/>
              <w:ind w:left="5" w:firstLine="0"/>
            </w:pPr>
            <w:r>
              <w:t xml:space="preserve">⑩初回加算（Ⅰ） </w:t>
            </w:r>
          </w:p>
        </w:tc>
        <w:tc>
          <w:tcPr>
            <w:tcW w:w="1436" w:type="dxa"/>
            <w:tcBorders>
              <w:top w:val="single" w:sz="4" w:space="0" w:color="000000"/>
              <w:left w:val="single" w:sz="4" w:space="0" w:color="000000"/>
              <w:bottom w:val="single" w:sz="4" w:space="0" w:color="000000"/>
              <w:right w:val="single" w:sz="4" w:space="0" w:color="000000"/>
            </w:tcBorders>
          </w:tcPr>
          <w:p w14:paraId="2BA5612F" w14:textId="77777777" w:rsidR="0025365E" w:rsidRDefault="00000000">
            <w:pPr>
              <w:spacing w:after="0" w:line="259" w:lineRule="auto"/>
              <w:ind w:left="0" w:firstLine="0"/>
              <w:jc w:val="right"/>
            </w:pPr>
            <w:r>
              <w:t>３５０単位</w:t>
            </w:r>
          </w:p>
        </w:tc>
        <w:tc>
          <w:tcPr>
            <w:tcW w:w="1272" w:type="dxa"/>
            <w:tcBorders>
              <w:top w:val="single" w:sz="4" w:space="0" w:color="000000"/>
              <w:left w:val="single" w:sz="4" w:space="0" w:color="000000"/>
              <w:bottom w:val="single" w:sz="4" w:space="0" w:color="000000"/>
              <w:right w:val="single" w:sz="4" w:space="0" w:color="000000"/>
            </w:tcBorders>
          </w:tcPr>
          <w:p w14:paraId="028E1089" w14:textId="77777777" w:rsidR="0025365E" w:rsidRDefault="00000000">
            <w:pPr>
              <w:tabs>
                <w:tab w:val="right" w:pos="1272"/>
              </w:tabs>
              <w:spacing w:after="0" w:line="259" w:lineRule="auto"/>
              <w:ind w:left="-10" w:right="-6" w:firstLine="0"/>
            </w:pPr>
            <w:r>
              <w:rPr>
                <w:rFonts w:ascii="Century" w:eastAsia="Century" w:hAnsi="Century" w:cs="Century"/>
              </w:rPr>
              <w:t xml:space="preserve"> </w:t>
            </w:r>
            <w:r>
              <w:rPr>
                <w:rFonts w:ascii="Century" w:eastAsia="Century" w:hAnsi="Century" w:cs="Century"/>
              </w:rPr>
              <w:tab/>
            </w:r>
            <w:r>
              <w:t>３５０円</w:t>
            </w:r>
          </w:p>
        </w:tc>
        <w:tc>
          <w:tcPr>
            <w:tcW w:w="1272" w:type="dxa"/>
            <w:tcBorders>
              <w:top w:val="single" w:sz="4" w:space="0" w:color="000000"/>
              <w:left w:val="single" w:sz="4" w:space="0" w:color="000000"/>
              <w:bottom w:val="single" w:sz="4" w:space="0" w:color="000000"/>
              <w:right w:val="single" w:sz="4" w:space="0" w:color="000000"/>
            </w:tcBorders>
          </w:tcPr>
          <w:p w14:paraId="1F1CFDB0" w14:textId="77777777" w:rsidR="0025365E" w:rsidRDefault="00000000">
            <w:pPr>
              <w:tabs>
                <w:tab w:val="right" w:pos="1272"/>
              </w:tabs>
              <w:spacing w:after="0" w:line="259" w:lineRule="auto"/>
              <w:ind w:left="-4" w:right="-6" w:firstLine="0"/>
            </w:pPr>
            <w:r>
              <w:t xml:space="preserve"> </w:t>
            </w:r>
            <w:r>
              <w:tab/>
              <w:t>７００円</w:t>
            </w:r>
          </w:p>
        </w:tc>
        <w:tc>
          <w:tcPr>
            <w:tcW w:w="1236" w:type="dxa"/>
            <w:tcBorders>
              <w:top w:val="single" w:sz="4" w:space="0" w:color="000000"/>
              <w:left w:val="single" w:sz="4" w:space="0" w:color="000000"/>
              <w:bottom w:val="single" w:sz="4" w:space="0" w:color="000000"/>
              <w:right w:val="single" w:sz="4" w:space="0" w:color="000000"/>
            </w:tcBorders>
          </w:tcPr>
          <w:p w14:paraId="363CF8F8" w14:textId="77777777" w:rsidR="0025365E" w:rsidRDefault="00000000">
            <w:pPr>
              <w:spacing w:after="0" w:line="259" w:lineRule="auto"/>
              <w:ind w:left="-4" w:right="-2" w:firstLine="0"/>
              <w:jc w:val="both"/>
            </w:pPr>
            <w:r>
              <w:t xml:space="preserve"> １，０５０円</w:t>
            </w:r>
          </w:p>
        </w:tc>
      </w:tr>
      <w:tr w:rsidR="0025365E" w14:paraId="395407C8" w14:textId="77777777">
        <w:trPr>
          <w:trHeight w:val="341"/>
        </w:trPr>
        <w:tc>
          <w:tcPr>
            <w:tcW w:w="565" w:type="dxa"/>
            <w:tcBorders>
              <w:top w:val="single" w:sz="4" w:space="0" w:color="000000"/>
              <w:left w:val="single" w:sz="4" w:space="0" w:color="000000"/>
              <w:bottom w:val="single" w:sz="4" w:space="0" w:color="000000"/>
              <w:right w:val="single" w:sz="4" w:space="0" w:color="000000"/>
            </w:tcBorders>
          </w:tcPr>
          <w:p w14:paraId="09F26F6E" w14:textId="77777777" w:rsidR="0025365E" w:rsidRDefault="00000000">
            <w:pPr>
              <w:spacing w:after="0" w:line="259" w:lineRule="auto"/>
              <w:ind w:left="167" w:firstLine="0"/>
            </w:pPr>
            <w:r>
              <w:rPr>
                <w:rFonts w:ascii="ＭＳ ゴシック" w:eastAsia="ＭＳ ゴシック" w:hAnsi="ＭＳ ゴシック" w:cs="ＭＳ ゴシック"/>
                <w:sz w:val="24"/>
              </w:rPr>
              <w:t>☐</w:t>
            </w:r>
            <w:r>
              <w:rPr>
                <w:rFonts w:ascii="Century" w:eastAsia="Century" w:hAnsi="Century" w:cs="Century"/>
                <w:sz w:val="24"/>
              </w:rPr>
              <w:t xml:space="preserve"> </w:t>
            </w:r>
          </w:p>
        </w:tc>
        <w:tc>
          <w:tcPr>
            <w:tcW w:w="3250" w:type="dxa"/>
            <w:gridSpan w:val="3"/>
            <w:tcBorders>
              <w:top w:val="single" w:sz="4" w:space="0" w:color="000000"/>
              <w:left w:val="single" w:sz="4" w:space="0" w:color="000000"/>
              <w:bottom w:val="single" w:sz="4" w:space="0" w:color="000000"/>
              <w:right w:val="single" w:sz="4" w:space="0" w:color="000000"/>
            </w:tcBorders>
          </w:tcPr>
          <w:p w14:paraId="34A98CC7" w14:textId="77777777" w:rsidR="0025365E" w:rsidRDefault="00000000">
            <w:pPr>
              <w:spacing w:after="0" w:line="259" w:lineRule="auto"/>
              <w:ind w:left="5" w:firstLine="0"/>
            </w:pPr>
            <w:r>
              <w:t xml:space="preserve">⑪初回加算（Ⅱ） </w:t>
            </w:r>
          </w:p>
        </w:tc>
        <w:tc>
          <w:tcPr>
            <w:tcW w:w="1436" w:type="dxa"/>
            <w:tcBorders>
              <w:top w:val="single" w:sz="4" w:space="0" w:color="000000"/>
              <w:left w:val="single" w:sz="4" w:space="0" w:color="000000"/>
              <w:bottom w:val="single" w:sz="4" w:space="0" w:color="000000"/>
              <w:right w:val="single" w:sz="4" w:space="0" w:color="000000"/>
            </w:tcBorders>
          </w:tcPr>
          <w:p w14:paraId="678A8283" w14:textId="77777777" w:rsidR="0025365E" w:rsidRDefault="00000000">
            <w:pPr>
              <w:spacing w:after="0" w:line="259" w:lineRule="auto"/>
              <w:ind w:left="0" w:firstLine="0"/>
              <w:jc w:val="right"/>
            </w:pPr>
            <w:r>
              <w:t>３００単位</w:t>
            </w:r>
          </w:p>
        </w:tc>
        <w:tc>
          <w:tcPr>
            <w:tcW w:w="1272" w:type="dxa"/>
            <w:tcBorders>
              <w:top w:val="single" w:sz="4" w:space="0" w:color="000000"/>
              <w:left w:val="single" w:sz="4" w:space="0" w:color="000000"/>
              <w:bottom w:val="single" w:sz="4" w:space="0" w:color="000000"/>
              <w:right w:val="single" w:sz="4" w:space="0" w:color="000000"/>
            </w:tcBorders>
          </w:tcPr>
          <w:p w14:paraId="47BDBBB9" w14:textId="77777777" w:rsidR="0025365E" w:rsidRDefault="00000000">
            <w:pPr>
              <w:tabs>
                <w:tab w:val="right" w:pos="1272"/>
              </w:tabs>
              <w:spacing w:after="0" w:line="259" w:lineRule="auto"/>
              <w:ind w:left="-10" w:right="-6" w:firstLine="0"/>
            </w:pPr>
            <w:r>
              <w:rPr>
                <w:rFonts w:ascii="Century" w:eastAsia="Century" w:hAnsi="Century" w:cs="Century"/>
              </w:rPr>
              <w:t xml:space="preserve"> </w:t>
            </w:r>
            <w:r>
              <w:rPr>
                <w:rFonts w:ascii="Century" w:eastAsia="Century" w:hAnsi="Century" w:cs="Century"/>
              </w:rPr>
              <w:tab/>
            </w:r>
            <w:r>
              <w:t>３００円</w:t>
            </w:r>
          </w:p>
        </w:tc>
        <w:tc>
          <w:tcPr>
            <w:tcW w:w="1272" w:type="dxa"/>
            <w:tcBorders>
              <w:top w:val="single" w:sz="4" w:space="0" w:color="000000"/>
              <w:left w:val="single" w:sz="4" w:space="0" w:color="000000"/>
              <w:bottom w:val="single" w:sz="4" w:space="0" w:color="000000"/>
              <w:right w:val="single" w:sz="4" w:space="0" w:color="000000"/>
            </w:tcBorders>
          </w:tcPr>
          <w:p w14:paraId="54D783C5" w14:textId="77777777" w:rsidR="0025365E" w:rsidRDefault="00000000">
            <w:pPr>
              <w:tabs>
                <w:tab w:val="right" w:pos="1272"/>
              </w:tabs>
              <w:spacing w:after="0" w:line="259" w:lineRule="auto"/>
              <w:ind w:left="-4" w:right="-6" w:firstLine="0"/>
            </w:pPr>
            <w:r>
              <w:t xml:space="preserve"> </w:t>
            </w:r>
            <w:r>
              <w:tab/>
              <w:t>６００円</w:t>
            </w:r>
          </w:p>
        </w:tc>
        <w:tc>
          <w:tcPr>
            <w:tcW w:w="1236" w:type="dxa"/>
            <w:tcBorders>
              <w:top w:val="single" w:sz="4" w:space="0" w:color="000000"/>
              <w:left w:val="single" w:sz="4" w:space="0" w:color="000000"/>
              <w:bottom w:val="single" w:sz="4" w:space="0" w:color="000000"/>
              <w:right w:val="single" w:sz="4" w:space="0" w:color="000000"/>
            </w:tcBorders>
          </w:tcPr>
          <w:p w14:paraId="6AE6F50E" w14:textId="77777777" w:rsidR="0025365E" w:rsidRDefault="00000000">
            <w:pPr>
              <w:tabs>
                <w:tab w:val="right" w:pos="1236"/>
              </w:tabs>
              <w:spacing w:after="0" w:line="259" w:lineRule="auto"/>
              <w:ind w:left="-4" w:right="-2" w:firstLine="0"/>
            </w:pPr>
            <w:r>
              <w:t xml:space="preserve"> </w:t>
            </w:r>
            <w:r>
              <w:tab/>
              <w:t>９００円</w:t>
            </w:r>
          </w:p>
        </w:tc>
      </w:tr>
      <w:tr w:rsidR="0025365E" w14:paraId="14D35379" w14:textId="77777777">
        <w:trPr>
          <w:trHeight w:val="341"/>
        </w:trPr>
        <w:tc>
          <w:tcPr>
            <w:tcW w:w="565" w:type="dxa"/>
            <w:tcBorders>
              <w:top w:val="single" w:sz="4" w:space="0" w:color="000000"/>
              <w:left w:val="single" w:sz="4" w:space="0" w:color="000000"/>
              <w:bottom w:val="single" w:sz="4" w:space="0" w:color="000000"/>
              <w:right w:val="single" w:sz="4" w:space="0" w:color="000000"/>
            </w:tcBorders>
          </w:tcPr>
          <w:p w14:paraId="67BB5A7F" w14:textId="77777777" w:rsidR="0025365E" w:rsidRDefault="00000000">
            <w:pPr>
              <w:spacing w:after="0" w:line="259" w:lineRule="auto"/>
              <w:ind w:left="167" w:firstLine="0"/>
              <w:jc w:val="both"/>
            </w:pPr>
            <w:r>
              <w:rPr>
                <w:rFonts w:ascii="ＭＳ ゴシック" w:eastAsia="ＭＳ ゴシック" w:hAnsi="ＭＳ ゴシック" w:cs="ＭＳ ゴシック"/>
                <w:sz w:val="24"/>
              </w:rPr>
              <w:t>☐</w:t>
            </w:r>
            <w:r>
              <w:rPr>
                <w:sz w:val="24"/>
              </w:rPr>
              <w:t xml:space="preserve"> </w:t>
            </w:r>
          </w:p>
        </w:tc>
        <w:tc>
          <w:tcPr>
            <w:tcW w:w="3250" w:type="dxa"/>
            <w:gridSpan w:val="3"/>
            <w:tcBorders>
              <w:top w:val="single" w:sz="4" w:space="0" w:color="000000"/>
              <w:left w:val="single" w:sz="4" w:space="0" w:color="000000"/>
              <w:bottom w:val="single" w:sz="4" w:space="0" w:color="000000"/>
              <w:right w:val="single" w:sz="4" w:space="0" w:color="000000"/>
            </w:tcBorders>
          </w:tcPr>
          <w:p w14:paraId="198BA7FC" w14:textId="77777777" w:rsidR="0025365E" w:rsidRDefault="00000000">
            <w:pPr>
              <w:spacing w:after="0" w:line="259" w:lineRule="auto"/>
              <w:ind w:left="5" w:firstLine="0"/>
            </w:pPr>
            <w:r>
              <w:t xml:space="preserve">⑫退院時共同指導加算 </w:t>
            </w:r>
          </w:p>
        </w:tc>
        <w:tc>
          <w:tcPr>
            <w:tcW w:w="1436" w:type="dxa"/>
            <w:tcBorders>
              <w:top w:val="single" w:sz="4" w:space="0" w:color="000000"/>
              <w:left w:val="single" w:sz="4" w:space="0" w:color="000000"/>
              <w:bottom w:val="single" w:sz="4" w:space="0" w:color="000000"/>
              <w:right w:val="single" w:sz="4" w:space="0" w:color="000000"/>
            </w:tcBorders>
          </w:tcPr>
          <w:p w14:paraId="1DB82CF7" w14:textId="77777777" w:rsidR="0025365E" w:rsidRDefault="00000000">
            <w:pPr>
              <w:spacing w:after="0" w:line="259" w:lineRule="auto"/>
              <w:ind w:left="0" w:firstLine="0"/>
              <w:jc w:val="right"/>
            </w:pPr>
            <w:r>
              <w:t>６００単位</w:t>
            </w:r>
          </w:p>
        </w:tc>
        <w:tc>
          <w:tcPr>
            <w:tcW w:w="1272" w:type="dxa"/>
            <w:tcBorders>
              <w:top w:val="single" w:sz="4" w:space="0" w:color="000000"/>
              <w:left w:val="single" w:sz="4" w:space="0" w:color="000000"/>
              <w:bottom w:val="single" w:sz="4" w:space="0" w:color="000000"/>
              <w:right w:val="single" w:sz="4" w:space="0" w:color="000000"/>
            </w:tcBorders>
          </w:tcPr>
          <w:p w14:paraId="3DA1BEF8" w14:textId="77777777" w:rsidR="0025365E" w:rsidRDefault="00000000">
            <w:pPr>
              <w:tabs>
                <w:tab w:val="right" w:pos="1272"/>
              </w:tabs>
              <w:spacing w:after="0" w:line="259" w:lineRule="auto"/>
              <w:ind w:left="-10" w:right="-6" w:firstLine="0"/>
            </w:pPr>
            <w:r>
              <w:rPr>
                <w:rFonts w:ascii="Century" w:eastAsia="Century" w:hAnsi="Century" w:cs="Century"/>
              </w:rPr>
              <w:t xml:space="preserve"> </w:t>
            </w:r>
            <w:r>
              <w:rPr>
                <w:rFonts w:ascii="Century" w:eastAsia="Century" w:hAnsi="Century" w:cs="Century"/>
              </w:rPr>
              <w:tab/>
            </w:r>
            <w:r>
              <w:t>６００円</w:t>
            </w:r>
          </w:p>
        </w:tc>
        <w:tc>
          <w:tcPr>
            <w:tcW w:w="1272" w:type="dxa"/>
            <w:tcBorders>
              <w:top w:val="single" w:sz="4" w:space="0" w:color="000000"/>
              <w:left w:val="single" w:sz="4" w:space="0" w:color="000000"/>
              <w:bottom w:val="single" w:sz="4" w:space="0" w:color="000000"/>
              <w:right w:val="single" w:sz="4" w:space="0" w:color="000000"/>
            </w:tcBorders>
          </w:tcPr>
          <w:p w14:paraId="012815A0" w14:textId="77777777" w:rsidR="0025365E" w:rsidRDefault="00000000">
            <w:pPr>
              <w:spacing w:after="0" w:line="259" w:lineRule="auto"/>
              <w:ind w:left="-4" w:right="-6" w:firstLine="0"/>
              <w:jc w:val="both"/>
            </w:pPr>
            <w:r>
              <w:t xml:space="preserve"> １，２００円</w:t>
            </w:r>
          </w:p>
        </w:tc>
        <w:tc>
          <w:tcPr>
            <w:tcW w:w="1236" w:type="dxa"/>
            <w:tcBorders>
              <w:top w:val="single" w:sz="4" w:space="0" w:color="000000"/>
              <w:left w:val="single" w:sz="4" w:space="0" w:color="000000"/>
              <w:bottom w:val="single" w:sz="4" w:space="0" w:color="000000"/>
              <w:right w:val="single" w:sz="4" w:space="0" w:color="000000"/>
            </w:tcBorders>
          </w:tcPr>
          <w:p w14:paraId="79D25351" w14:textId="77777777" w:rsidR="0025365E" w:rsidRDefault="00000000">
            <w:pPr>
              <w:spacing w:after="0" w:line="259" w:lineRule="auto"/>
              <w:ind w:left="-4" w:right="-2" w:firstLine="0"/>
              <w:jc w:val="both"/>
            </w:pPr>
            <w:r>
              <w:t xml:space="preserve"> １，８００円</w:t>
            </w:r>
          </w:p>
        </w:tc>
      </w:tr>
      <w:tr w:rsidR="0025365E" w14:paraId="7B99E859" w14:textId="77777777">
        <w:trPr>
          <w:trHeight w:val="336"/>
        </w:trPr>
        <w:tc>
          <w:tcPr>
            <w:tcW w:w="565" w:type="dxa"/>
            <w:tcBorders>
              <w:top w:val="single" w:sz="4" w:space="0" w:color="000000"/>
              <w:left w:val="single" w:sz="4" w:space="0" w:color="000000"/>
              <w:bottom w:val="single" w:sz="4" w:space="0" w:color="000000"/>
              <w:right w:val="single" w:sz="4" w:space="0" w:color="000000"/>
            </w:tcBorders>
          </w:tcPr>
          <w:p w14:paraId="0A361084" w14:textId="77777777" w:rsidR="0025365E" w:rsidRDefault="00000000">
            <w:pPr>
              <w:spacing w:after="0" w:line="259" w:lineRule="auto"/>
              <w:ind w:left="167" w:firstLine="0"/>
              <w:jc w:val="both"/>
            </w:pPr>
            <w:r>
              <w:rPr>
                <w:rFonts w:ascii="ＭＳ ゴシック" w:eastAsia="ＭＳ ゴシック" w:hAnsi="ＭＳ ゴシック" w:cs="ＭＳ ゴシック"/>
                <w:sz w:val="24"/>
              </w:rPr>
              <w:t>☐</w:t>
            </w:r>
            <w:r>
              <w:rPr>
                <w:sz w:val="24"/>
              </w:rPr>
              <w:t xml:space="preserve"> </w:t>
            </w:r>
          </w:p>
        </w:tc>
        <w:tc>
          <w:tcPr>
            <w:tcW w:w="3250" w:type="dxa"/>
            <w:gridSpan w:val="3"/>
            <w:tcBorders>
              <w:top w:val="single" w:sz="4" w:space="0" w:color="000000"/>
              <w:left w:val="single" w:sz="4" w:space="0" w:color="000000"/>
              <w:bottom w:val="single" w:sz="4" w:space="0" w:color="000000"/>
              <w:right w:val="single" w:sz="4" w:space="0" w:color="000000"/>
            </w:tcBorders>
          </w:tcPr>
          <w:p w14:paraId="57245D56" w14:textId="77777777" w:rsidR="0025365E" w:rsidRDefault="00000000">
            <w:pPr>
              <w:spacing w:after="0" w:line="259" w:lineRule="auto"/>
              <w:ind w:left="5" w:firstLine="0"/>
            </w:pPr>
            <w:r>
              <w:t xml:space="preserve">⑬看護・介護職員連携強化加算 </w:t>
            </w:r>
          </w:p>
        </w:tc>
        <w:tc>
          <w:tcPr>
            <w:tcW w:w="1436" w:type="dxa"/>
            <w:tcBorders>
              <w:top w:val="single" w:sz="4" w:space="0" w:color="000000"/>
              <w:left w:val="single" w:sz="4" w:space="0" w:color="000000"/>
              <w:bottom w:val="single" w:sz="4" w:space="0" w:color="000000"/>
              <w:right w:val="single" w:sz="4" w:space="0" w:color="000000"/>
            </w:tcBorders>
          </w:tcPr>
          <w:p w14:paraId="291D8DBA" w14:textId="77777777" w:rsidR="0025365E" w:rsidRDefault="00000000">
            <w:pPr>
              <w:spacing w:after="0" w:line="259" w:lineRule="auto"/>
              <w:ind w:left="0" w:firstLine="0"/>
              <w:jc w:val="right"/>
            </w:pPr>
            <w:r>
              <w:t>２５０単位</w:t>
            </w:r>
          </w:p>
        </w:tc>
        <w:tc>
          <w:tcPr>
            <w:tcW w:w="1272" w:type="dxa"/>
            <w:tcBorders>
              <w:top w:val="single" w:sz="4" w:space="0" w:color="000000"/>
              <w:left w:val="single" w:sz="4" w:space="0" w:color="000000"/>
              <w:bottom w:val="single" w:sz="4" w:space="0" w:color="000000"/>
              <w:right w:val="single" w:sz="4" w:space="0" w:color="000000"/>
            </w:tcBorders>
          </w:tcPr>
          <w:p w14:paraId="6DD2D81B" w14:textId="77777777" w:rsidR="0025365E" w:rsidRDefault="00000000">
            <w:pPr>
              <w:tabs>
                <w:tab w:val="right" w:pos="1272"/>
              </w:tabs>
              <w:spacing w:after="0" w:line="259" w:lineRule="auto"/>
              <w:ind w:left="-10" w:right="-6" w:firstLine="0"/>
            </w:pPr>
            <w:r>
              <w:rPr>
                <w:rFonts w:ascii="Century" w:eastAsia="Century" w:hAnsi="Century" w:cs="Century"/>
              </w:rPr>
              <w:t xml:space="preserve"> </w:t>
            </w:r>
            <w:r>
              <w:rPr>
                <w:rFonts w:ascii="Century" w:eastAsia="Century" w:hAnsi="Century" w:cs="Century"/>
              </w:rPr>
              <w:tab/>
            </w:r>
            <w:r>
              <w:t>２５０円</w:t>
            </w:r>
          </w:p>
        </w:tc>
        <w:tc>
          <w:tcPr>
            <w:tcW w:w="1272" w:type="dxa"/>
            <w:tcBorders>
              <w:top w:val="single" w:sz="4" w:space="0" w:color="000000"/>
              <w:left w:val="single" w:sz="4" w:space="0" w:color="000000"/>
              <w:bottom w:val="single" w:sz="4" w:space="0" w:color="000000"/>
              <w:right w:val="single" w:sz="4" w:space="0" w:color="000000"/>
            </w:tcBorders>
          </w:tcPr>
          <w:p w14:paraId="4CB98536" w14:textId="77777777" w:rsidR="0025365E" w:rsidRDefault="00000000">
            <w:pPr>
              <w:tabs>
                <w:tab w:val="right" w:pos="1272"/>
              </w:tabs>
              <w:spacing w:after="0" w:line="259" w:lineRule="auto"/>
              <w:ind w:left="-4" w:right="-6" w:firstLine="0"/>
            </w:pPr>
            <w:r>
              <w:t xml:space="preserve"> </w:t>
            </w:r>
            <w:r>
              <w:tab/>
              <w:t>５００円</w:t>
            </w:r>
          </w:p>
        </w:tc>
        <w:tc>
          <w:tcPr>
            <w:tcW w:w="1236" w:type="dxa"/>
            <w:tcBorders>
              <w:top w:val="single" w:sz="4" w:space="0" w:color="000000"/>
              <w:left w:val="single" w:sz="4" w:space="0" w:color="000000"/>
              <w:bottom w:val="single" w:sz="4" w:space="0" w:color="000000"/>
              <w:right w:val="single" w:sz="4" w:space="0" w:color="000000"/>
            </w:tcBorders>
          </w:tcPr>
          <w:p w14:paraId="043836C5" w14:textId="77777777" w:rsidR="0025365E" w:rsidRDefault="00000000">
            <w:pPr>
              <w:tabs>
                <w:tab w:val="right" w:pos="1236"/>
              </w:tabs>
              <w:spacing w:after="0" w:line="259" w:lineRule="auto"/>
              <w:ind w:left="-4" w:right="-2" w:firstLine="0"/>
            </w:pPr>
            <w:r>
              <w:t xml:space="preserve"> </w:t>
            </w:r>
            <w:r>
              <w:tab/>
              <w:t>７５０円</w:t>
            </w:r>
          </w:p>
        </w:tc>
      </w:tr>
      <w:tr w:rsidR="0025365E" w14:paraId="42F68274" w14:textId="77777777">
        <w:trPr>
          <w:trHeight w:val="341"/>
        </w:trPr>
        <w:tc>
          <w:tcPr>
            <w:tcW w:w="565" w:type="dxa"/>
            <w:tcBorders>
              <w:top w:val="single" w:sz="4" w:space="0" w:color="000000"/>
              <w:left w:val="single" w:sz="4" w:space="0" w:color="000000"/>
              <w:bottom w:val="single" w:sz="4" w:space="0" w:color="000000"/>
              <w:right w:val="single" w:sz="4" w:space="0" w:color="000000"/>
            </w:tcBorders>
          </w:tcPr>
          <w:p w14:paraId="5A7394CB" w14:textId="77777777" w:rsidR="0025365E" w:rsidRDefault="00000000">
            <w:pPr>
              <w:spacing w:after="0" w:line="259" w:lineRule="auto"/>
              <w:ind w:left="167" w:firstLine="0"/>
              <w:jc w:val="both"/>
            </w:pPr>
            <w:r>
              <w:rPr>
                <w:rFonts w:ascii="ＭＳ ゴシック" w:eastAsia="ＭＳ ゴシック" w:hAnsi="ＭＳ ゴシック" w:cs="ＭＳ ゴシック"/>
                <w:sz w:val="24"/>
              </w:rPr>
              <w:t>☐</w:t>
            </w:r>
            <w:r>
              <w:rPr>
                <w:sz w:val="24"/>
              </w:rPr>
              <w:t xml:space="preserve"> </w:t>
            </w:r>
          </w:p>
        </w:tc>
        <w:tc>
          <w:tcPr>
            <w:tcW w:w="3250" w:type="dxa"/>
            <w:gridSpan w:val="3"/>
            <w:tcBorders>
              <w:top w:val="single" w:sz="4" w:space="0" w:color="000000"/>
              <w:left w:val="single" w:sz="4" w:space="0" w:color="000000"/>
              <w:bottom w:val="single" w:sz="4" w:space="0" w:color="000000"/>
              <w:right w:val="single" w:sz="4" w:space="0" w:color="000000"/>
            </w:tcBorders>
          </w:tcPr>
          <w:p w14:paraId="1F201055" w14:textId="77777777" w:rsidR="0025365E" w:rsidRDefault="00000000">
            <w:pPr>
              <w:spacing w:after="0" w:line="259" w:lineRule="auto"/>
              <w:ind w:left="5" w:firstLine="0"/>
              <w:jc w:val="both"/>
            </w:pPr>
            <w:r>
              <w:t>⑭看護体制強化加算（Ⅰ）【介護給付</w:t>
            </w:r>
          </w:p>
        </w:tc>
        <w:tc>
          <w:tcPr>
            <w:tcW w:w="1436" w:type="dxa"/>
            <w:tcBorders>
              <w:top w:val="single" w:sz="4" w:space="0" w:color="000000"/>
              <w:left w:val="single" w:sz="4" w:space="0" w:color="000000"/>
              <w:bottom w:val="single" w:sz="4" w:space="0" w:color="000000"/>
              <w:right w:val="single" w:sz="4" w:space="0" w:color="000000"/>
            </w:tcBorders>
          </w:tcPr>
          <w:p w14:paraId="2C1F4587" w14:textId="77777777" w:rsidR="0025365E" w:rsidRDefault="00000000">
            <w:pPr>
              <w:tabs>
                <w:tab w:val="right" w:pos="1436"/>
              </w:tabs>
              <w:spacing w:after="0" w:line="259" w:lineRule="auto"/>
              <w:ind w:left="-100" w:firstLine="0"/>
            </w:pPr>
            <w:r>
              <w:t xml:space="preserve">】 </w:t>
            </w:r>
            <w:r>
              <w:tab/>
              <w:t>５５０単位</w:t>
            </w:r>
          </w:p>
        </w:tc>
        <w:tc>
          <w:tcPr>
            <w:tcW w:w="1272" w:type="dxa"/>
            <w:tcBorders>
              <w:top w:val="single" w:sz="4" w:space="0" w:color="000000"/>
              <w:left w:val="single" w:sz="4" w:space="0" w:color="000000"/>
              <w:bottom w:val="single" w:sz="4" w:space="0" w:color="000000"/>
              <w:right w:val="single" w:sz="4" w:space="0" w:color="000000"/>
            </w:tcBorders>
          </w:tcPr>
          <w:p w14:paraId="46BB0BCF" w14:textId="77777777" w:rsidR="0025365E" w:rsidRDefault="00000000">
            <w:pPr>
              <w:tabs>
                <w:tab w:val="right" w:pos="1272"/>
              </w:tabs>
              <w:spacing w:after="0" w:line="259" w:lineRule="auto"/>
              <w:ind w:left="-10" w:right="-6" w:firstLine="0"/>
            </w:pPr>
            <w:r>
              <w:rPr>
                <w:rFonts w:ascii="Century" w:eastAsia="Century" w:hAnsi="Century" w:cs="Century"/>
              </w:rPr>
              <w:t xml:space="preserve"> </w:t>
            </w:r>
            <w:r>
              <w:rPr>
                <w:rFonts w:ascii="Century" w:eastAsia="Century" w:hAnsi="Century" w:cs="Century"/>
              </w:rPr>
              <w:tab/>
            </w:r>
            <w:r>
              <w:t>５５０円</w:t>
            </w:r>
          </w:p>
        </w:tc>
        <w:tc>
          <w:tcPr>
            <w:tcW w:w="1272" w:type="dxa"/>
            <w:tcBorders>
              <w:top w:val="single" w:sz="4" w:space="0" w:color="000000"/>
              <w:left w:val="single" w:sz="4" w:space="0" w:color="000000"/>
              <w:bottom w:val="single" w:sz="4" w:space="0" w:color="000000"/>
              <w:right w:val="single" w:sz="4" w:space="0" w:color="000000"/>
            </w:tcBorders>
          </w:tcPr>
          <w:p w14:paraId="10C0CDC8" w14:textId="77777777" w:rsidR="0025365E" w:rsidRDefault="00000000">
            <w:pPr>
              <w:spacing w:after="0" w:line="259" w:lineRule="auto"/>
              <w:ind w:left="-4" w:right="-6" w:firstLine="0"/>
              <w:jc w:val="both"/>
            </w:pPr>
            <w:r>
              <w:t xml:space="preserve"> １，１００円</w:t>
            </w:r>
          </w:p>
        </w:tc>
        <w:tc>
          <w:tcPr>
            <w:tcW w:w="1236" w:type="dxa"/>
            <w:tcBorders>
              <w:top w:val="single" w:sz="4" w:space="0" w:color="000000"/>
              <w:left w:val="single" w:sz="4" w:space="0" w:color="000000"/>
              <w:bottom w:val="single" w:sz="4" w:space="0" w:color="000000"/>
              <w:right w:val="single" w:sz="4" w:space="0" w:color="000000"/>
            </w:tcBorders>
          </w:tcPr>
          <w:p w14:paraId="4FA3335E" w14:textId="77777777" w:rsidR="0025365E" w:rsidRDefault="00000000">
            <w:pPr>
              <w:spacing w:after="0" w:line="259" w:lineRule="auto"/>
              <w:ind w:left="-4" w:right="-2" w:firstLine="0"/>
              <w:jc w:val="both"/>
            </w:pPr>
            <w:r>
              <w:t xml:space="preserve"> １，６５０円</w:t>
            </w:r>
          </w:p>
        </w:tc>
      </w:tr>
      <w:tr w:rsidR="0025365E" w14:paraId="4A0AC39A" w14:textId="77777777">
        <w:trPr>
          <w:trHeight w:val="341"/>
        </w:trPr>
        <w:tc>
          <w:tcPr>
            <w:tcW w:w="565" w:type="dxa"/>
            <w:tcBorders>
              <w:top w:val="single" w:sz="4" w:space="0" w:color="000000"/>
              <w:left w:val="single" w:sz="4" w:space="0" w:color="000000"/>
              <w:bottom w:val="single" w:sz="4" w:space="0" w:color="000000"/>
              <w:right w:val="single" w:sz="4" w:space="0" w:color="000000"/>
            </w:tcBorders>
          </w:tcPr>
          <w:p w14:paraId="05F765CD" w14:textId="77777777" w:rsidR="0025365E" w:rsidRDefault="00000000">
            <w:pPr>
              <w:spacing w:after="0" w:line="259" w:lineRule="auto"/>
              <w:ind w:left="167" w:firstLine="0"/>
              <w:jc w:val="both"/>
            </w:pPr>
            <w:r>
              <w:rPr>
                <w:rFonts w:ascii="ＭＳ ゴシック" w:eastAsia="ＭＳ ゴシック" w:hAnsi="ＭＳ ゴシック" w:cs="ＭＳ ゴシック"/>
                <w:sz w:val="24"/>
              </w:rPr>
              <w:t>☐</w:t>
            </w:r>
            <w:r>
              <w:rPr>
                <w:sz w:val="24"/>
              </w:rPr>
              <w:t xml:space="preserve"> </w:t>
            </w:r>
          </w:p>
        </w:tc>
        <w:tc>
          <w:tcPr>
            <w:tcW w:w="3250" w:type="dxa"/>
            <w:gridSpan w:val="3"/>
            <w:tcBorders>
              <w:top w:val="single" w:sz="4" w:space="0" w:color="000000"/>
              <w:left w:val="single" w:sz="4" w:space="0" w:color="000000"/>
              <w:bottom w:val="single" w:sz="4" w:space="0" w:color="000000"/>
              <w:right w:val="single" w:sz="4" w:space="0" w:color="000000"/>
            </w:tcBorders>
          </w:tcPr>
          <w:p w14:paraId="7F090BC9" w14:textId="77777777" w:rsidR="0025365E" w:rsidRDefault="00000000">
            <w:pPr>
              <w:spacing w:after="0" w:line="259" w:lineRule="auto"/>
              <w:ind w:left="5" w:firstLine="0"/>
              <w:jc w:val="both"/>
            </w:pPr>
            <w:r>
              <w:t>⑮看護体制強化加算（Ⅱ）【介護給付</w:t>
            </w:r>
          </w:p>
        </w:tc>
        <w:tc>
          <w:tcPr>
            <w:tcW w:w="1436" w:type="dxa"/>
            <w:tcBorders>
              <w:top w:val="single" w:sz="4" w:space="0" w:color="000000"/>
              <w:left w:val="single" w:sz="4" w:space="0" w:color="000000"/>
              <w:bottom w:val="single" w:sz="4" w:space="0" w:color="000000"/>
              <w:right w:val="single" w:sz="4" w:space="0" w:color="000000"/>
            </w:tcBorders>
          </w:tcPr>
          <w:p w14:paraId="19162591" w14:textId="77777777" w:rsidR="0025365E" w:rsidRDefault="00000000">
            <w:pPr>
              <w:tabs>
                <w:tab w:val="right" w:pos="1436"/>
              </w:tabs>
              <w:spacing w:after="0" w:line="259" w:lineRule="auto"/>
              <w:ind w:left="-100" w:firstLine="0"/>
            </w:pPr>
            <w:r>
              <w:t xml:space="preserve">】 </w:t>
            </w:r>
            <w:r>
              <w:tab/>
              <w:t>２００単位</w:t>
            </w:r>
          </w:p>
        </w:tc>
        <w:tc>
          <w:tcPr>
            <w:tcW w:w="1272" w:type="dxa"/>
            <w:tcBorders>
              <w:top w:val="single" w:sz="4" w:space="0" w:color="000000"/>
              <w:left w:val="single" w:sz="4" w:space="0" w:color="000000"/>
              <w:bottom w:val="single" w:sz="4" w:space="0" w:color="000000"/>
              <w:right w:val="single" w:sz="4" w:space="0" w:color="000000"/>
            </w:tcBorders>
          </w:tcPr>
          <w:p w14:paraId="01ABF5C9" w14:textId="77777777" w:rsidR="0025365E" w:rsidRDefault="00000000">
            <w:pPr>
              <w:tabs>
                <w:tab w:val="right" w:pos="1272"/>
              </w:tabs>
              <w:spacing w:after="0" w:line="259" w:lineRule="auto"/>
              <w:ind w:left="-10" w:right="-6" w:firstLine="0"/>
            </w:pPr>
            <w:r>
              <w:t xml:space="preserve"> </w:t>
            </w:r>
            <w:r>
              <w:tab/>
              <w:t>２００円</w:t>
            </w:r>
          </w:p>
        </w:tc>
        <w:tc>
          <w:tcPr>
            <w:tcW w:w="1272" w:type="dxa"/>
            <w:tcBorders>
              <w:top w:val="single" w:sz="4" w:space="0" w:color="000000"/>
              <w:left w:val="single" w:sz="4" w:space="0" w:color="000000"/>
              <w:bottom w:val="single" w:sz="4" w:space="0" w:color="000000"/>
              <w:right w:val="single" w:sz="4" w:space="0" w:color="000000"/>
            </w:tcBorders>
          </w:tcPr>
          <w:p w14:paraId="3D00C5C9" w14:textId="77777777" w:rsidR="0025365E" w:rsidRDefault="00000000">
            <w:pPr>
              <w:tabs>
                <w:tab w:val="right" w:pos="1272"/>
              </w:tabs>
              <w:spacing w:after="0" w:line="259" w:lineRule="auto"/>
              <w:ind w:left="-4" w:right="-6" w:firstLine="0"/>
            </w:pPr>
            <w:r>
              <w:t xml:space="preserve"> </w:t>
            </w:r>
            <w:r>
              <w:tab/>
              <w:t>４００円</w:t>
            </w:r>
          </w:p>
        </w:tc>
        <w:tc>
          <w:tcPr>
            <w:tcW w:w="1236" w:type="dxa"/>
            <w:tcBorders>
              <w:top w:val="single" w:sz="4" w:space="0" w:color="000000"/>
              <w:left w:val="single" w:sz="4" w:space="0" w:color="000000"/>
              <w:bottom w:val="single" w:sz="4" w:space="0" w:color="000000"/>
              <w:right w:val="single" w:sz="4" w:space="0" w:color="000000"/>
            </w:tcBorders>
          </w:tcPr>
          <w:p w14:paraId="61B0787A" w14:textId="77777777" w:rsidR="0025365E" w:rsidRDefault="00000000">
            <w:pPr>
              <w:tabs>
                <w:tab w:val="right" w:pos="1236"/>
              </w:tabs>
              <w:spacing w:after="0" w:line="259" w:lineRule="auto"/>
              <w:ind w:left="-4" w:right="-2" w:firstLine="0"/>
            </w:pPr>
            <w:r>
              <w:t xml:space="preserve"> </w:t>
            </w:r>
            <w:r>
              <w:tab/>
              <w:t>６００円</w:t>
            </w:r>
          </w:p>
        </w:tc>
      </w:tr>
      <w:tr w:rsidR="0025365E" w14:paraId="537B3614" w14:textId="77777777">
        <w:trPr>
          <w:trHeight w:val="336"/>
        </w:trPr>
        <w:tc>
          <w:tcPr>
            <w:tcW w:w="565" w:type="dxa"/>
            <w:tcBorders>
              <w:top w:val="single" w:sz="4" w:space="0" w:color="000000"/>
              <w:left w:val="single" w:sz="4" w:space="0" w:color="000000"/>
              <w:bottom w:val="single" w:sz="4" w:space="0" w:color="000000"/>
              <w:right w:val="single" w:sz="4" w:space="0" w:color="000000"/>
            </w:tcBorders>
          </w:tcPr>
          <w:p w14:paraId="19FEB846" w14:textId="77777777" w:rsidR="0025365E" w:rsidRDefault="00000000">
            <w:pPr>
              <w:spacing w:after="0" w:line="259" w:lineRule="auto"/>
              <w:ind w:left="167" w:firstLine="0"/>
              <w:jc w:val="both"/>
            </w:pPr>
            <w:r>
              <w:rPr>
                <w:rFonts w:ascii="ＭＳ ゴシック" w:eastAsia="ＭＳ ゴシック" w:hAnsi="ＭＳ ゴシック" w:cs="ＭＳ ゴシック"/>
                <w:sz w:val="24"/>
              </w:rPr>
              <w:t>☐</w:t>
            </w:r>
            <w:r>
              <w:rPr>
                <w:sz w:val="24"/>
              </w:rPr>
              <w:t xml:space="preserve"> </w:t>
            </w:r>
          </w:p>
        </w:tc>
        <w:tc>
          <w:tcPr>
            <w:tcW w:w="3250" w:type="dxa"/>
            <w:gridSpan w:val="3"/>
            <w:tcBorders>
              <w:top w:val="single" w:sz="4" w:space="0" w:color="000000"/>
              <w:left w:val="single" w:sz="4" w:space="0" w:color="000000"/>
              <w:bottom w:val="single" w:sz="4" w:space="0" w:color="000000"/>
              <w:right w:val="single" w:sz="4" w:space="0" w:color="000000"/>
            </w:tcBorders>
          </w:tcPr>
          <w:p w14:paraId="5BF01A4A" w14:textId="77777777" w:rsidR="0025365E" w:rsidRDefault="00000000">
            <w:pPr>
              <w:spacing w:after="0" w:line="259" w:lineRule="auto"/>
              <w:ind w:left="5" w:firstLine="0"/>
            </w:pPr>
            <w:r>
              <w:t xml:space="preserve">⑯看護体制強化加算【予防給付】 </w:t>
            </w:r>
          </w:p>
        </w:tc>
        <w:tc>
          <w:tcPr>
            <w:tcW w:w="1436" w:type="dxa"/>
            <w:tcBorders>
              <w:top w:val="single" w:sz="4" w:space="0" w:color="000000"/>
              <w:left w:val="single" w:sz="4" w:space="0" w:color="000000"/>
              <w:bottom w:val="single" w:sz="4" w:space="0" w:color="000000"/>
              <w:right w:val="single" w:sz="4" w:space="0" w:color="000000"/>
            </w:tcBorders>
          </w:tcPr>
          <w:p w14:paraId="252D5FF4" w14:textId="77777777" w:rsidR="0025365E" w:rsidRDefault="00000000">
            <w:pPr>
              <w:spacing w:after="0" w:line="259" w:lineRule="auto"/>
              <w:ind w:left="0" w:firstLine="0"/>
              <w:jc w:val="right"/>
            </w:pPr>
            <w:r>
              <w:t>１００単位</w:t>
            </w:r>
          </w:p>
        </w:tc>
        <w:tc>
          <w:tcPr>
            <w:tcW w:w="1272" w:type="dxa"/>
            <w:tcBorders>
              <w:top w:val="single" w:sz="4" w:space="0" w:color="000000"/>
              <w:left w:val="single" w:sz="4" w:space="0" w:color="000000"/>
              <w:bottom w:val="single" w:sz="4" w:space="0" w:color="000000"/>
              <w:right w:val="single" w:sz="4" w:space="0" w:color="000000"/>
            </w:tcBorders>
          </w:tcPr>
          <w:p w14:paraId="58C6C9AA" w14:textId="77777777" w:rsidR="0025365E" w:rsidRDefault="00000000">
            <w:pPr>
              <w:tabs>
                <w:tab w:val="right" w:pos="1272"/>
              </w:tabs>
              <w:spacing w:after="0" w:line="259" w:lineRule="auto"/>
              <w:ind w:left="-10" w:right="-6" w:firstLine="0"/>
            </w:pPr>
            <w:r>
              <w:rPr>
                <w:rFonts w:ascii="Century" w:eastAsia="Century" w:hAnsi="Century" w:cs="Century"/>
              </w:rPr>
              <w:t xml:space="preserve"> </w:t>
            </w:r>
            <w:r>
              <w:rPr>
                <w:rFonts w:ascii="Century" w:eastAsia="Century" w:hAnsi="Century" w:cs="Century"/>
              </w:rPr>
              <w:tab/>
            </w:r>
            <w:r>
              <w:t>１００円</w:t>
            </w:r>
          </w:p>
        </w:tc>
        <w:tc>
          <w:tcPr>
            <w:tcW w:w="1272" w:type="dxa"/>
            <w:tcBorders>
              <w:top w:val="single" w:sz="4" w:space="0" w:color="000000"/>
              <w:left w:val="single" w:sz="4" w:space="0" w:color="000000"/>
              <w:bottom w:val="single" w:sz="4" w:space="0" w:color="000000"/>
              <w:right w:val="single" w:sz="4" w:space="0" w:color="000000"/>
            </w:tcBorders>
          </w:tcPr>
          <w:p w14:paraId="5D33572C" w14:textId="77777777" w:rsidR="0025365E" w:rsidRDefault="00000000">
            <w:pPr>
              <w:tabs>
                <w:tab w:val="right" w:pos="1272"/>
              </w:tabs>
              <w:spacing w:after="0" w:line="259" w:lineRule="auto"/>
              <w:ind w:left="-4" w:right="-6" w:firstLine="0"/>
            </w:pPr>
            <w:r>
              <w:t xml:space="preserve"> </w:t>
            </w:r>
            <w:r>
              <w:tab/>
              <w:t>２００円</w:t>
            </w:r>
          </w:p>
        </w:tc>
        <w:tc>
          <w:tcPr>
            <w:tcW w:w="1236" w:type="dxa"/>
            <w:tcBorders>
              <w:top w:val="single" w:sz="4" w:space="0" w:color="000000"/>
              <w:left w:val="single" w:sz="4" w:space="0" w:color="000000"/>
              <w:bottom w:val="single" w:sz="4" w:space="0" w:color="000000"/>
              <w:right w:val="single" w:sz="4" w:space="0" w:color="000000"/>
            </w:tcBorders>
          </w:tcPr>
          <w:p w14:paraId="15A419B7" w14:textId="77777777" w:rsidR="0025365E" w:rsidRDefault="00000000">
            <w:pPr>
              <w:tabs>
                <w:tab w:val="right" w:pos="1236"/>
              </w:tabs>
              <w:spacing w:after="0" w:line="259" w:lineRule="auto"/>
              <w:ind w:left="-4" w:right="-2" w:firstLine="0"/>
            </w:pPr>
            <w:r>
              <w:t xml:space="preserve"> </w:t>
            </w:r>
            <w:r>
              <w:tab/>
              <w:t>３００円</w:t>
            </w:r>
          </w:p>
        </w:tc>
      </w:tr>
      <w:tr w:rsidR="0025365E" w14:paraId="55CE4259" w14:textId="77777777">
        <w:trPr>
          <w:trHeight w:val="341"/>
        </w:trPr>
        <w:tc>
          <w:tcPr>
            <w:tcW w:w="565" w:type="dxa"/>
            <w:tcBorders>
              <w:top w:val="single" w:sz="4" w:space="0" w:color="000000"/>
              <w:left w:val="single" w:sz="4" w:space="0" w:color="000000"/>
              <w:bottom w:val="single" w:sz="4" w:space="0" w:color="000000"/>
              <w:right w:val="single" w:sz="4" w:space="0" w:color="000000"/>
            </w:tcBorders>
          </w:tcPr>
          <w:p w14:paraId="38D68ABD" w14:textId="77777777" w:rsidR="0025365E" w:rsidRDefault="00000000">
            <w:pPr>
              <w:spacing w:after="0" w:line="259" w:lineRule="auto"/>
              <w:ind w:left="167" w:firstLine="0"/>
            </w:pPr>
            <w:r>
              <w:rPr>
                <w:rFonts w:ascii="ＭＳ ゴシック" w:eastAsia="ＭＳ ゴシック" w:hAnsi="ＭＳ ゴシック" w:cs="ＭＳ ゴシック"/>
                <w:sz w:val="24"/>
              </w:rPr>
              <w:t>☐</w:t>
            </w:r>
            <w:r>
              <w:rPr>
                <w:rFonts w:ascii="Century" w:eastAsia="Century" w:hAnsi="Century" w:cs="Century"/>
                <w:sz w:val="24"/>
              </w:rPr>
              <w:t xml:space="preserve"> </w:t>
            </w:r>
          </w:p>
        </w:tc>
        <w:tc>
          <w:tcPr>
            <w:tcW w:w="3250" w:type="dxa"/>
            <w:gridSpan w:val="3"/>
            <w:tcBorders>
              <w:top w:val="single" w:sz="4" w:space="0" w:color="000000"/>
              <w:left w:val="single" w:sz="4" w:space="0" w:color="000000"/>
              <w:bottom w:val="single" w:sz="4" w:space="0" w:color="000000"/>
              <w:right w:val="single" w:sz="4" w:space="0" w:color="000000"/>
            </w:tcBorders>
          </w:tcPr>
          <w:p w14:paraId="1995369A" w14:textId="77777777" w:rsidR="0025365E" w:rsidRDefault="00000000">
            <w:pPr>
              <w:spacing w:after="0" w:line="259" w:lineRule="auto"/>
              <w:ind w:left="5" w:firstLine="0"/>
            </w:pPr>
            <w:r>
              <w:t xml:space="preserve">⑰口腔連携強化加算 </w:t>
            </w:r>
          </w:p>
        </w:tc>
        <w:tc>
          <w:tcPr>
            <w:tcW w:w="1436" w:type="dxa"/>
            <w:tcBorders>
              <w:top w:val="single" w:sz="4" w:space="0" w:color="000000"/>
              <w:left w:val="single" w:sz="4" w:space="0" w:color="000000"/>
              <w:bottom w:val="single" w:sz="4" w:space="0" w:color="000000"/>
              <w:right w:val="single" w:sz="4" w:space="0" w:color="000000"/>
            </w:tcBorders>
          </w:tcPr>
          <w:p w14:paraId="0C5C5F6E" w14:textId="77777777" w:rsidR="0025365E" w:rsidRDefault="00000000">
            <w:pPr>
              <w:spacing w:after="0" w:line="259" w:lineRule="auto"/>
              <w:ind w:left="0" w:firstLine="0"/>
              <w:jc w:val="right"/>
            </w:pPr>
            <w:r>
              <w:t>５０単位</w:t>
            </w:r>
          </w:p>
        </w:tc>
        <w:tc>
          <w:tcPr>
            <w:tcW w:w="1272" w:type="dxa"/>
            <w:tcBorders>
              <w:top w:val="single" w:sz="4" w:space="0" w:color="000000"/>
              <w:left w:val="single" w:sz="4" w:space="0" w:color="000000"/>
              <w:bottom w:val="single" w:sz="4" w:space="0" w:color="000000"/>
              <w:right w:val="single" w:sz="4" w:space="0" w:color="000000"/>
            </w:tcBorders>
          </w:tcPr>
          <w:p w14:paraId="4EC5BC40" w14:textId="77777777" w:rsidR="0025365E" w:rsidRDefault="00000000">
            <w:pPr>
              <w:tabs>
                <w:tab w:val="right" w:pos="1272"/>
              </w:tabs>
              <w:spacing w:after="0" w:line="259" w:lineRule="auto"/>
              <w:ind w:left="-10" w:right="-6" w:firstLine="0"/>
            </w:pPr>
            <w:r>
              <w:t xml:space="preserve"> </w:t>
            </w:r>
            <w:r>
              <w:tab/>
              <w:t>５０円</w:t>
            </w:r>
          </w:p>
        </w:tc>
        <w:tc>
          <w:tcPr>
            <w:tcW w:w="1272" w:type="dxa"/>
            <w:tcBorders>
              <w:top w:val="single" w:sz="4" w:space="0" w:color="000000"/>
              <w:left w:val="single" w:sz="4" w:space="0" w:color="000000"/>
              <w:bottom w:val="single" w:sz="4" w:space="0" w:color="000000"/>
              <w:right w:val="single" w:sz="4" w:space="0" w:color="000000"/>
            </w:tcBorders>
          </w:tcPr>
          <w:p w14:paraId="12D3D36C" w14:textId="77777777" w:rsidR="0025365E" w:rsidRDefault="00000000">
            <w:pPr>
              <w:tabs>
                <w:tab w:val="right" w:pos="1272"/>
              </w:tabs>
              <w:spacing w:after="0" w:line="259" w:lineRule="auto"/>
              <w:ind w:left="-4" w:right="-6" w:firstLine="0"/>
            </w:pPr>
            <w:r>
              <w:t xml:space="preserve"> </w:t>
            </w:r>
            <w:r>
              <w:tab/>
              <w:t>１００円</w:t>
            </w:r>
          </w:p>
        </w:tc>
        <w:tc>
          <w:tcPr>
            <w:tcW w:w="1236" w:type="dxa"/>
            <w:tcBorders>
              <w:top w:val="single" w:sz="4" w:space="0" w:color="000000"/>
              <w:left w:val="single" w:sz="4" w:space="0" w:color="000000"/>
              <w:bottom w:val="single" w:sz="4" w:space="0" w:color="000000"/>
              <w:right w:val="single" w:sz="4" w:space="0" w:color="000000"/>
            </w:tcBorders>
          </w:tcPr>
          <w:p w14:paraId="6362867D" w14:textId="77777777" w:rsidR="0025365E" w:rsidRDefault="00000000">
            <w:pPr>
              <w:tabs>
                <w:tab w:val="right" w:pos="1236"/>
              </w:tabs>
              <w:spacing w:after="0" w:line="259" w:lineRule="auto"/>
              <w:ind w:left="-4" w:right="-2" w:firstLine="0"/>
            </w:pPr>
            <w:r>
              <w:t xml:space="preserve"> </w:t>
            </w:r>
            <w:r>
              <w:tab/>
              <w:t>１５０円</w:t>
            </w:r>
          </w:p>
        </w:tc>
      </w:tr>
      <w:tr w:rsidR="0025365E" w14:paraId="6DB29A4D" w14:textId="77777777">
        <w:trPr>
          <w:trHeight w:val="336"/>
        </w:trPr>
        <w:tc>
          <w:tcPr>
            <w:tcW w:w="565" w:type="dxa"/>
            <w:vMerge w:val="restart"/>
            <w:tcBorders>
              <w:top w:val="single" w:sz="4" w:space="0" w:color="000000"/>
              <w:left w:val="single" w:sz="4" w:space="0" w:color="000000"/>
              <w:bottom w:val="single" w:sz="4" w:space="0" w:color="000000"/>
              <w:right w:val="single" w:sz="4" w:space="0" w:color="000000"/>
            </w:tcBorders>
            <w:vAlign w:val="center"/>
          </w:tcPr>
          <w:p w14:paraId="64D44179" w14:textId="77777777" w:rsidR="0025365E" w:rsidRDefault="00000000">
            <w:pPr>
              <w:spacing w:after="0" w:line="259" w:lineRule="auto"/>
              <w:ind w:left="167" w:firstLine="0"/>
              <w:jc w:val="both"/>
            </w:pPr>
            <w:r>
              <w:rPr>
                <w:rFonts w:ascii="ＭＳ ゴシック" w:eastAsia="ＭＳ ゴシック" w:hAnsi="ＭＳ ゴシック" w:cs="ＭＳ ゴシック"/>
                <w:sz w:val="24"/>
              </w:rPr>
              <w:t>☐</w:t>
            </w:r>
            <w:r>
              <w:rPr>
                <w:sz w:val="24"/>
              </w:rPr>
              <w:t xml:space="preserve"> </w:t>
            </w:r>
          </w:p>
        </w:tc>
        <w:tc>
          <w:tcPr>
            <w:tcW w:w="2410" w:type="dxa"/>
            <w:gridSpan w:val="2"/>
            <w:vMerge w:val="restart"/>
            <w:tcBorders>
              <w:top w:val="single" w:sz="4" w:space="0" w:color="000000"/>
              <w:left w:val="single" w:sz="4" w:space="0" w:color="000000"/>
              <w:bottom w:val="single" w:sz="4" w:space="0" w:color="000000"/>
              <w:right w:val="single" w:sz="4" w:space="0" w:color="000000"/>
            </w:tcBorders>
          </w:tcPr>
          <w:p w14:paraId="3DE0A370" w14:textId="77777777" w:rsidR="0025365E" w:rsidRDefault="00000000">
            <w:pPr>
              <w:spacing w:after="0" w:line="259" w:lineRule="auto"/>
              <w:ind w:left="206" w:hanging="201"/>
            </w:pPr>
            <w:r>
              <w:t xml:space="preserve">⑱サービス提供体制強化加算（Ⅰ） </w:t>
            </w:r>
          </w:p>
        </w:tc>
        <w:tc>
          <w:tcPr>
            <w:tcW w:w="840" w:type="dxa"/>
            <w:tcBorders>
              <w:top w:val="single" w:sz="4" w:space="0" w:color="000000"/>
              <w:left w:val="single" w:sz="4" w:space="0" w:color="000000"/>
              <w:bottom w:val="single" w:sz="4" w:space="0" w:color="000000"/>
              <w:right w:val="single" w:sz="4" w:space="0" w:color="000000"/>
            </w:tcBorders>
          </w:tcPr>
          <w:p w14:paraId="6DEAC96A" w14:textId="77777777" w:rsidR="0025365E" w:rsidRDefault="00000000">
            <w:pPr>
              <w:spacing w:after="0" w:line="259" w:lineRule="auto"/>
              <w:ind w:left="181" w:firstLine="0"/>
            </w:pPr>
            <w:r>
              <w:t xml:space="preserve">Ａ,Ｂ </w:t>
            </w:r>
          </w:p>
        </w:tc>
        <w:tc>
          <w:tcPr>
            <w:tcW w:w="1436" w:type="dxa"/>
            <w:tcBorders>
              <w:top w:val="single" w:sz="4" w:space="0" w:color="000000"/>
              <w:left w:val="single" w:sz="4" w:space="0" w:color="000000"/>
              <w:bottom w:val="single" w:sz="4" w:space="0" w:color="000000"/>
              <w:right w:val="single" w:sz="4" w:space="0" w:color="000000"/>
            </w:tcBorders>
          </w:tcPr>
          <w:p w14:paraId="633DDD85" w14:textId="77777777" w:rsidR="0025365E" w:rsidRDefault="00000000">
            <w:pPr>
              <w:spacing w:after="0" w:line="259" w:lineRule="auto"/>
              <w:ind w:left="0" w:right="10" w:firstLine="0"/>
              <w:jc w:val="right"/>
            </w:pPr>
            <w:r>
              <w:t>６単位</w:t>
            </w:r>
          </w:p>
        </w:tc>
        <w:tc>
          <w:tcPr>
            <w:tcW w:w="1272" w:type="dxa"/>
            <w:tcBorders>
              <w:top w:val="single" w:sz="4" w:space="0" w:color="000000"/>
              <w:left w:val="single" w:sz="4" w:space="0" w:color="000000"/>
              <w:bottom w:val="single" w:sz="4" w:space="0" w:color="000000"/>
              <w:right w:val="single" w:sz="4" w:space="0" w:color="000000"/>
            </w:tcBorders>
          </w:tcPr>
          <w:p w14:paraId="57681473" w14:textId="77777777" w:rsidR="0025365E" w:rsidRDefault="00000000">
            <w:pPr>
              <w:tabs>
                <w:tab w:val="right" w:pos="1272"/>
              </w:tabs>
              <w:spacing w:after="0" w:line="259" w:lineRule="auto"/>
              <w:ind w:left="-20" w:right="-6" w:firstLine="0"/>
            </w:pPr>
            <w:r>
              <w:t xml:space="preserve"> </w:t>
            </w:r>
            <w:r>
              <w:tab/>
              <w:t>６円</w:t>
            </w:r>
          </w:p>
        </w:tc>
        <w:tc>
          <w:tcPr>
            <w:tcW w:w="1272" w:type="dxa"/>
            <w:tcBorders>
              <w:top w:val="single" w:sz="4" w:space="0" w:color="000000"/>
              <w:left w:val="single" w:sz="4" w:space="0" w:color="000000"/>
              <w:bottom w:val="single" w:sz="4" w:space="0" w:color="000000"/>
              <w:right w:val="single" w:sz="4" w:space="0" w:color="000000"/>
            </w:tcBorders>
          </w:tcPr>
          <w:p w14:paraId="4EE57783" w14:textId="77777777" w:rsidR="0025365E" w:rsidRDefault="00000000">
            <w:pPr>
              <w:tabs>
                <w:tab w:val="right" w:pos="1272"/>
              </w:tabs>
              <w:spacing w:after="0" w:line="259" w:lineRule="auto"/>
              <w:ind w:left="-4" w:right="-6" w:firstLine="0"/>
            </w:pPr>
            <w:r>
              <w:t xml:space="preserve"> </w:t>
            </w:r>
            <w:r>
              <w:tab/>
              <w:t>１２円</w:t>
            </w:r>
          </w:p>
        </w:tc>
        <w:tc>
          <w:tcPr>
            <w:tcW w:w="1236" w:type="dxa"/>
            <w:tcBorders>
              <w:top w:val="single" w:sz="4" w:space="0" w:color="000000"/>
              <w:left w:val="single" w:sz="4" w:space="0" w:color="000000"/>
              <w:bottom w:val="single" w:sz="4" w:space="0" w:color="000000"/>
              <w:right w:val="single" w:sz="4" w:space="0" w:color="000000"/>
            </w:tcBorders>
          </w:tcPr>
          <w:p w14:paraId="5426C078" w14:textId="77777777" w:rsidR="0025365E" w:rsidRDefault="00000000">
            <w:pPr>
              <w:tabs>
                <w:tab w:val="right" w:pos="1236"/>
              </w:tabs>
              <w:spacing w:after="0" w:line="259" w:lineRule="auto"/>
              <w:ind w:left="-4" w:right="-2" w:firstLine="0"/>
            </w:pPr>
            <w:r>
              <w:t xml:space="preserve"> </w:t>
            </w:r>
            <w:r>
              <w:tab/>
              <w:t>１８円</w:t>
            </w:r>
          </w:p>
        </w:tc>
      </w:tr>
      <w:tr w:rsidR="0025365E" w14:paraId="54466E4D" w14:textId="77777777">
        <w:trPr>
          <w:trHeight w:val="341"/>
        </w:trPr>
        <w:tc>
          <w:tcPr>
            <w:tcW w:w="0" w:type="auto"/>
            <w:vMerge/>
            <w:tcBorders>
              <w:top w:val="nil"/>
              <w:left w:val="single" w:sz="4" w:space="0" w:color="000000"/>
              <w:bottom w:val="single" w:sz="4" w:space="0" w:color="000000"/>
              <w:right w:val="single" w:sz="4" w:space="0" w:color="000000"/>
            </w:tcBorders>
          </w:tcPr>
          <w:p w14:paraId="77D66C96" w14:textId="77777777" w:rsidR="0025365E" w:rsidRDefault="0025365E">
            <w:pPr>
              <w:spacing w:after="160" w:line="259" w:lineRule="auto"/>
              <w:ind w:left="0" w:firstLine="0"/>
            </w:pPr>
          </w:p>
        </w:tc>
        <w:tc>
          <w:tcPr>
            <w:tcW w:w="0" w:type="auto"/>
            <w:gridSpan w:val="2"/>
            <w:vMerge/>
            <w:tcBorders>
              <w:top w:val="nil"/>
              <w:left w:val="single" w:sz="4" w:space="0" w:color="000000"/>
              <w:bottom w:val="single" w:sz="4" w:space="0" w:color="000000"/>
              <w:right w:val="single" w:sz="4" w:space="0" w:color="000000"/>
            </w:tcBorders>
          </w:tcPr>
          <w:p w14:paraId="7810B6FE" w14:textId="77777777" w:rsidR="0025365E" w:rsidRDefault="0025365E">
            <w:pPr>
              <w:spacing w:after="160" w:line="259" w:lineRule="auto"/>
              <w:ind w:left="0" w:firstLine="0"/>
            </w:pPr>
          </w:p>
        </w:tc>
        <w:tc>
          <w:tcPr>
            <w:tcW w:w="840" w:type="dxa"/>
            <w:tcBorders>
              <w:top w:val="single" w:sz="4" w:space="0" w:color="000000"/>
              <w:left w:val="single" w:sz="4" w:space="0" w:color="000000"/>
              <w:bottom w:val="single" w:sz="4" w:space="0" w:color="000000"/>
              <w:right w:val="single" w:sz="4" w:space="0" w:color="000000"/>
            </w:tcBorders>
          </w:tcPr>
          <w:p w14:paraId="34491BE5" w14:textId="77777777" w:rsidR="0025365E" w:rsidRDefault="00000000">
            <w:pPr>
              <w:spacing w:after="0" w:line="259" w:lineRule="auto"/>
              <w:ind w:firstLine="0"/>
              <w:jc w:val="center"/>
            </w:pPr>
            <w:r>
              <w:t xml:space="preserve">Ｃ </w:t>
            </w:r>
          </w:p>
        </w:tc>
        <w:tc>
          <w:tcPr>
            <w:tcW w:w="1436" w:type="dxa"/>
            <w:tcBorders>
              <w:top w:val="single" w:sz="4" w:space="0" w:color="000000"/>
              <w:left w:val="single" w:sz="4" w:space="0" w:color="000000"/>
              <w:bottom w:val="single" w:sz="4" w:space="0" w:color="000000"/>
              <w:right w:val="single" w:sz="4" w:space="0" w:color="000000"/>
            </w:tcBorders>
          </w:tcPr>
          <w:p w14:paraId="73BFF023" w14:textId="77777777" w:rsidR="0025365E" w:rsidRDefault="00000000">
            <w:pPr>
              <w:spacing w:after="0" w:line="259" w:lineRule="auto"/>
              <w:ind w:left="0" w:right="10" w:firstLine="0"/>
              <w:jc w:val="right"/>
            </w:pPr>
            <w:r>
              <w:t>５０単位</w:t>
            </w:r>
          </w:p>
        </w:tc>
        <w:tc>
          <w:tcPr>
            <w:tcW w:w="1272" w:type="dxa"/>
            <w:tcBorders>
              <w:top w:val="single" w:sz="4" w:space="0" w:color="000000"/>
              <w:left w:val="single" w:sz="4" w:space="0" w:color="000000"/>
              <w:bottom w:val="single" w:sz="4" w:space="0" w:color="000000"/>
              <w:right w:val="single" w:sz="4" w:space="0" w:color="000000"/>
            </w:tcBorders>
          </w:tcPr>
          <w:p w14:paraId="256C67A7" w14:textId="77777777" w:rsidR="0025365E" w:rsidRDefault="00000000">
            <w:pPr>
              <w:tabs>
                <w:tab w:val="right" w:pos="1272"/>
              </w:tabs>
              <w:spacing w:after="0" w:line="259" w:lineRule="auto"/>
              <w:ind w:left="-20" w:right="-6" w:firstLine="0"/>
            </w:pPr>
            <w:r>
              <w:t xml:space="preserve"> </w:t>
            </w:r>
            <w:r>
              <w:tab/>
              <w:t>５０円</w:t>
            </w:r>
          </w:p>
        </w:tc>
        <w:tc>
          <w:tcPr>
            <w:tcW w:w="1272" w:type="dxa"/>
            <w:tcBorders>
              <w:top w:val="single" w:sz="4" w:space="0" w:color="000000"/>
              <w:left w:val="single" w:sz="4" w:space="0" w:color="000000"/>
              <w:bottom w:val="single" w:sz="4" w:space="0" w:color="000000"/>
              <w:right w:val="single" w:sz="4" w:space="0" w:color="000000"/>
            </w:tcBorders>
          </w:tcPr>
          <w:p w14:paraId="4AD12BBD" w14:textId="77777777" w:rsidR="0025365E" w:rsidRDefault="00000000">
            <w:pPr>
              <w:tabs>
                <w:tab w:val="right" w:pos="1272"/>
              </w:tabs>
              <w:spacing w:after="0" w:line="259" w:lineRule="auto"/>
              <w:ind w:left="-4" w:right="-6" w:firstLine="0"/>
            </w:pPr>
            <w:r>
              <w:t xml:space="preserve"> </w:t>
            </w:r>
            <w:r>
              <w:tab/>
              <w:t>１００円</w:t>
            </w:r>
          </w:p>
        </w:tc>
        <w:tc>
          <w:tcPr>
            <w:tcW w:w="1236" w:type="dxa"/>
            <w:tcBorders>
              <w:top w:val="single" w:sz="4" w:space="0" w:color="000000"/>
              <w:left w:val="single" w:sz="4" w:space="0" w:color="000000"/>
              <w:bottom w:val="single" w:sz="4" w:space="0" w:color="000000"/>
              <w:right w:val="single" w:sz="4" w:space="0" w:color="000000"/>
            </w:tcBorders>
          </w:tcPr>
          <w:p w14:paraId="5587C2BB" w14:textId="77777777" w:rsidR="0025365E" w:rsidRDefault="00000000">
            <w:pPr>
              <w:tabs>
                <w:tab w:val="right" w:pos="1236"/>
              </w:tabs>
              <w:spacing w:after="0" w:line="259" w:lineRule="auto"/>
              <w:ind w:left="-4" w:right="-2" w:firstLine="0"/>
            </w:pPr>
            <w:r>
              <w:t xml:space="preserve"> </w:t>
            </w:r>
            <w:r>
              <w:tab/>
              <w:t>１５０円</w:t>
            </w:r>
          </w:p>
        </w:tc>
      </w:tr>
      <w:tr w:rsidR="0025365E" w14:paraId="0D4C3E8E" w14:textId="77777777">
        <w:trPr>
          <w:trHeight w:val="360"/>
        </w:trPr>
        <w:tc>
          <w:tcPr>
            <w:tcW w:w="565" w:type="dxa"/>
            <w:vMerge w:val="restart"/>
            <w:tcBorders>
              <w:top w:val="single" w:sz="4" w:space="0" w:color="000000"/>
              <w:left w:val="single" w:sz="4" w:space="0" w:color="000000"/>
              <w:bottom w:val="single" w:sz="4" w:space="0" w:color="000000"/>
              <w:right w:val="single" w:sz="4" w:space="0" w:color="000000"/>
            </w:tcBorders>
            <w:vAlign w:val="center"/>
          </w:tcPr>
          <w:p w14:paraId="2D026F2B" w14:textId="77777777" w:rsidR="0025365E" w:rsidRDefault="00000000">
            <w:pPr>
              <w:spacing w:after="0" w:line="259" w:lineRule="auto"/>
              <w:ind w:left="167" w:firstLine="0"/>
              <w:jc w:val="both"/>
            </w:pPr>
            <w:r>
              <w:rPr>
                <w:rFonts w:ascii="ＭＳ ゴシック" w:eastAsia="ＭＳ ゴシック" w:hAnsi="ＭＳ ゴシック" w:cs="ＭＳ ゴシック"/>
                <w:sz w:val="24"/>
              </w:rPr>
              <w:t>☐</w:t>
            </w:r>
            <w:r>
              <w:rPr>
                <w:sz w:val="24"/>
              </w:rPr>
              <w:t xml:space="preserve"> </w:t>
            </w:r>
          </w:p>
        </w:tc>
        <w:tc>
          <w:tcPr>
            <w:tcW w:w="2410" w:type="dxa"/>
            <w:gridSpan w:val="2"/>
            <w:vMerge w:val="restart"/>
            <w:tcBorders>
              <w:top w:val="single" w:sz="4" w:space="0" w:color="000000"/>
              <w:left w:val="single" w:sz="4" w:space="0" w:color="000000"/>
              <w:bottom w:val="single" w:sz="4" w:space="0" w:color="000000"/>
              <w:right w:val="single" w:sz="4" w:space="0" w:color="000000"/>
            </w:tcBorders>
          </w:tcPr>
          <w:p w14:paraId="516F8D60" w14:textId="77777777" w:rsidR="0025365E" w:rsidRDefault="00000000">
            <w:pPr>
              <w:spacing w:after="0" w:line="259" w:lineRule="auto"/>
              <w:ind w:left="196" w:hanging="191"/>
            </w:pPr>
            <w:r>
              <w:t xml:space="preserve">⑲サービス提供体制強化加算（Ⅱ） </w:t>
            </w:r>
          </w:p>
        </w:tc>
        <w:tc>
          <w:tcPr>
            <w:tcW w:w="840" w:type="dxa"/>
            <w:tcBorders>
              <w:top w:val="single" w:sz="4" w:space="0" w:color="000000"/>
              <w:left w:val="single" w:sz="4" w:space="0" w:color="000000"/>
              <w:bottom w:val="single" w:sz="4" w:space="0" w:color="000000"/>
              <w:right w:val="single" w:sz="4" w:space="0" w:color="000000"/>
            </w:tcBorders>
          </w:tcPr>
          <w:p w14:paraId="3F8F8407" w14:textId="77777777" w:rsidR="0025365E" w:rsidRDefault="00000000">
            <w:pPr>
              <w:spacing w:after="0" w:line="259" w:lineRule="auto"/>
              <w:ind w:left="181" w:firstLine="0"/>
            </w:pPr>
            <w:r>
              <w:t xml:space="preserve">Ａ,Ｂ </w:t>
            </w:r>
          </w:p>
        </w:tc>
        <w:tc>
          <w:tcPr>
            <w:tcW w:w="1436" w:type="dxa"/>
            <w:tcBorders>
              <w:top w:val="single" w:sz="4" w:space="0" w:color="000000"/>
              <w:left w:val="single" w:sz="4" w:space="0" w:color="000000"/>
              <w:bottom w:val="single" w:sz="4" w:space="0" w:color="000000"/>
              <w:right w:val="single" w:sz="4" w:space="0" w:color="000000"/>
            </w:tcBorders>
          </w:tcPr>
          <w:p w14:paraId="7FC8C673" w14:textId="77777777" w:rsidR="0025365E" w:rsidRDefault="00000000">
            <w:pPr>
              <w:spacing w:after="0" w:line="259" w:lineRule="auto"/>
              <w:ind w:left="0" w:right="10" w:firstLine="0"/>
              <w:jc w:val="right"/>
            </w:pPr>
            <w:r>
              <w:t>３単位</w:t>
            </w:r>
          </w:p>
        </w:tc>
        <w:tc>
          <w:tcPr>
            <w:tcW w:w="1272" w:type="dxa"/>
            <w:tcBorders>
              <w:top w:val="single" w:sz="4" w:space="0" w:color="000000"/>
              <w:left w:val="single" w:sz="4" w:space="0" w:color="000000"/>
              <w:bottom w:val="single" w:sz="4" w:space="0" w:color="000000"/>
              <w:right w:val="single" w:sz="4" w:space="0" w:color="000000"/>
            </w:tcBorders>
          </w:tcPr>
          <w:p w14:paraId="547215AC" w14:textId="77777777" w:rsidR="0025365E" w:rsidRDefault="00000000">
            <w:pPr>
              <w:tabs>
                <w:tab w:val="right" w:pos="1272"/>
              </w:tabs>
              <w:spacing w:after="0" w:line="259" w:lineRule="auto"/>
              <w:ind w:left="-20" w:right="-6" w:firstLine="0"/>
            </w:pPr>
            <w:r>
              <w:t xml:space="preserve"> </w:t>
            </w:r>
            <w:r>
              <w:tab/>
              <w:t>３円</w:t>
            </w:r>
          </w:p>
        </w:tc>
        <w:tc>
          <w:tcPr>
            <w:tcW w:w="1272" w:type="dxa"/>
            <w:tcBorders>
              <w:top w:val="single" w:sz="4" w:space="0" w:color="000000"/>
              <w:left w:val="single" w:sz="4" w:space="0" w:color="000000"/>
              <w:bottom w:val="single" w:sz="4" w:space="0" w:color="000000"/>
              <w:right w:val="single" w:sz="4" w:space="0" w:color="000000"/>
            </w:tcBorders>
          </w:tcPr>
          <w:p w14:paraId="37B656E7" w14:textId="77777777" w:rsidR="0025365E" w:rsidRDefault="00000000">
            <w:pPr>
              <w:tabs>
                <w:tab w:val="right" w:pos="1272"/>
              </w:tabs>
              <w:spacing w:after="0" w:line="259" w:lineRule="auto"/>
              <w:ind w:left="-4" w:right="-6" w:firstLine="0"/>
            </w:pPr>
            <w:r>
              <w:t xml:space="preserve"> </w:t>
            </w:r>
            <w:r>
              <w:tab/>
              <w:t>６円</w:t>
            </w:r>
          </w:p>
        </w:tc>
        <w:tc>
          <w:tcPr>
            <w:tcW w:w="1236" w:type="dxa"/>
            <w:tcBorders>
              <w:top w:val="single" w:sz="4" w:space="0" w:color="000000"/>
              <w:left w:val="single" w:sz="4" w:space="0" w:color="000000"/>
              <w:bottom w:val="single" w:sz="4" w:space="0" w:color="000000"/>
              <w:right w:val="single" w:sz="4" w:space="0" w:color="000000"/>
            </w:tcBorders>
          </w:tcPr>
          <w:p w14:paraId="6930B993" w14:textId="77777777" w:rsidR="0025365E" w:rsidRDefault="00000000">
            <w:pPr>
              <w:tabs>
                <w:tab w:val="right" w:pos="1236"/>
              </w:tabs>
              <w:spacing w:after="0" w:line="259" w:lineRule="auto"/>
              <w:ind w:left="-4" w:right="-2" w:firstLine="0"/>
            </w:pPr>
            <w:r>
              <w:t xml:space="preserve"> </w:t>
            </w:r>
            <w:r>
              <w:tab/>
              <w:t>９円</w:t>
            </w:r>
          </w:p>
        </w:tc>
      </w:tr>
      <w:tr w:rsidR="0025365E" w14:paraId="670DEFBF" w14:textId="77777777">
        <w:trPr>
          <w:trHeight w:val="365"/>
        </w:trPr>
        <w:tc>
          <w:tcPr>
            <w:tcW w:w="0" w:type="auto"/>
            <w:vMerge/>
            <w:tcBorders>
              <w:top w:val="nil"/>
              <w:left w:val="single" w:sz="4" w:space="0" w:color="000000"/>
              <w:bottom w:val="single" w:sz="4" w:space="0" w:color="000000"/>
              <w:right w:val="single" w:sz="4" w:space="0" w:color="000000"/>
            </w:tcBorders>
          </w:tcPr>
          <w:p w14:paraId="4108949E" w14:textId="77777777" w:rsidR="0025365E" w:rsidRDefault="0025365E">
            <w:pPr>
              <w:spacing w:after="160" w:line="259" w:lineRule="auto"/>
              <w:ind w:left="0" w:firstLine="0"/>
            </w:pPr>
          </w:p>
        </w:tc>
        <w:tc>
          <w:tcPr>
            <w:tcW w:w="0" w:type="auto"/>
            <w:gridSpan w:val="2"/>
            <w:vMerge/>
            <w:tcBorders>
              <w:top w:val="nil"/>
              <w:left w:val="single" w:sz="4" w:space="0" w:color="000000"/>
              <w:bottom w:val="single" w:sz="4" w:space="0" w:color="000000"/>
              <w:right w:val="single" w:sz="4" w:space="0" w:color="000000"/>
            </w:tcBorders>
          </w:tcPr>
          <w:p w14:paraId="013A52BC" w14:textId="77777777" w:rsidR="0025365E" w:rsidRDefault="0025365E">
            <w:pPr>
              <w:spacing w:after="160" w:line="259" w:lineRule="auto"/>
              <w:ind w:left="0" w:firstLine="0"/>
            </w:pPr>
          </w:p>
        </w:tc>
        <w:tc>
          <w:tcPr>
            <w:tcW w:w="840" w:type="dxa"/>
            <w:tcBorders>
              <w:top w:val="single" w:sz="4" w:space="0" w:color="000000"/>
              <w:left w:val="single" w:sz="4" w:space="0" w:color="000000"/>
              <w:bottom w:val="single" w:sz="4" w:space="0" w:color="000000"/>
              <w:right w:val="single" w:sz="4" w:space="0" w:color="000000"/>
            </w:tcBorders>
          </w:tcPr>
          <w:p w14:paraId="3584A7E6" w14:textId="77777777" w:rsidR="0025365E" w:rsidRDefault="00000000">
            <w:pPr>
              <w:spacing w:after="0" w:line="259" w:lineRule="auto"/>
              <w:ind w:firstLine="0"/>
              <w:jc w:val="center"/>
            </w:pPr>
            <w:r>
              <w:t xml:space="preserve">Ｃ </w:t>
            </w:r>
          </w:p>
        </w:tc>
        <w:tc>
          <w:tcPr>
            <w:tcW w:w="1436" w:type="dxa"/>
            <w:tcBorders>
              <w:top w:val="single" w:sz="4" w:space="0" w:color="000000"/>
              <w:left w:val="single" w:sz="4" w:space="0" w:color="000000"/>
              <w:bottom w:val="single" w:sz="4" w:space="0" w:color="000000"/>
              <w:right w:val="single" w:sz="4" w:space="0" w:color="000000"/>
            </w:tcBorders>
          </w:tcPr>
          <w:p w14:paraId="3D2A05D6" w14:textId="77777777" w:rsidR="0025365E" w:rsidRDefault="00000000">
            <w:pPr>
              <w:spacing w:after="0" w:line="259" w:lineRule="auto"/>
              <w:ind w:left="0" w:right="10" w:firstLine="0"/>
              <w:jc w:val="right"/>
            </w:pPr>
            <w:r>
              <w:t>２５単位</w:t>
            </w:r>
          </w:p>
        </w:tc>
        <w:tc>
          <w:tcPr>
            <w:tcW w:w="1272" w:type="dxa"/>
            <w:tcBorders>
              <w:top w:val="single" w:sz="4" w:space="0" w:color="000000"/>
              <w:left w:val="single" w:sz="4" w:space="0" w:color="000000"/>
              <w:bottom w:val="single" w:sz="4" w:space="0" w:color="000000"/>
              <w:right w:val="single" w:sz="4" w:space="0" w:color="000000"/>
            </w:tcBorders>
          </w:tcPr>
          <w:p w14:paraId="102EBB89" w14:textId="77777777" w:rsidR="0025365E" w:rsidRDefault="00000000">
            <w:pPr>
              <w:tabs>
                <w:tab w:val="right" w:pos="1272"/>
              </w:tabs>
              <w:spacing w:after="0" w:line="259" w:lineRule="auto"/>
              <w:ind w:left="-20" w:right="-6" w:firstLine="0"/>
            </w:pPr>
            <w:r>
              <w:t xml:space="preserve"> </w:t>
            </w:r>
            <w:r>
              <w:tab/>
              <w:t>２５円</w:t>
            </w:r>
          </w:p>
        </w:tc>
        <w:tc>
          <w:tcPr>
            <w:tcW w:w="1272" w:type="dxa"/>
            <w:tcBorders>
              <w:top w:val="single" w:sz="4" w:space="0" w:color="000000"/>
              <w:left w:val="single" w:sz="4" w:space="0" w:color="000000"/>
              <w:bottom w:val="single" w:sz="4" w:space="0" w:color="000000"/>
              <w:right w:val="single" w:sz="4" w:space="0" w:color="000000"/>
            </w:tcBorders>
          </w:tcPr>
          <w:p w14:paraId="6BDD339C" w14:textId="77777777" w:rsidR="0025365E" w:rsidRDefault="00000000">
            <w:pPr>
              <w:tabs>
                <w:tab w:val="right" w:pos="1272"/>
              </w:tabs>
              <w:spacing w:after="0" w:line="259" w:lineRule="auto"/>
              <w:ind w:left="-4" w:right="-6" w:firstLine="0"/>
            </w:pPr>
            <w:r>
              <w:t xml:space="preserve"> </w:t>
            </w:r>
            <w:r>
              <w:tab/>
              <w:t>５０円</w:t>
            </w:r>
          </w:p>
        </w:tc>
        <w:tc>
          <w:tcPr>
            <w:tcW w:w="1236" w:type="dxa"/>
            <w:tcBorders>
              <w:top w:val="single" w:sz="4" w:space="0" w:color="000000"/>
              <w:left w:val="single" w:sz="4" w:space="0" w:color="000000"/>
              <w:bottom w:val="single" w:sz="4" w:space="0" w:color="000000"/>
              <w:right w:val="single" w:sz="4" w:space="0" w:color="000000"/>
            </w:tcBorders>
          </w:tcPr>
          <w:p w14:paraId="2011D465" w14:textId="77777777" w:rsidR="0025365E" w:rsidRDefault="00000000">
            <w:pPr>
              <w:tabs>
                <w:tab w:val="right" w:pos="1236"/>
              </w:tabs>
              <w:spacing w:after="0" w:line="259" w:lineRule="auto"/>
              <w:ind w:left="-4" w:right="-2" w:firstLine="0"/>
            </w:pPr>
            <w:r>
              <w:t xml:space="preserve"> </w:t>
            </w:r>
            <w:r>
              <w:tab/>
              <w:t>７５円</w:t>
            </w:r>
          </w:p>
        </w:tc>
      </w:tr>
    </w:tbl>
    <w:p w14:paraId="1CB3500D" w14:textId="77777777" w:rsidR="0025365E" w:rsidRDefault="00000000">
      <w:pPr>
        <w:spacing w:line="322" w:lineRule="auto"/>
        <w:ind w:left="593" w:hanging="191"/>
      </w:pPr>
      <w:r>
        <w:t>①②複数名訪問加算は、同時に複数の職員によるサービスが必要な場合に、お客様またはその家族等の同意を得たうえで、下記の算定区分及び所要時間に応じて加算します。</w:t>
      </w:r>
      <w:r>
        <w:rPr>
          <w:rFonts w:ascii="Century" w:eastAsia="Century" w:hAnsi="Century" w:cs="Century"/>
        </w:rPr>
        <w:t xml:space="preserve"> </w:t>
      </w:r>
    </w:p>
    <w:p w14:paraId="2612B826" w14:textId="77777777" w:rsidR="0025365E" w:rsidRDefault="00000000">
      <w:pPr>
        <w:spacing w:after="57"/>
        <w:ind w:left="392"/>
      </w:pPr>
      <w:r>
        <w:t xml:space="preserve">（Ⅰ）：複数の看護師等が訪問した場合 （Ⅱ）：看護師等と看護補助者が訪問した場合 </w:t>
      </w:r>
    </w:p>
    <w:p w14:paraId="372F50D6" w14:textId="77777777" w:rsidR="0025365E" w:rsidRDefault="00000000">
      <w:pPr>
        <w:spacing w:after="30" w:line="299" w:lineRule="auto"/>
        <w:ind w:left="593" w:hanging="191"/>
      </w:pPr>
      <w:r>
        <w:t xml:space="preserve">③長時間訪問看護加算は、下記⑥⑦特別管理加算の加算を算定しているお客様に対し、１時間３０分以上のサービスが必要な場合に加算します。 </w:t>
      </w:r>
    </w:p>
    <w:p w14:paraId="2D3D0313" w14:textId="77777777" w:rsidR="0025365E" w:rsidRDefault="00000000">
      <w:pPr>
        <w:spacing w:after="67"/>
        <w:ind w:left="402"/>
      </w:pPr>
      <w:r>
        <w:t>④緊急時訪問看護加算（Ⅰ）は、当事業所が下記の要件を満たす場合に加算します。</w:t>
      </w:r>
      <w:r>
        <w:rPr>
          <w:rFonts w:ascii="Century" w:eastAsia="Century" w:hAnsi="Century" w:cs="Century"/>
        </w:rPr>
        <w:t xml:space="preserve"> </w:t>
      </w:r>
    </w:p>
    <w:p w14:paraId="18ABC7DF" w14:textId="77777777" w:rsidR="0025365E" w:rsidRDefault="00000000">
      <w:pPr>
        <w:numPr>
          <w:ilvl w:val="0"/>
          <w:numId w:val="15"/>
        </w:numPr>
        <w:spacing w:line="326" w:lineRule="auto"/>
        <w:ind w:left="765" w:hanging="572"/>
      </w:pPr>
      <w:r>
        <w:t>お客様またはそのご家族に対して２４時間の連絡体制を取り、計画外の緊急時訪問を必要に応じて行う体制を取っており、</w:t>
      </w:r>
      <w:r>
        <w:rPr>
          <w:u w:val="single" w:color="000000"/>
        </w:rPr>
        <w:t>お客様の同意をいただいていること。</w:t>
      </w:r>
      <w:r>
        <w:rPr>
          <w:rFonts w:ascii="Century" w:eastAsia="Century" w:hAnsi="Century" w:cs="Century"/>
        </w:rPr>
        <w:t xml:space="preserve"> </w:t>
      </w:r>
    </w:p>
    <w:p w14:paraId="111F72EE" w14:textId="77777777" w:rsidR="0025365E" w:rsidRDefault="00000000">
      <w:pPr>
        <w:numPr>
          <w:ilvl w:val="0"/>
          <w:numId w:val="15"/>
        </w:numPr>
        <w:spacing w:after="82"/>
        <w:ind w:left="765" w:hanging="572"/>
      </w:pPr>
      <w:r>
        <w:t>緊急時訪問における看護業務の負担軽減に資する十分な業務管理等の体制を整備していること。な</w:t>
      </w:r>
    </w:p>
    <w:p w14:paraId="7E88E1C9" w14:textId="77777777" w:rsidR="0025365E" w:rsidRDefault="00000000">
      <w:pPr>
        <w:spacing w:after="54"/>
        <w:ind w:left="984"/>
      </w:pPr>
      <w:r>
        <w:t>お、看護師等以外の職員が連絡相談を担当する場合は、下記の体制を構築します。</w:t>
      </w:r>
      <w:r>
        <w:rPr>
          <w:rFonts w:ascii="Century" w:eastAsia="Century" w:hAnsi="Century" w:cs="Century"/>
        </w:rPr>
        <w:t xml:space="preserve"> </w:t>
      </w:r>
    </w:p>
    <w:p w14:paraId="644AC73D" w14:textId="77777777" w:rsidR="0025365E" w:rsidRDefault="00000000">
      <w:pPr>
        <w:spacing w:after="25"/>
        <w:ind w:left="582"/>
      </w:pPr>
      <w:r>
        <w:t>・看護師等以外の職員がお客様またはご家族からの連絡・相談に対応する際のマニュアルを整備</w:t>
      </w:r>
      <w:r>
        <w:rPr>
          <w:rFonts w:ascii="Century" w:eastAsia="Century" w:hAnsi="Century" w:cs="Century"/>
        </w:rPr>
        <w:t xml:space="preserve"> </w:t>
      </w:r>
    </w:p>
    <w:p w14:paraId="23CA6CAB" w14:textId="77777777" w:rsidR="0025365E" w:rsidRDefault="00000000">
      <w:pPr>
        <w:spacing w:after="25"/>
        <w:ind w:left="582"/>
      </w:pPr>
      <w:r>
        <w:t>・緊急時訪問の必要性の判断を看護師等が速やかに行える連絡体制及び緊急時訪問が可能な体制</w:t>
      </w:r>
      <w:r>
        <w:rPr>
          <w:rFonts w:ascii="Century" w:eastAsia="Century" w:hAnsi="Century" w:cs="Century"/>
        </w:rPr>
        <w:t xml:space="preserve"> </w:t>
      </w:r>
    </w:p>
    <w:p w14:paraId="27B7991D" w14:textId="77777777" w:rsidR="0025365E" w:rsidRDefault="00000000">
      <w:pPr>
        <w:ind w:left="582"/>
      </w:pPr>
      <w:r>
        <w:t>・管理者が連絡相談を担当する看護師等以外の職員の勤務体制・状況を明らかにすること</w:t>
      </w:r>
      <w:r>
        <w:rPr>
          <w:rFonts w:ascii="Century" w:eastAsia="Century" w:hAnsi="Century" w:cs="Century"/>
        </w:rPr>
        <w:t xml:space="preserve"> </w:t>
      </w:r>
    </w:p>
    <w:p w14:paraId="4979C1D4" w14:textId="77777777" w:rsidR="0025365E" w:rsidRDefault="00000000">
      <w:pPr>
        <w:spacing w:after="68"/>
        <w:ind w:left="793" w:hanging="191"/>
      </w:pPr>
      <w:r>
        <w:t>・連絡・相談を受けた際に、看護師等以外の職員は看護師等へ報告し、報告を受けた看護師等が報告内容を訪問看護記録書に記録する体制</w:t>
      </w:r>
      <w:r>
        <w:rPr>
          <w:rFonts w:ascii="Century" w:eastAsia="Century" w:hAnsi="Century" w:cs="Century"/>
        </w:rPr>
        <w:t xml:space="preserve"> </w:t>
      </w:r>
    </w:p>
    <w:p w14:paraId="5F0DC91E" w14:textId="77777777" w:rsidR="0025365E" w:rsidRDefault="00000000">
      <w:pPr>
        <w:spacing w:after="67"/>
        <w:ind w:left="402"/>
      </w:pPr>
      <w:r>
        <w:t>⑤緊急時訪問看護加算（Ⅱ）は、上記④の（イ）の要件を満たす場合に加算します。</w:t>
      </w:r>
      <w:r>
        <w:rPr>
          <w:rFonts w:ascii="Century" w:eastAsia="Century" w:hAnsi="Century" w:cs="Century"/>
        </w:rPr>
        <w:t xml:space="preserve"> </w:t>
      </w:r>
    </w:p>
    <w:p w14:paraId="2EE95B57" w14:textId="77777777" w:rsidR="0025365E" w:rsidRDefault="00000000">
      <w:pPr>
        <w:spacing w:line="326" w:lineRule="auto"/>
        <w:ind w:left="593" w:hanging="191"/>
      </w:pPr>
      <w:r>
        <w:t>⑥⑦特別管理加算は、厚生労働大臣の定める状態にあるお客様に対して計画的な管理を行った場合に、下記の算定区分に応じて加算します。</w:t>
      </w:r>
      <w:r>
        <w:rPr>
          <w:rFonts w:ascii="Century" w:eastAsia="Century" w:hAnsi="Century" w:cs="Century"/>
        </w:rPr>
        <w:t xml:space="preserve"> </w:t>
      </w:r>
    </w:p>
    <w:p w14:paraId="4961F178" w14:textId="77777777" w:rsidR="0025365E" w:rsidRDefault="00000000">
      <w:pPr>
        <w:ind w:left="392"/>
      </w:pPr>
      <w:r>
        <w:t>（Ⅰ）：下記の（イ）に該当する状態 （Ⅱ）：下記の（ロ）から（ホ）に該当する状態</w:t>
      </w:r>
      <w:r>
        <w:rPr>
          <w:rFonts w:ascii="Century" w:eastAsia="Century" w:hAnsi="Century" w:cs="Century"/>
        </w:rPr>
        <w:t xml:space="preserve"> </w:t>
      </w:r>
    </w:p>
    <w:p w14:paraId="4D7972C4" w14:textId="77777777" w:rsidR="0025365E" w:rsidRDefault="00000000">
      <w:pPr>
        <w:pBdr>
          <w:top w:val="single" w:sz="4" w:space="0" w:color="000000"/>
          <w:left w:val="single" w:sz="4" w:space="0" w:color="000000"/>
          <w:bottom w:val="single" w:sz="4" w:space="0" w:color="000000"/>
          <w:right w:val="single" w:sz="4" w:space="0" w:color="000000"/>
        </w:pBdr>
        <w:spacing w:after="19" w:line="253" w:lineRule="auto"/>
        <w:ind w:left="826"/>
      </w:pPr>
      <w:r>
        <w:rPr>
          <w:sz w:val="18"/>
        </w:rPr>
        <w:t>【厚生労働大臣が定める状態】</w:t>
      </w:r>
      <w:r>
        <w:rPr>
          <w:rFonts w:ascii="Century" w:eastAsia="Century" w:hAnsi="Century" w:cs="Century"/>
          <w:sz w:val="16"/>
        </w:rPr>
        <w:t xml:space="preserve"> </w:t>
      </w:r>
    </w:p>
    <w:p w14:paraId="4734B1CE" w14:textId="77777777" w:rsidR="0025365E" w:rsidRDefault="00000000">
      <w:pPr>
        <w:numPr>
          <w:ilvl w:val="0"/>
          <w:numId w:val="16"/>
        </w:numPr>
        <w:pBdr>
          <w:top w:val="single" w:sz="4" w:space="0" w:color="000000"/>
          <w:left w:val="single" w:sz="4" w:space="0" w:color="000000"/>
          <w:bottom w:val="single" w:sz="4" w:space="0" w:color="000000"/>
          <w:right w:val="single" w:sz="4" w:space="0" w:color="000000"/>
        </w:pBdr>
        <w:spacing w:after="19" w:line="253" w:lineRule="auto"/>
        <w:ind w:hanging="512"/>
      </w:pPr>
      <w:r>
        <w:rPr>
          <w:sz w:val="18"/>
        </w:rPr>
        <w:t>在宅麻薬等注射指導管理、在宅腫瘍化学療法注射指導管理又は在宅強心剤持続投与指導管理在宅悪性腫瘍等患者指導管理若しくは在宅気管切開患者指導管理を受けている状態又は気管カニューレ若しくは留置カテーテルを使用している状態</w:t>
      </w:r>
      <w:r>
        <w:rPr>
          <w:rFonts w:ascii="Century" w:eastAsia="Century" w:hAnsi="Century" w:cs="Century"/>
          <w:sz w:val="18"/>
        </w:rPr>
        <w:t xml:space="preserve"> </w:t>
      </w:r>
    </w:p>
    <w:p w14:paraId="4B95F531" w14:textId="77777777" w:rsidR="0025365E" w:rsidRDefault="00000000">
      <w:pPr>
        <w:numPr>
          <w:ilvl w:val="0"/>
          <w:numId w:val="16"/>
        </w:numPr>
        <w:pBdr>
          <w:top w:val="single" w:sz="4" w:space="0" w:color="000000"/>
          <w:left w:val="single" w:sz="4" w:space="0" w:color="000000"/>
          <w:bottom w:val="single" w:sz="4" w:space="0" w:color="000000"/>
          <w:right w:val="single" w:sz="4" w:space="0" w:color="000000"/>
        </w:pBdr>
        <w:spacing w:after="19" w:line="253" w:lineRule="auto"/>
        <w:ind w:hanging="512"/>
      </w:pPr>
      <w:r>
        <w:rPr>
          <w:sz w:val="18"/>
        </w:rPr>
        <w:t>在宅自己腹膜灌流指導管理、在宅血液透析指導管理、在宅酸素療法指導管理、在宅中心静脈栄養法指導管理、在宅成分栄養経管栄養法指導管理、在宅自己導尿指導管理、在宅持続陽圧呼吸療法指導管理、在宅自己疼痛管理指導管理又は在宅肺高血圧症患者指導管理を受けている状態</w:t>
      </w:r>
      <w:r>
        <w:rPr>
          <w:rFonts w:ascii="Century" w:eastAsia="Century" w:hAnsi="Century" w:cs="Century"/>
          <w:sz w:val="18"/>
        </w:rPr>
        <w:t xml:space="preserve"> </w:t>
      </w:r>
    </w:p>
    <w:p w14:paraId="52EC2BF8" w14:textId="77777777" w:rsidR="0025365E" w:rsidRDefault="00000000">
      <w:pPr>
        <w:numPr>
          <w:ilvl w:val="0"/>
          <w:numId w:val="16"/>
        </w:numPr>
        <w:pBdr>
          <w:top w:val="single" w:sz="4" w:space="0" w:color="000000"/>
          <w:left w:val="single" w:sz="4" w:space="0" w:color="000000"/>
          <w:bottom w:val="single" w:sz="4" w:space="0" w:color="000000"/>
          <w:right w:val="single" w:sz="4" w:space="0" w:color="000000"/>
        </w:pBdr>
        <w:spacing w:after="19" w:line="253" w:lineRule="auto"/>
        <w:ind w:hanging="512"/>
      </w:pPr>
      <w:r>
        <w:rPr>
          <w:sz w:val="18"/>
        </w:rPr>
        <w:t>人工肛門または人工膀胱を設置している状態</w:t>
      </w:r>
      <w:r>
        <w:rPr>
          <w:rFonts w:ascii="Century" w:eastAsia="Century" w:hAnsi="Century" w:cs="Century"/>
          <w:sz w:val="18"/>
        </w:rPr>
        <w:t xml:space="preserve"> </w:t>
      </w:r>
    </w:p>
    <w:p w14:paraId="495FBAC2" w14:textId="77777777" w:rsidR="0025365E" w:rsidRDefault="00000000">
      <w:pPr>
        <w:numPr>
          <w:ilvl w:val="0"/>
          <w:numId w:val="16"/>
        </w:numPr>
        <w:pBdr>
          <w:top w:val="single" w:sz="4" w:space="0" w:color="000000"/>
          <w:left w:val="single" w:sz="4" w:space="0" w:color="000000"/>
          <w:bottom w:val="single" w:sz="4" w:space="0" w:color="000000"/>
          <w:right w:val="single" w:sz="4" w:space="0" w:color="000000"/>
        </w:pBdr>
        <w:spacing w:after="89" w:line="253" w:lineRule="auto"/>
        <w:ind w:hanging="512"/>
      </w:pPr>
      <w:r>
        <w:rPr>
          <w:sz w:val="18"/>
        </w:rPr>
        <w:t>真皮を越える褥瘡の状態（ホ）点滴注射を週３日以上行う必要があると認められる状態</w:t>
      </w:r>
      <w:r>
        <w:rPr>
          <w:rFonts w:ascii="Century" w:eastAsia="Century" w:hAnsi="Century" w:cs="Century"/>
          <w:sz w:val="18"/>
        </w:rPr>
        <w:t xml:space="preserve"> </w:t>
      </w:r>
    </w:p>
    <w:p w14:paraId="788C935E" w14:textId="77777777" w:rsidR="0025365E" w:rsidRDefault="00000000">
      <w:pPr>
        <w:spacing w:after="28"/>
        <w:ind w:left="-5"/>
      </w:pPr>
      <w:r>
        <w:rPr>
          <w:rFonts w:ascii="Century" w:eastAsia="Century" w:hAnsi="Century" w:cs="Century"/>
        </w:rPr>
        <w:t xml:space="preserve">   </w:t>
      </w:r>
      <w:r>
        <w:t>⑧専門管理加算は、下記いずれかの要件に該当する場合に加算します。</w:t>
      </w:r>
      <w:r>
        <w:rPr>
          <w:rFonts w:ascii="Century" w:eastAsia="Century" w:hAnsi="Century" w:cs="Century"/>
        </w:rPr>
        <w:t xml:space="preserve"> </w:t>
      </w:r>
    </w:p>
    <w:p w14:paraId="43FE76C2" w14:textId="77777777" w:rsidR="0025365E" w:rsidRDefault="00000000">
      <w:pPr>
        <w:ind w:left="462" w:hanging="191"/>
      </w:pPr>
      <w:r>
        <w:t>・所定の専門研修を受けた看護師が、悪性腫瘍の鎮痛療法・化学療法を実施、真皮を越える褥瘡の状態、または人工肛門・人工膀胱を造設していて管理が困難なお客様に対して、計画的な管理を行った場合</w:t>
      </w:r>
      <w:r>
        <w:rPr>
          <w:rFonts w:ascii="Century" w:eastAsia="Century" w:hAnsi="Century" w:cs="Century"/>
        </w:rPr>
        <w:t xml:space="preserve"> </w:t>
      </w:r>
    </w:p>
    <w:p w14:paraId="141EC2D3" w14:textId="77777777" w:rsidR="0025365E" w:rsidRDefault="00000000">
      <w:pPr>
        <w:spacing w:after="38"/>
        <w:ind w:left="462" w:hanging="191"/>
      </w:pPr>
      <w:r>
        <w:t>・特定行為研修を修了した看護師が、診療報酬における手順書加算を算定するお客様に対して、計画的な管理を行った場合</w:t>
      </w:r>
      <w:r>
        <w:rPr>
          <w:rFonts w:ascii="Century" w:eastAsia="Century" w:hAnsi="Century" w:cs="Century"/>
        </w:rPr>
        <w:t xml:space="preserve"> </w:t>
      </w:r>
    </w:p>
    <w:p w14:paraId="7B24E407" w14:textId="77777777" w:rsidR="0025365E" w:rsidRDefault="00000000">
      <w:pPr>
        <w:spacing w:line="308" w:lineRule="auto"/>
        <w:ind w:left="462" w:hanging="191"/>
      </w:pPr>
      <w:r>
        <w:t>⑨ターミナルケア加算は、当事業所がお客様またはご家族に対して、２４時間連絡体制及び必要に応じサービスを提供できる体制を整備している場合に、ターミナル支援体制について</w:t>
      </w:r>
      <w:r>
        <w:rPr>
          <w:u w:val="single" w:color="000000"/>
        </w:rPr>
        <w:t>訪問看護計画を作成しお客様及びご家族に対して説明し同意をいただいた上で</w:t>
      </w:r>
      <w:r>
        <w:t>、お客様がお亡くなりになられた日及び前１４日以内に２日以上（お客様が末期の悪性腫瘍その他別に厚生労働大臣が定める状態にある場合は１日以上）ターミナルケアを行った場合に加算します。</w:t>
      </w:r>
      <w:r>
        <w:rPr>
          <w:rFonts w:ascii="Century" w:eastAsia="Century" w:hAnsi="Century" w:cs="Century"/>
        </w:rPr>
        <w:t xml:space="preserve"> </w:t>
      </w:r>
    </w:p>
    <w:p w14:paraId="514CD668" w14:textId="77777777" w:rsidR="0025365E" w:rsidRDefault="00000000">
      <w:pPr>
        <w:spacing w:line="303" w:lineRule="auto"/>
        <w:ind w:left="462" w:hanging="191"/>
      </w:pPr>
      <w:r>
        <w:t xml:space="preserve">⑩⑪初回加算は、新規に訪問看護計画を作成したお客様に対して初回サービスを行った際に、下記の算定区分に応じて加算します。 </w:t>
      </w:r>
    </w:p>
    <w:p w14:paraId="0BCA22FC" w14:textId="77777777" w:rsidR="0025365E" w:rsidRDefault="00000000">
      <w:pPr>
        <w:spacing w:after="72"/>
        <w:ind w:left="392"/>
      </w:pPr>
      <w:r>
        <w:t>（Ⅰ）：病院等から退院・退所した日に看護師が初回サービスを実施した場合</w:t>
      </w:r>
      <w:r>
        <w:rPr>
          <w:rFonts w:ascii="Century" w:eastAsia="Century" w:hAnsi="Century" w:cs="Century"/>
        </w:rPr>
        <w:t xml:space="preserve"> </w:t>
      </w:r>
    </w:p>
    <w:p w14:paraId="64ACD0CC" w14:textId="77777777" w:rsidR="0025365E" w:rsidRDefault="00000000">
      <w:pPr>
        <w:spacing w:after="52"/>
        <w:ind w:left="392"/>
      </w:pPr>
      <w:r>
        <w:t xml:space="preserve">（Ⅱ）：病院等から退院・退所した日以外に初回サービスを実施した場合 </w:t>
      </w:r>
    </w:p>
    <w:p w14:paraId="54D3053D" w14:textId="77777777" w:rsidR="0025365E" w:rsidRDefault="00000000">
      <w:pPr>
        <w:spacing w:line="301" w:lineRule="auto"/>
        <w:ind w:left="462" w:hanging="191"/>
      </w:pPr>
      <w:r>
        <w:t xml:space="preserve">⑫退院時共同指導加算は、病院等に入院中または入所中のお客様が退院・退所するお客様に対して、看護師等（准看護師除く）が病院等の職員と共同し在宅での療養上必要な指導を行い、その後サービスを行った場合に加算します。 </w:t>
      </w:r>
    </w:p>
    <w:p w14:paraId="3E7CDAEA" w14:textId="77777777" w:rsidR="0025365E" w:rsidRDefault="00000000">
      <w:pPr>
        <w:spacing w:line="299" w:lineRule="auto"/>
        <w:ind w:left="462" w:hanging="191"/>
      </w:pPr>
      <w:r>
        <w:t xml:space="preserve">⑬看護・介護職員連携強化加算は、事業所が、喀痰吸引等サービスを行うための登録を受けた指定訪問介護事業所と連携し、当該事業所のお客様に対し喀痰吸引等を円滑に行うための支援を行った場合に加算します。 </w:t>
      </w:r>
    </w:p>
    <w:p w14:paraId="56E7101C" w14:textId="77777777" w:rsidR="0025365E" w:rsidRDefault="00000000">
      <w:pPr>
        <w:ind w:left="763" w:hanging="477"/>
      </w:pPr>
      <w:r>
        <w:t xml:space="preserve">⑭看護体制強化加算（Ⅰ）は、当事業所が下記の要件を満たした場合に、１月につき加算します。 a）前６か月間のお客様数のうち、緊急時訪問看護加算を算定した方の占める割合が５０％以上 b）前６か月間のお客様数のうち、特別管理加算を算定した方の占める割合が２０％以上 </w:t>
      </w:r>
    </w:p>
    <w:p w14:paraId="7961D87C" w14:textId="77777777" w:rsidR="0025365E" w:rsidRDefault="00000000">
      <w:pPr>
        <w:spacing w:after="29"/>
        <w:ind w:left="773"/>
      </w:pPr>
      <w:r>
        <w:t xml:space="preserve">C）前１２か月間のお客様のうちターミナルケア加算の算定者５名以上 d）従業者の総数のうち、看護職員の占める割合が６０％以上 </w:t>
      </w:r>
    </w:p>
    <w:p w14:paraId="39BB16D7" w14:textId="77777777" w:rsidR="0025365E" w:rsidRDefault="00000000">
      <w:pPr>
        <w:spacing w:line="299" w:lineRule="auto"/>
        <w:ind w:left="462" w:hanging="191"/>
      </w:pPr>
      <w:r>
        <w:t xml:space="preserve">⑮看護体制強化加算（Ⅱ）は、上記⑭のa)b)d)の要件を満たし、前１２か月間のお客様のうちターミナルケア加算の算定者１名以上の場合に、１月につき加算します。 </w:t>
      </w:r>
    </w:p>
    <w:p w14:paraId="59681171" w14:textId="77777777" w:rsidR="0025365E" w:rsidRDefault="00000000">
      <w:pPr>
        <w:spacing w:after="52"/>
        <w:ind w:left="281"/>
      </w:pPr>
      <w:r>
        <w:t xml:space="preserve">⑯看護体制強化加算【予防給付】は、上記⑭のa)b)d)の要件を満たした場合に、１月につき加算します。 </w:t>
      </w:r>
    </w:p>
    <w:p w14:paraId="08720601" w14:textId="77777777" w:rsidR="0025365E" w:rsidRDefault="00000000">
      <w:pPr>
        <w:spacing w:line="301" w:lineRule="auto"/>
        <w:ind w:left="462" w:hanging="191"/>
      </w:pPr>
      <w:r>
        <w:t xml:space="preserve">⑰口腔連携強化加算は、当事業所が歯科医療機関との相談体制を確保し、当事業所の職員がお客様の口腔状態の評価を実施し、お客様の同意を得た上で、評価結果を歯科医療機関及び介護支援専門員に対し情報提供した場合に加算します。 </w:t>
      </w:r>
    </w:p>
    <w:p w14:paraId="195D01B3" w14:textId="77777777" w:rsidR="0025365E" w:rsidRDefault="00000000">
      <w:pPr>
        <w:spacing w:line="299" w:lineRule="auto"/>
        <w:ind w:left="462" w:hanging="191"/>
      </w:pPr>
      <w:r>
        <w:t>⑱⑲サービス提供体制強化加算は、当事業所が全従業者に対し健康診断等を定期的に実施し、個別に研修計画を作成の上研修を実施または予定し、及びお客様情報や留意事項の伝達または従業者の技術指導を目的とし</w:t>
      </w:r>
    </w:p>
    <w:p w14:paraId="2016DF62" w14:textId="77777777" w:rsidR="0025365E" w:rsidRDefault="00000000">
      <w:pPr>
        <w:ind w:left="472"/>
      </w:pPr>
      <w:r>
        <w:t xml:space="preserve">た会議を定期的に開催し、下記の算定区分に応じた要件を満たす場合に加算します。 </w:t>
      </w:r>
    </w:p>
    <w:p w14:paraId="288484A6" w14:textId="77777777" w:rsidR="0025365E" w:rsidRDefault="00000000">
      <w:pPr>
        <w:ind w:left="392"/>
      </w:pPr>
      <w:r>
        <w:t xml:space="preserve">（Ⅰ）：従業者の総数のうち、勤続年数７年以上の職員の占める割合が３０％以上 </w:t>
      </w:r>
    </w:p>
    <w:p w14:paraId="7EE1AA2B" w14:textId="77777777" w:rsidR="0025365E" w:rsidRDefault="00000000">
      <w:pPr>
        <w:ind w:left="392"/>
      </w:pPr>
      <w:r>
        <w:t xml:space="preserve">（Ⅱ）：従業者の総数のうち、勤続年数３年以上の職員の占める割合が３０％以上 </w:t>
      </w:r>
    </w:p>
    <w:p w14:paraId="324A39F8" w14:textId="77777777" w:rsidR="0025365E" w:rsidRDefault="00000000">
      <w:pPr>
        <w:spacing w:line="312" w:lineRule="auto"/>
        <w:ind w:left="367" w:hanging="382"/>
      </w:pPr>
      <w:r>
        <w:t>（９）事業所が、厚生労働大臣が定める地域の中山間地域等に居住しているお客様に、通常の実施地域を越えてサービス提供した場合、中山間地域等に居住する者へのサービス提供加算として、５％の割合を介護報酬に加算します。（１０）当事業所の所在建物と同一敷地内もしくは隣接敷地内の建物に居住するお客様又は当事業所における１月あたりのお客様が２０人以上居住する建物のお客様に対しサービスを行った場合は、所定単位数の９０％を算定し、同様にお客様が５０人以上居住する同一敷地内建物等の場合は、所定単位数の８５％を算定します。</w:t>
      </w:r>
      <w:r>
        <w:rPr>
          <w:rFonts w:ascii="Century" w:eastAsia="Century" w:hAnsi="Century" w:cs="Century"/>
        </w:rPr>
        <w:t xml:space="preserve"> </w:t>
      </w:r>
    </w:p>
    <w:p w14:paraId="649EACCB" w14:textId="77777777" w:rsidR="0025365E" w:rsidRDefault="00000000">
      <w:pPr>
        <w:numPr>
          <w:ilvl w:val="0"/>
          <w:numId w:val="17"/>
        </w:numPr>
        <w:spacing w:line="326" w:lineRule="auto"/>
        <w:ind w:hanging="382"/>
      </w:pPr>
      <w:r>
        <w:t>当事業所が第１７条に掲げる虐待防止のための措置を講じていない場合は、高齢者虐待防止未実施減算として、所定単位数の１％を減算します。</w:t>
      </w:r>
      <w:r>
        <w:rPr>
          <w:rFonts w:ascii="Century" w:eastAsia="Century" w:hAnsi="Century" w:cs="Century"/>
        </w:rPr>
        <w:t xml:space="preserve"> </w:t>
      </w:r>
    </w:p>
    <w:p w14:paraId="3657CF73" w14:textId="77777777" w:rsidR="0025365E" w:rsidRDefault="00000000">
      <w:pPr>
        <w:numPr>
          <w:ilvl w:val="0"/>
          <w:numId w:val="17"/>
        </w:numPr>
        <w:spacing w:line="322" w:lineRule="auto"/>
        <w:ind w:hanging="382"/>
      </w:pPr>
      <w:r>
        <w:t>当事業所が第１８条に掲げる業務継続計画を策定していない場合は、業務継続計画未策定減算として、所定単位数の１％を減算します。（２０２５年４月１日より適用）</w:t>
      </w:r>
      <w:r>
        <w:rPr>
          <w:rFonts w:ascii="Century" w:eastAsia="Century" w:hAnsi="Century" w:cs="Century"/>
        </w:rPr>
        <w:t xml:space="preserve"> </w:t>
      </w:r>
    </w:p>
    <w:p w14:paraId="61BE313D" w14:textId="77777777" w:rsidR="0025365E" w:rsidRDefault="00000000">
      <w:pPr>
        <w:spacing w:after="64" w:line="259" w:lineRule="auto"/>
        <w:ind w:left="62" w:firstLine="0"/>
      </w:pPr>
      <w:r>
        <w:rPr>
          <w:rFonts w:ascii="Century" w:eastAsia="Century" w:hAnsi="Century" w:cs="Century"/>
        </w:rPr>
        <w:t xml:space="preserve"> </w:t>
      </w:r>
    </w:p>
    <w:p w14:paraId="5873CF6B" w14:textId="77777777" w:rsidR="0025365E" w:rsidRDefault="00000000">
      <w:pPr>
        <w:spacing w:after="88" w:line="259" w:lineRule="auto"/>
        <w:ind w:left="62" w:firstLine="0"/>
      </w:pPr>
      <w:r>
        <w:rPr>
          <w:rFonts w:ascii="Century" w:eastAsia="Century" w:hAnsi="Century" w:cs="Century"/>
        </w:rPr>
        <w:t xml:space="preserve"> </w:t>
      </w:r>
    </w:p>
    <w:p w14:paraId="6DE9290A" w14:textId="77777777" w:rsidR="0025365E" w:rsidRDefault="00000000">
      <w:pPr>
        <w:pStyle w:val="2"/>
        <w:ind w:left="-5"/>
      </w:pPr>
      <w:r>
        <w:t>【３】サービス利用料金について（</w:t>
      </w:r>
      <w:r>
        <w:rPr>
          <w:sz w:val="21"/>
        </w:rPr>
        <w:t>医療保険適用）</w:t>
      </w:r>
      <w:r>
        <w:rPr>
          <w:rFonts w:ascii="Century" w:eastAsia="Century" w:hAnsi="Century" w:cs="Century"/>
          <w:sz w:val="21"/>
        </w:rPr>
        <w:t xml:space="preserve"> </w:t>
      </w:r>
    </w:p>
    <w:p w14:paraId="24D8576D" w14:textId="77777777" w:rsidR="0025365E" w:rsidRDefault="00000000">
      <w:pPr>
        <w:numPr>
          <w:ilvl w:val="0"/>
          <w:numId w:val="18"/>
        </w:numPr>
        <w:spacing w:line="307" w:lineRule="auto"/>
        <w:ind w:hanging="572"/>
      </w:pPr>
      <w:r>
        <w:t>医療保険の指定訪問看護の料金は、訪問看護基本療養費または精神科訪問看護基本療養費及び訪問看護管理療養費の額に、訪問看護情報提供療養費、訪問看護ターミナルケア療養費及び訪問看護ベースアップ評価料の額を加えた額となります。また、特別訪問看護指示書の指示が出た場合を除き、介護保険による給付を受けられる場合は算定できません。なお、お客様負担金（表３参照）は、医療保険の診療報酬の基準に基づいたサービス利用料金からお客様ごとの医療保険給付額を控除した金額となります。</w:t>
      </w:r>
      <w:r>
        <w:rPr>
          <w:rFonts w:ascii="Century" w:eastAsia="Century" w:hAnsi="Century" w:cs="Century"/>
        </w:rPr>
        <w:t xml:space="preserve"> </w:t>
      </w:r>
    </w:p>
    <w:p w14:paraId="1A9EAE91" w14:textId="77777777" w:rsidR="0025365E" w:rsidRDefault="00000000">
      <w:pPr>
        <w:numPr>
          <w:ilvl w:val="0"/>
          <w:numId w:val="18"/>
        </w:numPr>
        <w:spacing w:line="309" w:lineRule="auto"/>
        <w:ind w:hanging="572"/>
      </w:pPr>
      <w:r>
        <w:t>訪問看護基本療養費は、訪問看護を行う職員の資格により金額が異なり、週３日を限度として算定します。訪問看護基本療養費Ⅱは、同一日に同一建物に入居・入所している複数のお客様にサービスを行った場合に算定します。ただし、同一日に２人までの訪問の場合と３人以上の訪問の場合で、表３のとおり料金が異なります。</w:t>
      </w:r>
      <w:r>
        <w:rPr>
          <w:rFonts w:ascii="Century" w:eastAsia="Century" w:hAnsi="Century" w:cs="Century"/>
        </w:rPr>
        <w:t xml:space="preserve"> </w:t>
      </w:r>
    </w:p>
    <w:p w14:paraId="549BAC78" w14:textId="77777777" w:rsidR="0025365E" w:rsidRDefault="00000000">
      <w:pPr>
        <w:numPr>
          <w:ilvl w:val="0"/>
          <w:numId w:val="18"/>
        </w:numPr>
        <w:spacing w:line="309" w:lineRule="auto"/>
        <w:ind w:hanging="572"/>
      </w:pPr>
      <w:r>
        <w:t>訪問看護基本療養費Ⅰ・Ⅱのうち、悪性腫瘍に対する緩和ケア、褥瘡ケア、または人工肛門ケア及び人工膀胱ケアが必要なお客様に対して、所定の専門研修を受けた看護師が、他の訪問看護ステーション又はお客様の在宅療養担当の保険医療機関の看護師等と共同してサービスを行った場合は、表３のⅠⅡ共通に記載の金額を月１回限度として算定します。ただし、同一日に訪問看護管理療養費は算定しません。</w:t>
      </w:r>
      <w:r>
        <w:rPr>
          <w:rFonts w:ascii="Century" w:eastAsia="Century" w:hAnsi="Century" w:cs="Century"/>
        </w:rPr>
        <w:t xml:space="preserve"> </w:t>
      </w:r>
    </w:p>
    <w:p w14:paraId="73344F7B" w14:textId="77777777" w:rsidR="0025365E" w:rsidRDefault="00000000">
      <w:pPr>
        <w:numPr>
          <w:ilvl w:val="0"/>
          <w:numId w:val="18"/>
        </w:numPr>
        <w:spacing w:line="302" w:lineRule="auto"/>
        <w:ind w:hanging="572"/>
      </w:pPr>
      <w:r>
        <w:t xml:space="preserve">訪問看護基本療養費Ⅲまたは精神科訪問看護基本療養費Ⅳは、入院中で在宅療養に備えて一時的に外泊をしているお客様に対して、主治医から交付を受けた訪問看護指示書に基づきサービスを行った場合、入院中１回（下記（５）の厚生労働大臣が定める疾病等または特別管理加算の要件に該当するお客様の場合は２回）を限度として算定します。 </w:t>
      </w:r>
    </w:p>
    <w:p w14:paraId="38DA245C" w14:textId="77777777" w:rsidR="0025365E" w:rsidRDefault="00000000">
      <w:pPr>
        <w:numPr>
          <w:ilvl w:val="0"/>
          <w:numId w:val="18"/>
        </w:numPr>
        <w:spacing w:after="82"/>
        <w:ind w:hanging="572"/>
      </w:pPr>
      <w:r>
        <w:t>訪問看護基本療養費Ⅰ及びⅡは、下記の厚生労働大臣の定める疾病等または後述の特別管理加算の要件に</w:t>
      </w:r>
    </w:p>
    <w:p w14:paraId="23B1AEDF" w14:textId="77777777" w:rsidR="0025365E" w:rsidRDefault="00000000">
      <w:pPr>
        <w:spacing w:after="42"/>
        <w:ind w:left="281"/>
      </w:pPr>
      <w:r>
        <w:t>該当するお客様については、週４日以上の算定ができます。</w:t>
      </w:r>
      <w:r>
        <w:rPr>
          <w:rFonts w:ascii="Century" w:eastAsia="Century" w:hAnsi="Century" w:cs="Century"/>
        </w:rPr>
        <w:t xml:space="preserve"> </w:t>
      </w:r>
    </w:p>
    <w:p w14:paraId="728E657E" w14:textId="77777777" w:rsidR="0025365E" w:rsidRDefault="00000000">
      <w:pPr>
        <w:pBdr>
          <w:top w:val="single" w:sz="4" w:space="0" w:color="000000"/>
          <w:left w:val="single" w:sz="4" w:space="0" w:color="000000"/>
          <w:bottom w:val="single" w:sz="4" w:space="0" w:color="000000"/>
          <w:right w:val="single" w:sz="4" w:space="0" w:color="000000"/>
        </w:pBdr>
        <w:spacing w:after="19" w:line="253" w:lineRule="auto"/>
        <w:ind w:left="317"/>
      </w:pPr>
      <w:r>
        <w:rPr>
          <w:sz w:val="18"/>
        </w:rPr>
        <w:t>【厚生労働大臣の定める疾病等】</w:t>
      </w:r>
      <w:r>
        <w:rPr>
          <w:rFonts w:ascii="Century" w:eastAsia="Century" w:hAnsi="Century" w:cs="Century"/>
          <w:sz w:val="18"/>
        </w:rPr>
        <w:t xml:space="preserve"> </w:t>
      </w:r>
    </w:p>
    <w:p w14:paraId="5BD893B9" w14:textId="77777777" w:rsidR="0025365E" w:rsidRDefault="00000000">
      <w:pPr>
        <w:pBdr>
          <w:top w:val="single" w:sz="4" w:space="0" w:color="000000"/>
          <w:left w:val="single" w:sz="4" w:space="0" w:color="000000"/>
          <w:bottom w:val="single" w:sz="4" w:space="0" w:color="000000"/>
          <w:right w:val="single" w:sz="4" w:space="0" w:color="000000"/>
        </w:pBdr>
        <w:spacing w:after="19" w:line="253" w:lineRule="auto"/>
        <w:ind w:left="317"/>
      </w:pPr>
      <w:r>
        <w:rPr>
          <w:sz w:val="18"/>
        </w:rPr>
        <w:t>①末期の悪性腫瘍</w:t>
      </w:r>
      <w:r>
        <w:rPr>
          <w:rFonts w:ascii="Century" w:eastAsia="Century" w:hAnsi="Century" w:cs="Century"/>
          <w:sz w:val="18"/>
        </w:rPr>
        <w:t xml:space="preserve"> </w:t>
      </w:r>
      <w:r>
        <w:rPr>
          <w:sz w:val="18"/>
        </w:rPr>
        <w:t>②多発性硬化症</w:t>
      </w:r>
      <w:r>
        <w:rPr>
          <w:rFonts w:ascii="Century" w:eastAsia="Century" w:hAnsi="Century" w:cs="Century"/>
          <w:sz w:val="18"/>
        </w:rPr>
        <w:t xml:space="preserve"> </w:t>
      </w:r>
      <w:r>
        <w:rPr>
          <w:sz w:val="18"/>
        </w:rPr>
        <w:t>③重症筋無力症</w:t>
      </w:r>
      <w:r>
        <w:rPr>
          <w:rFonts w:ascii="Century" w:eastAsia="Century" w:hAnsi="Century" w:cs="Century"/>
          <w:sz w:val="18"/>
        </w:rPr>
        <w:t xml:space="preserve"> </w:t>
      </w:r>
      <w:r>
        <w:rPr>
          <w:sz w:val="18"/>
        </w:rPr>
        <w:t>④スモン</w:t>
      </w:r>
      <w:r>
        <w:rPr>
          <w:rFonts w:ascii="Century" w:eastAsia="Century" w:hAnsi="Century" w:cs="Century"/>
          <w:sz w:val="18"/>
        </w:rPr>
        <w:t xml:space="preserve"> </w:t>
      </w:r>
      <w:r>
        <w:rPr>
          <w:sz w:val="18"/>
        </w:rPr>
        <w:t>⑤筋萎縮性側索硬化症</w:t>
      </w:r>
      <w:r>
        <w:rPr>
          <w:rFonts w:ascii="Century" w:eastAsia="Century" w:hAnsi="Century" w:cs="Century"/>
          <w:sz w:val="18"/>
        </w:rPr>
        <w:t xml:space="preserve"> </w:t>
      </w:r>
      <w:r>
        <w:rPr>
          <w:sz w:val="18"/>
        </w:rPr>
        <w:t>⑥脊髄小脳変性症</w:t>
      </w:r>
      <w:r>
        <w:rPr>
          <w:rFonts w:ascii="Century" w:eastAsia="Century" w:hAnsi="Century" w:cs="Century"/>
          <w:sz w:val="18"/>
        </w:rPr>
        <w:t xml:space="preserve"> </w:t>
      </w:r>
    </w:p>
    <w:p w14:paraId="1EA81147" w14:textId="77777777" w:rsidR="0025365E" w:rsidRDefault="00000000">
      <w:pPr>
        <w:pBdr>
          <w:top w:val="single" w:sz="4" w:space="0" w:color="000000"/>
          <w:left w:val="single" w:sz="4" w:space="0" w:color="000000"/>
          <w:bottom w:val="single" w:sz="4" w:space="0" w:color="000000"/>
          <w:right w:val="single" w:sz="4" w:space="0" w:color="000000"/>
        </w:pBdr>
        <w:spacing w:after="19" w:line="253" w:lineRule="auto"/>
        <w:ind w:left="317"/>
      </w:pPr>
      <w:r>
        <w:rPr>
          <w:sz w:val="18"/>
        </w:rPr>
        <w:t>⑦ハンチントン病</w:t>
      </w:r>
      <w:r>
        <w:rPr>
          <w:rFonts w:ascii="Century" w:eastAsia="Century" w:hAnsi="Century" w:cs="Century"/>
          <w:sz w:val="18"/>
        </w:rPr>
        <w:t xml:space="preserve"> </w:t>
      </w:r>
      <w:r>
        <w:rPr>
          <w:sz w:val="18"/>
        </w:rPr>
        <w:t>⑧進行性筋ジストロフィー症</w:t>
      </w:r>
      <w:r>
        <w:rPr>
          <w:rFonts w:ascii="Century" w:eastAsia="Century" w:hAnsi="Century" w:cs="Century"/>
          <w:sz w:val="18"/>
        </w:rPr>
        <w:t xml:space="preserve"> </w:t>
      </w:r>
      <w:r>
        <w:rPr>
          <w:sz w:val="18"/>
        </w:rPr>
        <w:t>⑨パーキンソン病関連疾患</w:t>
      </w:r>
      <w:r>
        <w:rPr>
          <w:rFonts w:ascii="Century" w:eastAsia="Century" w:hAnsi="Century" w:cs="Century"/>
          <w:sz w:val="18"/>
        </w:rPr>
        <w:t xml:space="preserve"> </w:t>
      </w:r>
      <w:r>
        <w:rPr>
          <w:sz w:val="18"/>
        </w:rPr>
        <w:t>⑩多系統萎縮症</w:t>
      </w:r>
      <w:r>
        <w:rPr>
          <w:rFonts w:ascii="Century" w:eastAsia="Century" w:hAnsi="Century" w:cs="Century"/>
          <w:sz w:val="18"/>
        </w:rPr>
        <w:t xml:space="preserve"> </w:t>
      </w:r>
      <w:r>
        <w:rPr>
          <w:sz w:val="18"/>
        </w:rPr>
        <w:t>⑪プリオン病</w:t>
      </w:r>
      <w:r>
        <w:rPr>
          <w:rFonts w:ascii="Century" w:eastAsia="Century" w:hAnsi="Century" w:cs="Century"/>
          <w:sz w:val="18"/>
        </w:rPr>
        <w:t xml:space="preserve"> </w:t>
      </w:r>
    </w:p>
    <w:p w14:paraId="30AB87F1" w14:textId="77777777" w:rsidR="0025365E" w:rsidRDefault="00000000">
      <w:pPr>
        <w:pBdr>
          <w:top w:val="single" w:sz="4" w:space="0" w:color="000000"/>
          <w:left w:val="single" w:sz="4" w:space="0" w:color="000000"/>
          <w:bottom w:val="single" w:sz="4" w:space="0" w:color="000000"/>
          <w:right w:val="single" w:sz="4" w:space="0" w:color="000000"/>
        </w:pBdr>
        <w:spacing w:after="19" w:line="253" w:lineRule="auto"/>
        <w:ind w:left="317"/>
      </w:pPr>
      <w:r>
        <w:rPr>
          <w:sz w:val="18"/>
        </w:rPr>
        <w:t>⑫亜急性硬化性全脳炎</w:t>
      </w:r>
      <w:r>
        <w:rPr>
          <w:rFonts w:ascii="Century" w:eastAsia="Century" w:hAnsi="Century" w:cs="Century"/>
          <w:sz w:val="18"/>
        </w:rPr>
        <w:t xml:space="preserve"> </w:t>
      </w:r>
      <w:r>
        <w:rPr>
          <w:sz w:val="18"/>
        </w:rPr>
        <w:t>⑬ライソゾーム病</w:t>
      </w:r>
      <w:r>
        <w:rPr>
          <w:rFonts w:ascii="Century" w:eastAsia="Century" w:hAnsi="Century" w:cs="Century"/>
          <w:sz w:val="18"/>
        </w:rPr>
        <w:t xml:space="preserve"> </w:t>
      </w:r>
      <w:r>
        <w:rPr>
          <w:sz w:val="18"/>
        </w:rPr>
        <w:t>⑭副腎白質ジストロフィー</w:t>
      </w:r>
      <w:r>
        <w:rPr>
          <w:rFonts w:ascii="Century" w:eastAsia="Century" w:hAnsi="Century" w:cs="Century"/>
          <w:sz w:val="18"/>
        </w:rPr>
        <w:t xml:space="preserve"> </w:t>
      </w:r>
      <w:r>
        <w:rPr>
          <w:sz w:val="18"/>
        </w:rPr>
        <w:t>⑮脊髄性筋萎縮症</w:t>
      </w:r>
      <w:r>
        <w:rPr>
          <w:rFonts w:ascii="Century" w:eastAsia="Century" w:hAnsi="Century" w:cs="Century"/>
          <w:sz w:val="18"/>
        </w:rPr>
        <w:t xml:space="preserve"> </w:t>
      </w:r>
      <w:r>
        <w:rPr>
          <w:sz w:val="18"/>
        </w:rPr>
        <w:t>⑯球脊髄性筋萎縮症</w:t>
      </w:r>
      <w:r>
        <w:rPr>
          <w:rFonts w:ascii="Century" w:eastAsia="Century" w:hAnsi="Century" w:cs="Century"/>
          <w:sz w:val="18"/>
        </w:rPr>
        <w:t xml:space="preserve"> </w:t>
      </w:r>
    </w:p>
    <w:p w14:paraId="3F8AF667" w14:textId="77777777" w:rsidR="0025365E" w:rsidRDefault="00000000">
      <w:pPr>
        <w:pBdr>
          <w:top w:val="single" w:sz="4" w:space="0" w:color="000000"/>
          <w:left w:val="single" w:sz="4" w:space="0" w:color="000000"/>
          <w:bottom w:val="single" w:sz="4" w:space="0" w:color="000000"/>
          <w:right w:val="single" w:sz="4" w:space="0" w:color="000000"/>
        </w:pBdr>
        <w:spacing w:after="64" w:line="253" w:lineRule="auto"/>
        <w:ind w:left="317"/>
      </w:pPr>
      <w:r>
        <w:rPr>
          <w:sz w:val="18"/>
        </w:rPr>
        <w:t>⑰慢性炎症性脱髄性多発神経炎</w:t>
      </w:r>
      <w:r>
        <w:rPr>
          <w:rFonts w:ascii="Century" w:eastAsia="Century" w:hAnsi="Century" w:cs="Century"/>
          <w:sz w:val="18"/>
        </w:rPr>
        <w:t xml:space="preserve"> </w:t>
      </w:r>
      <w:r>
        <w:rPr>
          <w:sz w:val="18"/>
        </w:rPr>
        <w:t>⑱後天性免疫不全症候群</w:t>
      </w:r>
      <w:r>
        <w:rPr>
          <w:rFonts w:ascii="Century" w:eastAsia="Century" w:hAnsi="Century" w:cs="Century"/>
          <w:sz w:val="18"/>
        </w:rPr>
        <w:t xml:space="preserve"> </w:t>
      </w:r>
      <w:r>
        <w:rPr>
          <w:sz w:val="18"/>
        </w:rPr>
        <w:t>⑲頸髄損傷</w:t>
      </w:r>
      <w:r>
        <w:rPr>
          <w:rFonts w:ascii="Century" w:eastAsia="Century" w:hAnsi="Century" w:cs="Century"/>
          <w:sz w:val="18"/>
        </w:rPr>
        <w:t xml:space="preserve"> </w:t>
      </w:r>
      <w:r>
        <w:rPr>
          <w:sz w:val="18"/>
        </w:rPr>
        <w:t>⑳人工呼吸器を使用している状態</w:t>
      </w:r>
      <w:r>
        <w:rPr>
          <w:rFonts w:ascii="Century" w:eastAsia="Century" w:hAnsi="Century" w:cs="Century"/>
          <w:sz w:val="18"/>
        </w:rPr>
        <w:t xml:space="preserve"> </w:t>
      </w:r>
    </w:p>
    <w:p w14:paraId="511B9CB1" w14:textId="77777777" w:rsidR="0025365E" w:rsidRDefault="00000000">
      <w:pPr>
        <w:numPr>
          <w:ilvl w:val="0"/>
          <w:numId w:val="18"/>
        </w:numPr>
        <w:spacing w:line="333" w:lineRule="auto"/>
        <w:ind w:hanging="572"/>
      </w:pPr>
      <w:r>
        <w:t>精神科訪問看護基本療養費Ⅰ及びⅢを算定する場合には、訪問看護報告書等に月の初日の訪問看護時における</w:t>
      </w:r>
      <w:r>
        <w:rPr>
          <w:rFonts w:ascii="Century" w:eastAsia="Century" w:hAnsi="Century" w:cs="Century"/>
        </w:rPr>
        <w:t xml:space="preserve">GAF </w:t>
      </w:r>
      <w:r>
        <w:t>尺度により判定した値を記載します。なお、精神科訪問看護基本療養費Ⅰ及びⅢについて、お客様が退院後３か月以内の期間においてサービスが行われる場合は、週５日を限度に算定します。</w:t>
      </w:r>
      <w:r>
        <w:rPr>
          <w:rFonts w:ascii="Century" w:eastAsia="Century" w:hAnsi="Century" w:cs="Century"/>
        </w:rPr>
        <w:t xml:space="preserve">  </w:t>
      </w:r>
    </w:p>
    <w:p w14:paraId="2B5712E3" w14:textId="77777777" w:rsidR="0025365E" w:rsidRDefault="00000000">
      <w:pPr>
        <w:numPr>
          <w:ilvl w:val="0"/>
          <w:numId w:val="18"/>
        </w:numPr>
        <w:spacing w:line="326" w:lineRule="auto"/>
        <w:ind w:hanging="572"/>
      </w:pPr>
      <w:r>
        <w:t>特別訪問看護指示書は、急性増悪等により、頻回の訪問看護が必要と主治医が判断した場合に、通常の訪問看護指示書に加えて交付されます。１月につき１回の指示で、１４日間まで訪問します。</w:t>
      </w:r>
      <w:r>
        <w:rPr>
          <w:rFonts w:ascii="Century" w:eastAsia="Century" w:hAnsi="Century" w:cs="Century"/>
        </w:rPr>
        <w:t xml:space="preserve"> </w:t>
      </w:r>
    </w:p>
    <w:p w14:paraId="467C471C" w14:textId="77777777" w:rsidR="0025365E" w:rsidRDefault="00000000">
      <w:pPr>
        <w:numPr>
          <w:ilvl w:val="0"/>
          <w:numId w:val="18"/>
        </w:numPr>
        <w:spacing w:line="312" w:lineRule="auto"/>
        <w:ind w:hanging="572"/>
      </w:pPr>
      <w:r>
        <w:t>訪問看護管理療養費は、サービスを提供するにあたって安全な提供体制が整備されており、訪問看護計画及び訪問看護報告書を主治医に提出し、計画的な管理を継続して行った場合に、下記の区分に応じて訪問の都度算定します。当事業所では表３の該当欄に✔がある訪問看護管理療養費を算定します。</w:t>
      </w:r>
      <w:r>
        <w:rPr>
          <w:rFonts w:ascii="Century" w:eastAsia="Century" w:hAnsi="Century" w:cs="Century"/>
        </w:rPr>
        <w:t xml:space="preserve"> </w:t>
      </w:r>
    </w:p>
    <w:p w14:paraId="28C0E34D" w14:textId="77777777" w:rsidR="0025365E" w:rsidRDefault="00000000">
      <w:pPr>
        <w:spacing w:after="71"/>
        <w:ind w:left="412"/>
      </w:pPr>
      <w:r>
        <w:t>①月の初日の訪問</w:t>
      </w:r>
      <w:r>
        <w:rPr>
          <w:rFonts w:ascii="Century" w:eastAsia="Century" w:hAnsi="Century" w:cs="Century"/>
        </w:rPr>
        <w:t xml:space="preserve"> </w:t>
      </w:r>
    </w:p>
    <w:p w14:paraId="0ADCCA8E" w14:textId="77777777" w:rsidR="0025365E" w:rsidRDefault="00000000">
      <w:pPr>
        <w:spacing w:after="77"/>
        <w:ind w:left="412"/>
      </w:pPr>
      <w:r>
        <w:t xml:space="preserve"> 当事業所が別途定められた施設基準を満たし、地方厚生局長に届出ている場合には、機能強化型訪問看護</w:t>
      </w:r>
    </w:p>
    <w:p w14:paraId="53536B4C" w14:textId="77777777" w:rsidR="0025365E" w:rsidRDefault="00000000">
      <w:pPr>
        <w:spacing w:after="28"/>
        <w:ind w:left="603"/>
      </w:pPr>
      <w:r>
        <w:t>管理療養費を算定します。</w:t>
      </w:r>
      <w:r>
        <w:rPr>
          <w:rFonts w:ascii="Century" w:eastAsia="Century" w:hAnsi="Century" w:cs="Century"/>
        </w:rPr>
        <w:t xml:space="preserve"> </w:t>
      </w:r>
    </w:p>
    <w:p w14:paraId="424827EA" w14:textId="77777777" w:rsidR="0025365E" w:rsidRDefault="00000000">
      <w:pPr>
        <w:spacing w:after="0" w:line="259" w:lineRule="auto"/>
        <w:ind w:left="402" w:firstLine="0"/>
      </w:pPr>
      <w:r>
        <w:rPr>
          <w:rFonts w:ascii="Century" w:eastAsia="Century" w:hAnsi="Century" w:cs="Century"/>
        </w:rPr>
        <w:t xml:space="preserve"> </w:t>
      </w:r>
    </w:p>
    <w:p w14:paraId="653005A9" w14:textId="77777777" w:rsidR="0025365E" w:rsidRDefault="00000000">
      <w:pPr>
        <w:spacing w:after="63"/>
        <w:ind w:left="412"/>
      </w:pPr>
      <w:r>
        <w:t>②月２日目以降の訪問</w:t>
      </w:r>
      <w:r>
        <w:rPr>
          <w:rFonts w:ascii="Century" w:eastAsia="Century" w:hAnsi="Century" w:cs="Century"/>
        </w:rPr>
        <w:t xml:space="preserve"> </w:t>
      </w:r>
    </w:p>
    <w:p w14:paraId="7E56136F" w14:textId="77777777" w:rsidR="0025365E" w:rsidRDefault="00000000">
      <w:pPr>
        <w:spacing w:after="32" w:line="306" w:lineRule="auto"/>
        <w:ind w:left="572" w:right="168" w:hanging="572"/>
        <w:jc w:val="both"/>
      </w:pPr>
      <w:r>
        <w:t xml:space="preserve">   当事業所のお客様のうち同一建物居住者の割合が </w:t>
      </w:r>
      <w:r>
        <w:rPr>
          <w:rFonts w:ascii="Century" w:eastAsia="Century" w:hAnsi="Century" w:cs="Century"/>
        </w:rPr>
        <w:t>70</w:t>
      </w:r>
      <w:r>
        <w:t>％未満で、当事業所が厚生労働大臣の定める疾病等または特別管理加算の要件に該当するお客様へのサービスについて相当な実績を有する場合、または精神科訪問看護基本療養費の算定お客様のうち</w:t>
      </w:r>
      <w:r>
        <w:rPr>
          <w:rFonts w:ascii="Century" w:eastAsia="Century" w:hAnsi="Century" w:cs="Century"/>
        </w:rPr>
        <w:t>GAF</w:t>
      </w:r>
      <w:r>
        <w:t>尺度による判定が</w:t>
      </w:r>
      <w:r>
        <w:rPr>
          <w:rFonts w:ascii="Century" w:eastAsia="Century" w:hAnsi="Century" w:cs="Century"/>
        </w:rPr>
        <w:t>40</w:t>
      </w:r>
      <w:r>
        <w:t>以下のお客様が月</w:t>
      </w:r>
      <w:r>
        <w:rPr>
          <w:rFonts w:ascii="Century" w:eastAsia="Century" w:hAnsi="Century" w:cs="Century"/>
        </w:rPr>
        <w:t>5</w:t>
      </w:r>
      <w:r>
        <w:t>名以上の場合には、訪問看護管理療養費</w:t>
      </w:r>
      <w:r>
        <w:rPr>
          <w:rFonts w:ascii="Century" w:eastAsia="Century" w:hAnsi="Century" w:cs="Century"/>
        </w:rPr>
        <w:t xml:space="preserve">1 </w:t>
      </w:r>
      <w:r>
        <w:t>を算定し、</w:t>
      </w:r>
      <w:r>
        <w:rPr>
          <w:rFonts w:ascii="Century" w:eastAsia="Century" w:hAnsi="Century" w:cs="Century"/>
        </w:rPr>
        <w:t xml:space="preserve">1 </w:t>
      </w:r>
      <w:r>
        <w:t>の要件に当てはまらない場合は訪問看護管理療養費</w:t>
      </w:r>
      <w:r>
        <w:rPr>
          <w:rFonts w:ascii="Century" w:eastAsia="Century" w:hAnsi="Century" w:cs="Century"/>
        </w:rPr>
        <w:t xml:space="preserve">2 </w:t>
      </w:r>
      <w:r>
        <w:t>を算定します。</w:t>
      </w:r>
      <w:r>
        <w:rPr>
          <w:rFonts w:ascii="Century" w:eastAsia="Century" w:hAnsi="Century" w:cs="Century"/>
        </w:rPr>
        <w:t xml:space="preserve"> </w:t>
      </w:r>
    </w:p>
    <w:p w14:paraId="473490DF" w14:textId="77777777" w:rsidR="0025365E" w:rsidRDefault="00000000">
      <w:pPr>
        <w:ind w:left="-5"/>
      </w:pPr>
      <w:r>
        <w:t>表３ 訪問看護基本療養費・精神科訪問看護基本療養費・訪問看護管理療養費</w:t>
      </w:r>
      <w:r>
        <w:rPr>
          <w:rFonts w:ascii="Century" w:eastAsia="Century" w:hAnsi="Century" w:cs="Century"/>
        </w:rPr>
        <w:t xml:space="preserve"> </w:t>
      </w:r>
    </w:p>
    <w:tbl>
      <w:tblPr>
        <w:tblStyle w:val="TableGrid"/>
        <w:tblW w:w="9492" w:type="dxa"/>
        <w:tblInd w:w="145" w:type="dxa"/>
        <w:tblCellMar>
          <w:top w:w="32" w:type="dxa"/>
          <w:left w:w="0" w:type="dxa"/>
          <w:bottom w:w="33" w:type="dxa"/>
          <w:right w:w="0" w:type="dxa"/>
        </w:tblCellMar>
        <w:tblLook w:val="04A0" w:firstRow="1" w:lastRow="0" w:firstColumn="1" w:lastColumn="0" w:noHBand="0" w:noVBand="1"/>
      </w:tblPr>
      <w:tblGrid>
        <w:gridCol w:w="987"/>
        <w:gridCol w:w="672"/>
        <w:gridCol w:w="1306"/>
        <w:gridCol w:w="1286"/>
        <w:gridCol w:w="437"/>
        <w:gridCol w:w="581"/>
        <w:gridCol w:w="821"/>
        <w:gridCol w:w="1104"/>
        <w:gridCol w:w="1133"/>
        <w:gridCol w:w="1165"/>
      </w:tblGrid>
      <w:tr w:rsidR="0025365E" w14:paraId="0ECCA95B" w14:textId="77777777">
        <w:trPr>
          <w:trHeight w:val="268"/>
        </w:trPr>
        <w:tc>
          <w:tcPr>
            <w:tcW w:w="1660"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46A6851E" w14:textId="77777777" w:rsidR="0025365E" w:rsidRDefault="00000000">
            <w:pPr>
              <w:spacing w:after="0" w:line="259" w:lineRule="auto"/>
              <w:ind w:firstLine="0"/>
              <w:jc w:val="center"/>
            </w:pPr>
            <w:r>
              <w:t xml:space="preserve">療養費 </w:t>
            </w:r>
          </w:p>
        </w:tc>
        <w:tc>
          <w:tcPr>
            <w:tcW w:w="4430" w:type="dxa"/>
            <w:gridSpan w:val="5"/>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7D4D9C06" w14:textId="77777777" w:rsidR="0025365E" w:rsidRDefault="00000000">
            <w:pPr>
              <w:spacing w:after="0" w:line="259" w:lineRule="auto"/>
              <w:ind w:left="9" w:firstLine="0"/>
              <w:jc w:val="center"/>
            </w:pPr>
            <w:r>
              <w:t xml:space="preserve">項目 </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D9D9D9"/>
          </w:tcPr>
          <w:p w14:paraId="25678100" w14:textId="77777777" w:rsidR="0025365E" w:rsidRDefault="00000000">
            <w:pPr>
              <w:spacing w:after="0" w:line="259" w:lineRule="auto"/>
              <w:ind w:left="13" w:firstLine="0"/>
              <w:jc w:val="center"/>
            </w:pPr>
            <w:r>
              <w:t xml:space="preserve"> お客様負担金 </w:t>
            </w:r>
          </w:p>
        </w:tc>
      </w:tr>
      <w:tr w:rsidR="0025365E" w14:paraId="397B7771" w14:textId="77777777">
        <w:trPr>
          <w:trHeight w:val="268"/>
        </w:trPr>
        <w:tc>
          <w:tcPr>
            <w:tcW w:w="0" w:type="auto"/>
            <w:gridSpan w:val="2"/>
            <w:vMerge/>
            <w:tcBorders>
              <w:top w:val="nil"/>
              <w:left w:val="single" w:sz="4" w:space="0" w:color="000000"/>
              <w:bottom w:val="single" w:sz="4" w:space="0" w:color="000000"/>
              <w:right w:val="single" w:sz="4" w:space="0" w:color="000000"/>
            </w:tcBorders>
          </w:tcPr>
          <w:p w14:paraId="5C89BF0E" w14:textId="77777777" w:rsidR="0025365E" w:rsidRDefault="0025365E">
            <w:pPr>
              <w:spacing w:after="160" w:line="259" w:lineRule="auto"/>
              <w:ind w:left="0" w:firstLine="0"/>
            </w:pPr>
          </w:p>
        </w:tc>
        <w:tc>
          <w:tcPr>
            <w:tcW w:w="0" w:type="auto"/>
            <w:gridSpan w:val="5"/>
            <w:vMerge/>
            <w:tcBorders>
              <w:top w:val="nil"/>
              <w:left w:val="single" w:sz="4" w:space="0" w:color="000000"/>
              <w:bottom w:val="single" w:sz="4" w:space="0" w:color="000000"/>
              <w:right w:val="single" w:sz="4" w:space="0" w:color="000000"/>
            </w:tcBorders>
          </w:tcPr>
          <w:p w14:paraId="2B73625D" w14:textId="77777777" w:rsidR="0025365E" w:rsidRDefault="0025365E">
            <w:pPr>
              <w:spacing w:after="160" w:line="259" w:lineRule="auto"/>
              <w:ind w:left="0" w:firstLine="0"/>
            </w:pPr>
          </w:p>
        </w:tc>
        <w:tc>
          <w:tcPr>
            <w:tcW w:w="1104" w:type="dxa"/>
            <w:tcBorders>
              <w:top w:val="single" w:sz="4" w:space="0" w:color="000000"/>
              <w:left w:val="single" w:sz="4" w:space="0" w:color="000000"/>
              <w:bottom w:val="single" w:sz="4" w:space="0" w:color="000000"/>
              <w:right w:val="single" w:sz="4" w:space="0" w:color="000000"/>
            </w:tcBorders>
            <w:shd w:val="clear" w:color="auto" w:fill="D9D9D9"/>
          </w:tcPr>
          <w:p w14:paraId="0491614E" w14:textId="77777777" w:rsidR="0025365E" w:rsidRDefault="00000000">
            <w:pPr>
              <w:spacing w:after="0" w:line="259" w:lineRule="auto"/>
              <w:ind w:left="12" w:firstLine="0"/>
              <w:jc w:val="center"/>
            </w:pPr>
            <w:r>
              <w:t xml:space="preserve">1割 </w:t>
            </w:r>
          </w:p>
        </w:tc>
        <w:tc>
          <w:tcPr>
            <w:tcW w:w="1133" w:type="dxa"/>
            <w:tcBorders>
              <w:top w:val="single" w:sz="4" w:space="0" w:color="000000"/>
              <w:left w:val="single" w:sz="4" w:space="0" w:color="000000"/>
              <w:bottom w:val="single" w:sz="4" w:space="0" w:color="000000"/>
              <w:right w:val="single" w:sz="4" w:space="0" w:color="000000"/>
            </w:tcBorders>
            <w:shd w:val="clear" w:color="auto" w:fill="D9D9D9"/>
          </w:tcPr>
          <w:p w14:paraId="584EA6CE" w14:textId="77777777" w:rsidR="0025365E" w:rsidRDefault="00000000">
            <w:pPr>
              <w:spacing w:after="0" w:line="259" w:lineRule="auto"/>
              <w:ind w:left="12" w:firstLine="0"/>
              <w:jc w:val="center"/>
            </w:pPr>
            <w:r>
              <w:t xml:space="preserve">2割 </w:t>
            </w:r>
          </w:p>
        </w:tc>
        <w:tc>
          <w:tcPr>
            <w:tcW w:w="1165" w:type="dxa"/>
            <w:tcBorders>
              <w:top w:val="single" w:sz="4" w:space="0" w:color="000000"/>
              <w:left w:val="single" w:sz="4" w:space="0" w:color="000000"/>
              <w:bottom w:val="single" w:sz="4" w:space="0" w:color="000000"/>
              <w:right w:val="single" w:sz="4" w:space="0" w:color="000000"/>
            </w:tcBorders>
            <w:shd w:val="clear" w:color="auto" w:fill="D9D9D9"/>
          </w:tcPr>
          <w:p w14:paraId="5C6212E3" w14:textId="77777777" w:rsidR="0025365E" w:rsidRDefault="00000000">
            <w:pPr>
              <w:spacing w:after="0" w:line="259" w:lineRule="auto"/>
              <w:ind w:firstLine="0"/>
              <w:jc w:val="center"/>
            </w:pPr>
            <w:r>
              <w:t xml:space="preserve">3割 </w:t>
            </w:r>
          </w:p>
        </w:tc>
      </w:tr>
      <w:tr w:rsidR="0025365E" w14:paraId="0CE3032A" w14:textId="77777777">
        <w:trPr>
          <w:trHeight w:val="342"/>
        </w:trPr>
        <w:tc>
          <w:tcPr>
            <w:tcW w:w="988" w:type="dxa"/>
            <w:vMerge w:val="restart"/>
            <w:tcBorders>
              <w:top w:val="single" w:sz="4" w:space="0" w:color="000000"/>
              <w:left w:val="single" w:sz="4" w:space="0" w:color="000000"/>
              <w:bottom w:val="single" w:sz="4" w:space="0" w:color="000000"/>
              <w:right w:val="single" w:sz="4" w:space="0" w:color="000000"/>
            </w:tcBorders>
            <w:vAlign w:val="center"/>
          </w:tcPr>
          <w:p w14:paraId="50A1EFE2" w14:textId="77777777" w:rsidR="0025365E" w:rsidRDefault="00000000">
            <w:pPr>
              <w:spacing w:after="0" w:line="259" w:lineRule="auto"/>
              <w:ind w:left="0" w:firstLine="0"/>
              <w:jc w:val="center"/>
            </w:pPr>
            <w:r>
              <w:rPr>
                <w:sz w:val="18"/>
              </w:rPr>
              <w:t xml:space="preserve">訪問看護基本療養費 </w:t>
            </w:r>
          </w:p>
        </w:tc>
        <w:tc>
          <w:tcPr>
            <w:tcW w:w="672" w:type="dxa"/>
            <w:vMerge w:val="restart"/>
            <w:tcBorders>
              <w:top w:val="single" w:sz="4" w:space="0" w:color="000000"/>
              <w:left w:val="single" w:sz="4" w:space="0" w:color="000000"/>
              <w:bottom w:val="single" w:sz="4" w:space="0" w:color="000000"/>
              <w:right w:val="single" w:sz="4" w:space="0" w:color="000000"/>
            </w:tcBorders>
            <w:vAlign w:val="center"/>
          </w:tcPr>
          <w:p w14:paraId="6F7C9607" w14:textId="77777777" w:rsidR="0025365E" w:rsidRDefault="00000000">
            <w:pPr>
              <w:spacing w:after="0" w:line="259" w:lineRule="auto"/>
              <w:ind w:left="0" w:firstLine="0"/>
              <w:jc w:val="center"/>
            </w:pPr>
            <w:r>
              <w:rPr>
                <w:sz w:val="18"/>
              </w:rPr>
              <w:t xml:space="preserve">（Ⅰ）在宅 </w:t>
            </w:r>
          </w:p>
        </w:tc>
        <w:tc>
          <w:tcPr>
            <w:tcW w:w="1306" w:type="dxa"/>
            <w:vMerge w:val="restart"/>
            <w:tcBorders>
              <w:top w:val="single" w:sz="4" w:space="0" w:color="000000"/>
              <w:left w:val="single" w:sz="4" w:space="0" w:color="000000"/>
              <w:bottom w:val="single" w:sz="4" w:space="0" w:color="000000"/>
              <w:right w:val="single" w:sz="4" w:space="0" w:color="000000"/>
            </w:tcBorders>
          </w:tcPr>
          <w:p w14:paraId="19947E16" w14:textId="77777777" w:rsidR="0025365E" w:rsidRDefault="00000000">
            <w:pPr>
              <w:spacing w:after="0" w:line="259" w:lineRule="auto"/>
              <w:ind w:left="5" w:right="-49" w:firstLine="0"/>
            </w:pPr>
            <w:r>
              <w:rPr>
                <w:sz w:val="18"/>
              </w:rPr>
              <w:t xml:space="preserve">保健師・助産師・看護師 </w:t>
            </w:r>
          </w:p>
        </w:tc>
        <w:tc>
          <w:tcPr>
            <w:tcW w:w="3125" w:type="dxa"/>
            <w:gridSpan w:val="4"/>
            <w:tcBorders>
              <w:top w:val="single" w:sz="4" w:space="0" w:color="000000"/>
              <w:left w:val="single" w:sz="4" w:space="0" w:color="000000"/>
              <w:bottom w:val="single" w:sz="4" w:space="0" w:color="000000"/>
              <w:right w:val="single" w:sz="4" w:space="0" w:color="000000"/>
            </w:tcBorders>
          </w:tcPr>
          <w:p w14:paraId="70B5C910" w14:textId="77777777" w:rsidR="0025365E" w:rsidRDefault="00000000">
            <w:pPr>
              <w:spacing w:after="0" w:line="259" w:lineRule="auto"/>
              <w:ind w:left="-6" w:firstLine="0"/>
            </w:pPr>
            <w:r>
              <w:rPr>
                <w:sz w:val="18"/>
              </w:rPr>
              <w:t xml:space="preserve"> 週3日目まで </w:t>
            </w:r>
          </w:p>
        </w:tc>
        <w:tc>
          <w:tcPr>
            <w:tcW w:w="1104" w:type="dxa"/>
            <w:tcBorders>
              <w:top w:val="single" w:sz="4" w:space="0" w:color="000000"/>
              <w:left w:val="single" w:sz="4" w:space="0" w:color="000000"/>
              <w:bottom w:val="single" w:sz="4" w:space="0" w:color="000000"/>
              <w:right w:val="single" w:sz="4" w:space="0" w:color="000000"/>
            </w:tcBorders>
          </w:tcPr>
          <w:p w14:paraId="08EF5810" w14:textId="77777777" w:rsidR="0025365E" w:rsidRDefault="00000000">
            <w:pPr>
              <w:spacing w:after="0" w:line="259" w:lineRule="auto"/>
              <w:ind w:left="0" w:right="-4" w:firstLine="0"/>
              <w:jc w:val="right"/>
            </w:pPr>
            <w:r>
              <w:rPr>
                <w:sz w:val="16"/>
              </w:rPr>
              <w:t>５５５円</w:t>
            </w:r>
          </w:p>
        </w:tc>
        <w:tc>
          <w:tcPr>
            <w:tcW w:w="1133" w:type="dxa"/>
            <w:tcBorders>
              <w:top w:val="single" w:sz="4" w:space="0" w:color="000000"/>
              <w:left w:val="single" w:sz="4" w:space="0" w:color="000000"/>
              <w:bottom w:val="single" w:sz="4" w:space="0" w:color="000000"/>
              <w:right w:val="single" w:sz="4" w:space="0" w:color="000000"/>
            </w:tcBorders>
          </w:tcPr>
          <w:p w14:paraId="61120AFE" w14:textId="77777777" w:rsidR="0025365E" w:rsidRDefault="00000000">
            <w:pPr>
              <w:spacing w:after="0" w:line="259" w:lineRule="auto"/>
              <w:ind w:left="-3" w:right="-4" w:firstLine="0"/>
              <w:jc w:val="both"/>
            </w:pPr>
            <w:r>
              <w:rPr>
                <w:sz w:val="16"/>
              </w:rPr>
              <w:t xml:space="preserve"> １，１１０円</w:t>
            </w:r>
          </w:p>
        </w:tc>
        <w:tc>
          <w:tcPr>
            <w:tcW w:w="1165" w:type="dxa"/>
            <w:tcBorders>
              <w:top w:val="single" w:sz="4" w:space="0" w:color="000000"/>
              <w:left w:val="single" w:sz="4" w:space="0" w:color="000000"/>
              <w:bottom w:val="single" w:sz="4" w:space="0" w:color="000000"/>
              <w:right w:val="single" w:sz="4" w:space="0" w:color="000000"/>
            </w:tcBorders>
          </w:tcPr>
          <w:p w14:paraId="0C3CA06C" w14:textId="77777777" w:rsidR="0025365E" w:rsidRDefault="00000000">
            <w:pPr>
              <w:spacing w:after="0" w:line="259" w:lineRule="auto"/>
              <w:ind w:left="-4" w:right="-2" w:firstLine="0"/>
              <w:jc w:val="both"/>
            </w:pPr>
            <w:r>
              <w:rPr>
                <w:sz w:val="16"/>
              </w:rPr>
              <w:t xml:space="preserve"> １，６６５円</w:t>
            </w:r>
          </w:p>
        </w:tc>
      </w:tr>
      <w:tr w:rsidR="0025365E" w14:paraId="68F2AE94" w14:textId="77777777">
        <w:trPr>
          <w:trHeight w:val="370"/>
        </w:trPr>
        <w:tc>
          <w:tcPr>
            <w:tcW w:w="0" w:type="auto"/>
            <w:vMerge/>
            <w:tcBorders>
              <w:top w:val="nil"/>
              <w:left w:val="single" w:sz="4" w:space="0" w:color="000000"/>
              <w:bottom w:val="nil"/>
              <w:right w:val="single" w:sz="4" w:space="0" w:color="000000"/>
            </w:tcBorders>
          </w:tcPr>
          <w:p w14:paraId="7BFD1102" w14:textId="77777777" w:rsidR="0025365E" w:rsidRDefault="0025365E">
            <w:pPr>
              <w:spacing w:after="160" w:line="259" w:lineRule="auto"/>
              <w:ind w:left="0" w:firstLine="0"/>
            </w:pPr>
          </w:p>
        </w:tc>
        <w:tc>
          <w:tcPr>
            <w:tcW w:w="0" w:type="auto"/>
            <w:vMerge/>
            <w:tcBorders>
              <w:top w:val="nil"/>
              <w:left w:val="single" w:sz="4" w:space="0" w:color="000000"/>
              <w:bottom w:val="nil"/>
              <w:right w:val="single" w:sz="4" w:space="0" w:color="000000"/>
            </w:tcBorders>
          </w:tcPr>
          <w:p w14:paraId="3682871E" w14:textId="77777777" w:rsidR="0025365E" w:rsidRDefault="0025365E">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48865A72" w14:textId="77777777" w:rsidR="0025365E" w:rsidRDefault="0025365E">
            <w:pPr>
              <w:spacing w:after="160" w:line="259" w:lineRule="auto"/>
              <w:ind w:left="0" w:firstLine="0"/>
            </w:pPr>
          </w:p>
        </w:tc>
        <w:tc>
          <w:tcPr>
            <w:tcW w:w="3125" w:type="dxa"/>
            <w:gridSpan w:val="4"/>
            <w:tcBorders>
              <w:top w:val="single" w:sz="4" w:space="0" w:color="000000"/>
              <w:left w:val="single" w:sz="4" w:space="0" w:color="000000"/>
              <w:bottom w:val="single" w:sz="4" w:space="0" w:color="000000"/>
              <w:right w:val="single" w:sz="4" w:space="0" w:color="000000"/>
            </w:tcBorders>
          </w:tcPr>
          <w:p w14:paraId="6548AB5E" w14:textId="77777777" w:rsidR="0025365E" w:rsidRDefault="00000000">
            <w:pPr>
              <w:spacing w:after="0" w:line="259" w:lineRule="auto"/>
              <w:ind w:left="5" w:firstLine="0"/>
            </w:pPr>
            <w:r>
              <w:rPr>
                <w:sz w:val="18"/>
              </w:rPr>
              <w:t xml:space="preserve">週4日目以降 </w:t>
            </w:r>
          </w:p>
        </w:tc>
        <w:tc>
          <w:tcPr>
            <w:tcW w:w="1104" w:type="dxa"/>
            <w:tcBorders>
              <w:top w:val="single" w:sz="4" w:space="0" w:color="000000"/>
              <w:left w:val="single" w:sz="4" w:space="0" w:color="000000"/>
              <w:bottom w:val="single" w:sz="4" w:space="0" w:color="000000"/>
              <w:right w:val="single" w:sz="4" w:space="0" w:color="000000"/>
            </w:tcBorders>
            <w:vAlign w:val="center"/>
          </w:tcPr>
          <w:p w14:paraId="2FE31AD4" w14:textId="77777777" w:rsidR="0025365E" w:rsidRDefault="00000000">
            <w:pPr>
              <w:spacing w:after="0" w:line="259" w:lineRule="auto"/>
              <w:ind w:left="0" w:right="-4" w:firstLine="0"/>
              <w:jc w:val="right"/>
            </w:pPr>
            <w:r>
              <w:rPr>
                <w:sz w:val="16"/>
              </w:rPr>
              <w:t>６５５円</w:t>
            </w:r>
          </w:p>
        </w:tc>
        <w:tc>
          <w:tcPr>
            <w:tcW w:w="1133" w:type="dxa"/>
            <w:tcBorders>
              <w:top w:val="single" w:sz="4" w:space="0" w:color="000000"/>
              <w:left w:val="single" w:sz="4" w:space="0" w:color="000000"/>
              <w:bottom w:val="single" w:sz="4" w:space="0" w:color="000000"/>
              <w:right w:val="single" w:sz="4" w:space="0" w:color="000000"/>
            </w:tcBorders>
            <w:vAlign w:val="center"/>
          </w:tcPr>
          <w:p w14:paraId="3688FD26" w14:textId="77777777" w:rsidR="0025365E" w:rsidRDefault="00000000">
            <w:pPr>
              <w:spacing w:after="0" w:line="259" w:lineRule="auto"/>
              <w:ind w:left="-3" w:right="-4" w:firstLine="0"/>
              <w:jc w:val="both"/>
            </w:pPr>
            <w:r>
              <w:rPr>
                <w:sz w:val="16"/>
              </w:rPr>
              <w:t xml:space="preserve"> １，３１０円</w:t>
            </w:r>
          </w:p>
        </w:tc>
        <w:tc>
          <w:tcPr>
            <w:tcW w:w="1165" w:type="dxa"/>
            <w:tcBorders>
              <w:top w:val="single" w:sz="4" w:space="0" w:color="000000"/>
              <w:left w:val="single" w:sz="4" w:space="0" w:color="000000"/>
              <w:bottom w:val="single" w:sz="4" w:space="0" w:color="000000"/>
              <w:right w:val="single" w:sz="4" w:space="0" w:color="000000"/>
            </w:tcBorders>
            <w:vAlign w:val="center"/>
          </w:tcPr>
          <w:p w14:paraId="4064753E" w14:textId="77777777" w:rsidR="0025365E" w:rsidRDefault="00000000">
            <w:pPr>
              <w:spacing w:after="0" w:line="259" w:lineRule="auto"/>
              <w:ind w:left="-4" w:right="-2" w:firstLine="0"/>
              <w:jc w:val="both"/>
            </w:pPr>
            <w:r>
              <w:rPr>
                <w:sz w:val="16"/>
              </w:rPr>
              <w:t xml:space="preserve"> １，９６５円</w:t>
            </w:r>
          </w:p>
        </w:tc>
      </w:tr>
      <w:tr w:rsidR="0025365E" w14:paraId="1F22BC0D" w14:textId="77777777">
        <w:trPr>
          <w:trHeight w:val="370"/>
        </w:trPr>
        <w:tc>
          <w:tcPr>
            <w:tcW w:w="0" w:type="auto"/>
            <w:vMerge/>
            <w:tcBorders>
              <w:top w:val="nil"/>
              <w:left w:val="single" w:sz="4" w:space="0" w:color="000000"/>
              <w:bottom w:val="nil"/>
              <w:right w:val="single" w:sz="4" w:space="0" w:color="000000"/>
            </w:tcBorders>
          </w:tcPr>
          <w:p w14:paraId="4120428D" w14:textId="77777777" w:rsidR="0025365E" w:rsidRDefault="0025365E">
            <w:pPr>
              <w:spacing w:after="160" w:line="259" w:lineRule="auto"/>
              <w:ind w:left="0" w:firstLine="0"/>
            </w:pPr>
          </w:p>
        </w:tc>
        <w:tc>
          <w:tcPr>
            <w:tcW w:w="0" w:type="auto"/>
            <w:vMerge/>
            <w:tcBorders>
              <w:top w:val="nil"/>
              <w:left w:val="single" w:sz="4" w:space="0" w:color="000000"/>
              <w:bottom w:val="nil"/>
              <w:right w:val="single" w:sz="4" w:space="0" w:color="000000"/>
            </w:tcBorders>
          </w:tcPr>
          <w:p w14:paraId="0DA5EC73" w14:textId="77777777" w:rsidR="0025365E" w:rsidRDefault="0025365E">
            <w:pPr>
              <w:spacing w:after="160" w:line="259" w:lineRule="auto"/>
              <w:ind w:left="0" w:firstLine="0"/>
            </w:pPr>
          </w:p>
        </w:tc>
        <w:tc>
          <w:tcPr>
            <w:tcW w:w="1306" w:type="dxa"/>
            <w:vMerge w:val="restart"/>
            <w:tcBorders>
              <w:top w:val="single" w:sz="4" w:space="0" w:color="000000"/>
              <w:left w:val="single" w:sz="4" w:space="0" w:color="000000"/>
              <w:bottom w:val="single" w:sz="4" w:space="0" w:color="000000"/>
              <w:right w:val="single" w:sz="4" w:space="0" w:color="000000"/>
            </w:tcBorders>
            <w:vAlign w:val="center"/>
          </w:tcPr>
          <w:p w14:paraId="316CA75C" w14:textId="77777777" w:rsidR="0025365E" w:rsidRDefault="00000000">
            <w:pPr>
              <w:spacing w:after="0" w:line="259" w:lineRule="auto"/>
              <w:ind w:left="5" w:firstLine="0"/>
            </w:pPr>
            <w:r>
              <w:rPr>
                <w:sz w:val="18"/>
              </w:rPr>
              <w:t xml:space="preserve">准看護師 </w:t>
            </w:r>
          </w:p>
        </w:tc>
        <w:tc>
          <w:tcPr>
            <w:tcW w:w="3125" w:type="dxa"/>
            <w:gridSpan w:val="4"/>
            <w:tcBorders>
              <w:top w:val="single" w:sz="4" w:space="0" w:color="000000"/>
              <w:left w:val="single" w:sz="4" w:space="0" w:color="000000"/>
              <w:bottom w:val="single" w:sz="4" w:space="0" w:color="000000"/>
              <w:right w:val="single" w:sz="4" w:space="0" w:color="000000"/>
            </w:tcBorders>
          </w:tcPr>
          <w:p w14:paraId="305D3503" w14:textId="77777777" w:rsidR="0025365E" w:rsidRDefault="00000000">
            <w:pPr>
              <w:spacing w:after="0" w:line="259" w:lineRule="auto"/>
              <w:ind w:left="5" w:firstLine="0"/>
            </w:pPr>
            <w:r>
              <w:rPr>
                <w:sz w:val="18"/>
              </w:rPr>
              <w:t xml:space="preserve">週3日目まで </w:t>
            </w:r>
          </w:p>
        </w:tc>
        <w:tc>
          <w:tcPr>
            <w:tcW w:w="1104" w:type="dxa"/>
            <w:tcBorders>
              <w:top w:val="single" w:sz="4" w:space="0" w:color="000000"/>
              <w:left w:val="single" w:sz="4" w:space="0" w:color="000000"/>
              <w:bottom w:val="single" w:sz="4" w:space="0" w:color="000000"/>
              <w:right w:val="single" w:sz="4" w:space="0" w:color="000000"/>
            </w:tcBorders>
            <w:vAlign w:val="center"/>
          </w:tcPr>
          <w:p w14:paraId="02C77D99" w14:textId="77777777" w:rsidR="0025365E" w:rsidRDefault="00000000">
            <w:pPr>
              <w:spacing w:after="0" w:line="259" w:lineRule="auto"/>
              <w:ind w:left="0" w:right="-4" w:firstLine="0"/>
              <w:jc w:val="right"/>
            </w:pPr>
            <w:r>
              <w:rPr>
                <w:sz w:val="16"/>
              </w:rPr>
              <w:t>５０５円</w:t>
            </w:r>
          </w:p>
        </w:tc>
        <w:tc>
          <w:tcPr>
            <w:tcW w:w="1133" w:type="dxa"/>
            <w:tcBorders>
              <w:top w:val="single" w:sz="4" w:space="0" w:color="000000"/>
              <w:left w:val="single" w:sz="4" w:space="0" w:color="000000"/>
              <w:bottom w:val="single" w:sz="4" w:space="0" w:color="000000"/>
              <w:right w:val="single" w:sz="4" w:space="0" w:color="000000"/>
            </w:tcBorders>
            <w:vAlign w:val="center"/>
          </w:tcPr>
          <w:p w14:paraId="3A2A1154" w14:textId="77777777" w:rsidR="0025365E" w:rsidRDefault="00000000">
            <w:pPr>
              <w:spacing w:after="0" w:line="259" w:lineRule="auto"/>
              <w:ind w:left="-3" w:right="-4" w:firstLine="0"/>
              <w:jc w:val="both"/>
            </w:pPr>
            <w:r>
              <w:rPr>
                <w:sz w:val="16"/>
              </w:rPr>
              <w:t xml:space="preserve"> １，０１０円</w:t>
            </w:r>
          </w:p>
        </w:tc>
        <w:tc>
          <w:tcPr>
            <w:tcW w:w="1165" w:type="dxa"/>
            <w:tcBorders>
              <w:top w:val="single" w:sz="4" w:space="0" w:color="000000"/>
              <w:left w:val="single" w:sz="4" w:space="0" w:color="000000"/>
              <w:bottom w:val="single" w:sz="4" w:space="0" w:color="000000"/>
              <w:right w:val="single" w:sz="4" w:space="0" w:color="000000"/>
            </w:tcBorders>
            <w:vAlign w:val="center"/>
          </w:tcPr>
          <w:p w14:paraId="7AE78693" w14:textId="77777777" w:rsidR="0025365E" w:rsidRDefault="00000000">
            <w:pPr>
              <w:spacing w:after="0" w:line="259" w:lineRule="auto"/>
              <w:ind w:left="-4" w:right="-2" w:firstLine="0"/>
              <w:jc w:val="both"/>
            </w:pPr>
            <w:r>
              <w:rPr>
                <w:sz w:val="16"/>
              </w:rPr>
              <w:t xml:space="preserve"> １，５１５円</w:t>
            </w:r>
          </w:p>
        </w:tc>
      </w:tr>
      <w:tr w:rsidR="0025365E" w14:paraId="34E279D0" w14:textId="77777777">
        <w:trPr>
          <w:trHeight w:val="341"/>
        </w:trPr>
        <w:tc>
          <w:tcPr>
            <w:tcW w:w="0" w:type="auto"/>
            <w:vMerge/>
            <w:tcBorders>
              <w:top w:val="nil"/>
              <w:left w:val="single" w:sz="4" w:space="0" w:color="000000"/>
              <w:bottom w:val="nil"/>
              <w:right w:val="single" w:sz="4" w:space="0" w:color="000000"/>
            </w:tcBorders>
          </w:tcPr>
          <w:p w14:paraId="129501F0" w14:textId="77777777" w:rsidR="0025365E" w:rsidRDefault="0025365E">
            <w:pPr>
              <w:spacing w:after="160" w:line="259" w:lineRule="auto"/>
              <w:ind w:left="0" w:firstLine="0"/>
            </w:pPr>
          </w:p>
        </w:tc>
        <w:tc>
          <w:tcPr>
            <w:tcW w:w="0" w:type="auto"/>
            <w:vMerge/>
            <w:tcBorders>
              <w:top w:val="nil"/>
              <w:left w:val="single" w:sz="4" w:space="0" w:color="000000"/>
              <w:bottom w:val="nil"/>
              <w:right w:val="single" w:sz="4" w:space="0" w:color="000000"/>
            </w:tcBorders>
          </w:tcPr>
          <w:p w14:paraId="7978050A" w14:textId="77777777" w:rsidR="0025365E" w:rsidRDefault="0025365E">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0C663AF6" w14:textId="77777777" w:rsidR="0025365E" w:rsidRDefault="0025365E">
            <w:pPr>
              <w:spacing w:after="160" w:line="259" w:lineRule="auto"/>
              <w:ind w:left="0" w:firstLine="0"/>
            </w:pPr>
          </w:p>
        </w:tc>
        <w:tc>
          <w:tcPr>
            <w:tcW w:w="3125" w:type="dxa"/>
            <w:gridSpan w:val="4"/>
            <w:tcBorders>
              <w:top w:val="single" w:sz="4" w:space="0" w:color="000000"/>
              <w:left w:val="single" w:sz="4" w:space="0" w:color="000000"/>
              <w:bottom w:val="single" w:sz="4" w:space="0" w:color="000000"/>
              <w:right w:val="single" w:sz="4" w:space="0" w:color="000000"/>
            </w:tcBorders>
          </w:tcPr>
          <w:p w14:paraId="48F09940" w14:textId="77777777" w:rsidR="0025365E" w:rsidRDefault="00000000">
            <w:pPr>
              <w:spacing w:after="0" w:line="259" w:lineRule="auto"/>
              <w:ind w:left="5" w:firstLine="0"/>
            </w:pPr>
            <w:r>
              <w:rPr>
                <w:sz w:val="18"/>
              </w:rPr>
              <w:t xml:space="preserve">週4日目以降 </w:t>
            </w:r>
          </w:p>
        </w:tc>
        <w:tc>
          <w:tcPr>
            <w:tcW w:w="1104" w:type="dxa"/>
            <w:tcBorders>
              <w:top w:val="single" w:sz="4" w:space="0" w:color="000000"/>
              <w:left w:val="single" w:sz="4" w:space="0" w:color="000000"/>
              <w:bottom w:val="single" w:sz="4" w:space="0" w:color="000000"/>
              <w:right w:val="single" w:sz="4" w:space="0" w:color="000000"/>
            </w:tcBorders>
          </w:tcPr>
          <w:p w14:paraId="51341AB2" w14:textId="77777777" w:rsidR="0025365E" w:rsidRDefault="00000000">
            <w:pPr>
              <w:spacing w:after="0" w:line="259" w:lineRule="auto"/>
              <w:ind w:left="0" w:right="-4" w:firstLine="0"/>
              <w:jc w:val="right"/>
            </w:pPr>
            <w:r>
              <w:rPr>
                <w:sz w:val="16"/>
              </w:rPr>
              <w:t>６０５円</w:t>
            </w:r>
          </w:p>
        </w:tc>
        <w:tc>
          <w:tcPr>
            <w:tcW w:w="1133" w:type="dxa"/>
            <w:tcBorders>
              <w:top w:val="single" w:sz="4" w:space="0" w:color="000000"/>
              <w:left w:val="single" w:sz="4" w:space="0" w:color="000000"/>
              <w:bottom w:val="single" w:sz="4" w:space="0" w:color="000000"/>
              <w:right w:val="single" w:sz="4" w:space="0" w:color="000000"/>
            </w:tcBorders>
          </w:tcPr>
          <w:p w14:paraId="56F0EE76" w14:textId="77777777" w:rsidR="0025365E" w:rsidRDefault="00000000">
            <w:pPr>
              <w:spacing w:after="0" w:line="259" w:lineRule="auto"/>
              <w:ind w:left="-3" w:right="-4" w:firstLine="0"/>
              <w:jc w:val="both"/>
            </w:pPr>
            <w:r>
              <w:rPr>
                <w:sz w:val="16"/>
              </w:rPr>
              <w:t xml:space="preserve"> １，２１０円</w:t>
            </w:r>
          </w:p>
        </w:tc>
        <w:tc>
          <w:tcPr>
            <w:tcW w:w="1165" w:type="dxa"/>
            <w:tcBorders>
              <w:top w:val="single" w:sz="4" w:space="0" w:color="000000"/>
              <w:left w:val="single" w:sz="4" w:space="0" w:color="000000"/>
              <w:bottom w:val="single" w:sz="4" w:space="0" w:color="000000"/>
              <w:right w:val="single" w:sz="4" w:space="0" w:color="000000"/>
            </w:tcBorders>
          </w:tcPr>
          <w:p w14:paraId="73F90FDD" w14:textId="77777777" w:rsidR="0025365E" w:rsidRDefault="00000000">
            <w:pPr>
              <w:spacing w:after="0" w:line="259" w:lineRule="auto"/>
              <w:ind w:left="-4" w:right="-2" w:firstLine="0"/>
              <w:jc w:val="both"/>
            </w:pPr>
            <w:r>
              <w:rPr>
                <w:sz w:val="16"/>
              </w:rPr>
              <w:t xml:space="preserve"> １，８１５円</w:t>
            </w:r>
          </w:p>
        </w:tc>
      </w:tr>
      <w:tr w:rsidR="0025365E" w14:paraId="46AA5339" w14:textId="77777777">
        <w:trPr>
          <w:trHeight w:val="336"/>
        </w:trPr>
        <w:tc>
          <w:tcPr>
            <w:tcW w:w="0" w:type="auto"/>
            <w:vMerge/>
            <w:tcBorders>
              <w:top w:val="nil"/>
              <w:left w:val="single" w:sz="4" w:space="0" w:color="000000"/>
              <w:bottom w:val="nil"/>
              <w:right w:val="single" w:sz="4" w:space="0" w:color="000000"/>
            </w:tcBorders>
          </w:tcPr>
          <w:p w14:paraId="6F67E305" w14:textId="77777777" w:rsidR="0025365E" w:rsidRDefault="0025365E">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7F7D3B70" w14:textId="77777777" w:rsidR="0025365E" w:rsidRDefault="0025365E">
            <w:pPr>
              <w:spacing w:after="160" w:line="259" w:lineRule="auto"/>
              <w:ind w:left="0" w:firstLine="0"/>
            </w:pPr>
          </w:p>
        </w:tc>
        <w:tc>
          <w:tcPr>
            <w:tcW w:w="4430" w:type="dxa"/>
            <w:gridSpan w:val="5"/>
            <w:tcBorders>
              <w:top w:val="single" w:sz="4" w:space="0" w:color="000000"/>
              <w:left w:val="single" w:sz="4" w:space="0" w:color="000000"/>
              <w:bottom w:val="single" w:sz="4" w:space="0" w:color="000000"/>
              <w:right w:val="single" w:sz="4" w:space="0" w:color="000000"/>
            </w:tcBorders>
          </w:tcPr>
          <w:p w14:paraId="025E2503" w14:textId="77777777" w:rsidR="0025365E" w:rsidRDefault="00000000">
            <w:pPr>
              <w:spacing w:after="0" w:line="259" w:lineRule="auto"/>
              <w:ind w:left="5" w:firstLine="0"/>
            </w:pPr>
            <w:r>
              <w:rPr>
                <w:sz w:val="18"/>
              </w:rPr>
              <w:t xml:space="preserve">理学療法士等 </w:t>
            </w:r>
          </w:p>
        </w:tc>
        <w:tc>
          <w:tcPr>
            <w:tcW w:w="1104" w:type="dxa"/>
            <w:tcBorders>
              <w:top w:val="single" w:sz="4" w:space="0" w:color="000000"/>
              <w:left w:val="single" w:sz="4" w:space="0" w:color="000000"/>
              <w:bottom w:val="single" w:sz="4" w:space="0" w:color="000000"/>
              <w:right w:val="single" w:sz="4" w:space="0" w:color="000000"/>
            </w:tcBorders>
          </w:tcPr>
          <w:p w14:paraId="70BE982A" w14:textId="77777777" w:rsidR="0025365E" w:rsidRDefault="00000000">
            <w:pPr>
              <w:spacing w:after="0" w:line="259" w:lineRule="auto"/>
              <w:ind w:left="0" w:right="-4" w:firstLine="0"/>
              <w:jc w:val="right"/>
            </w:pPr>
            <w:r>
              <w:rPr>
                <w:sz w:val="16"/>
              </w:rPr>
              <w:t>５５５円</w:t>
            </w:r>
          </w:p>
        </w:tc>
        <w:tc>
          <w:tcPr>
            <w:tcW w:w="1133" w:type="dxa"/>
            <w:tcBorders>
              <w:top w:val="single" w:sz="4" w:space="0" w:color="000000"/>
              <w:left w:val="single" w:sz="4" w:space="0" w:color="000000"/>
              <w:bottom w:val="single" w:sz="4" w:space="0" w:color="000000"/>
              <w:right w:val="single" w:sz="4" w:space="0" w:color="000000"/>
            </w:tcBorders>
          </w:tcPr>
          <w:p w14:paraId="5AE06650" w14:textId="77777777" w:rsidR="0025365E" w:rsidRDefault="00000000">
            <w:pPr>
              <w:spacing w:after="0" w:line="259" w:lineRule="auto"/>
              <w:ind w:left="-3" w:right="-4" w:firstLine="0"/>
              <w:jc w:val="both"/>
            </w:pPr>
            <w:r>
              <w:rPr>
                <w:sz w:val="16"/>
              </w:rPr>
              <w:t xml:space="preserve"> １，１１０円</w:t>
            </w:r>
          </w:p>
        </w:tc>
        <w:tc>
          <w:tcPr>
            <w:tcW w:w="1165" w:type="dxa"/>
            <w:tcBorders>
              <w:top w:val="single" w:sz="4" w:space="0" w:color="000000"/>
              <w:left w:val="single" w:sz="4" w:space="0" w:color="000000"/>
              <w:bottom w:val="single" w:sz="4" w:space="0" w:color="000000"/>
              <w:right w:val="single" w:sz="4" w:space="0" w:color="000000"/>
            </w:tcBorders>
          </w:tcPr>
          <w:p w14:paraId="6DC200EC" w14:textId="77777777" w:rsidR="0025365E" w:rsidRDefault="00000000">
            <w:pPr>
              <w:spacing w:after="0" w:line="259" w:lineRule="auto"/>
              <w:ind w:left="-4" w:right="-2" w:firstLine="0"/>
              <w:jc w:val="both"/>
            </w:pPr>
            <w:r>
              <w:rPr>
                <w:sz w:val="16"/>
              </w:rPr>
              <w:t xml:space="preserve"> １，６６５円</w:t>
            </w:r>
          </w:p>
        </w:tc>
      </w:tr>
      <w:tr w:rsidR="0025365E" w14:paraId="007FEA66" w14:textId="77777777">
        <w:trPr>
          <w:trHeight w:val="341"/>
        </w:trPr>
        <w:tc>
          <w:tcPr>
            <w:tcW w:w="0" w:type="auto"/>
            <w:vMerge/>
            <w:tcBorders>
              <w:top w:val="nil"/>
              <w:left w:val="single" w:sz="4" w:space="0" w:color="000000"/>
              <w:bottom w:val="nil"/>
              <w:right w:val="single" w:sz="4" w:space="0" w:color="000000"/>
            </w:tcBorders>
          </w:tcPr>
          <w:p w14:paraId="0F47845B" w14:textId="77777777" w:rsidR="0025365E" w:rsidRDefault="0025365E">
            <w:pPr>
              <w:spacing w:after="160" w:line="259" w:lineRule="auto"/>
              <w:ind w:left="0" w:firstLine="0"/>
            </w:pPr>
          </w:p>
        </w:tc>
        <w:tc>
          <w:tcPr>
            <w:tcW w:w="672" w:type="dxa"/>
            <w:vMerge w:val="restart"/>
            <w:tcBorders>
              <w:top w:val="single" w:sz="4" w:space="0" w:color="000000"/>
              <w:left w:val="single" w:sz="4" w:space="0" w:color="000000"/>
              <w:bottom w:val="single" w:sz="4" w:space="0" w:color="000000"/>
              <w:right w:val="single" w:sz="4" w:space="0" w:color="000000"/>
            </w:tcBorders>
            <w:vAlign w:val="center"/>
          </w:tcPr>
          <w:p w14:paraId="45AD57F2" w14:textId="77777777" w:rsidR="0025365E" w:rsidRDefault="00000000">
            <w:pPr>
              <w:spacing w:after="0" w:line="259" w:lineRule="auto"/>
              <w:ind w:left="8" w:hanging="8"/>
              <w:jc w:val="center"/>
            </w:pPr>
            <w:r>
              <w:rPr>
                <w:sz w:val="18"/>
              </w:rPr>
              <w:t xml:space="preserve">（Ⅱ）同一建物 </w:t>
            </w:r>
          </w:p>
        </w:tc>
        <w:tc>
          <w:tcPr>
            <w:tcW w:w="1306" w:type="dxa"/>
            <w:vMerge w:val="restart"/>
            <w:tcBorders>
              <w:top w:val="single" w:sz="4" w:space="0" w:color="000000"/>
              <w:left w:val="single" w:sz="4" w:space="0" w:color="000000"/>
              <w:bottom w:val="single" w:sz="4" w:space="0" w:color="000000"/>
              <w:right w:val="single" w:sz="4" w:space="0" w:color="000000"/>
            </w:tcBorders>
            <w:vAlign w:val="center"/>
          </w:tcPr>
          <w:p w14:paraId="2613C44B" w14:textId="77777777" w:rsidR="0025365E" w:rsidRDefault="00000000">
            <w:pPr>
              <w:spacing w:after="0" w:line="259" w:lineRule="auto"/>
              <w:ind w:left="5" w:right="-49" w:firstLine="0"/>
            </w:pPr>
            <w:r>
              <w:rPr>
                <w:sz w:val="18"/>
              </w:rPr>
              <w:t xml:space="preserve">保健師・助産師・看護師 </w:t>
            </w:r>
          </w:p>
        </w:tc>
        <w:tc>
          <w:tcPr>
            <w:tcW w:w="1723" w:type="dxa"/>
            <w:gridSpan w:val="2"/>
            <w:vMerge w:val="restart"/>
            <w:tcBorders>
              <w:top w:val="single" w:sz="4" w:space="0" w:color="000000"/>
              <w:left w:val="single" w:sz="4" w:space="0" w:color="000000"/>
              <w:bottom w:val="single" w:sz="4" w:space="0" w:color="000000"/>
              <w:right w:val="single" w:sz="4" w:space="0" w:color="000000"/>
            </w:tcBorders>
            <w:vAlign w:val="bottom"/>
          </w:tcPr>
          <w:p w14:paraId="5F5E41DE" w14:textId="77777777" w:rsidR="0025365E" w:rsidRDefault="00000000">
            <w:pPr>
              <w:spacing w:after="0" w:line="259" w:lineRule="auto"/>
              <w:ind w:left="5" w:firstLine="0"/>
            </w:pPr>
            <w:r>
              <w:rPr>
                <w:sz w:val="18"/>
              </w:rPr>
              <w:t xml:space="preserve">同一日に2人 </w:t>
            </w:r>
          </w:p>
          <w:p w14:paraId="3E11CC92" w14:textId="77777777" w:rsidR="0025365E" w:rsidRDefault="00000000">
            <w:pPr>
              <w:spacing w:after="0" w:line="259" w:lineRule="auto"/>
              <w:ind w:left="-6" w:firstLine="0"/>
            </w:pPr>
            <w:r>
              <w:rPr>
                <w:sz w:val="18"/>
              </w:rPr>
              <w:t xml:space="preserve"> </w:t>
            </w:r>
          </w:p>
        </w:tc>
        <w:tc>
          <w:tcPr>
            <w:tcW w:w="1402" w:type="dxa"/>
            <w:gridSpan w:val="2"/>
            <w:tcBorders>
              <w:top w:val="single" w:sz="4" w:space="0" w:color="000000"/>
              <w:left w:val="single" w:sz="4" w:space="0" w:color="000000"/>
              <w:bottom w:val="single" w:sz="4" w:space="0" w:color="000000"/>
              <w:right w:val="single" w:sz="4" w:space="0" w:color="000000"/>
            </w:tcBorders>
          </w:tcPr>
          <w:p w14:paraId="4BE1DE98" w14:textId="77777777" w:rsidR="0025365E" w:rsidRDefault="00000000">
            <w:pPr>
              <w:spacing w:after="0" w:line="259" w:lineRule="auto"/>
              <w:ind w:left="187" w:firstLine="0"/>
            </w:pPr>
            <w:r>
              <w:rPr>
                <w:sz w:val="18"/>
              </w:rPr>
              <w:t xml:space="preserve">週3日目まで </w:t>
            </w:r>
          </w:p>
        </w:tc>
        <w:tc>
          <w:tcPr>
            <w:tcW w:w="1104" w:type="dxa"/>
            <w:tcBorders>
              <w:top w:val="single" w:sz="4" w:space="0" w:color="000000"/>
              <w:left w:val="single" w:sz="4" w:space="0" w:color="000000"/>
              <w:bottom w:val="single" w:sz="4" w:space="0" w:color="000000"/>
              <w:right w:val="single" w:sz="4" w:space="0" w:color="000000"/>
            </w:tcBorders>
          </w:tcPr>
          <w:p w14:paraId="33255A17" w14:textId="77777777" w:rsidR="0025365E" w:rsidRDefault="00000000">
            <w:pPr>
              <w:spacing w:after="0" w:line="259" w:lineRule="auto"/>
              <w:ind w:left="0" w:right="-4" w:firstLine="0"/>
              <w:jc w:val="right"/>
            </w:pPr>
            <w:r>
              <w:rPr>
                <w:sz w:val="16"/>
              </w:rPr>
              <w:t>５５５円</w:t>
            </w:r>
          </w:p>
        </w:tc>
        <w:tc>
          <w:tcPr>
            <w:tcW w:w="1133" w:type="dxa"/>
            <w:tcBorders>
              <w:top w:val="single" w:sz="4" w:space="0" w:color="000000"/>
              <w:left w:val="single" w:sz="4" w:space="0" w:color="000000"/>
              <w:bottom w:val="single" w:sz="4" w:space="0" w:color="000000"/>
              <w:right w:val="single" w:sz="4" w:space="0" w:color="000000"/>
            </w:tcBorders>
          </w:tcPr>
          <w:p w14:paraId="3AFDFB46" w14:textId="77777777" w:rsidR="0025365E" w:rsidRDefault="00000000">
            <w:pPr>
              <w:spacing w:after="0" w:line="259" w:lineRule="auto"/>
              <w:ind w:left="-3" w:right="-4" w:firstLine="0"/>
              <w:jc w:val="both"/>
            </w:pPr>
            <w:r>
              <w:rPr>
                <w:sz w:val="16"/>
              </w:rPr>
              <w:t xml:space="preserve"> １，１１０円</w:t>
            </w:r>
          </w:p>
        </w:tc>
        <w:tc>
          <w:tcPr>
            <w:tcW w:w="1165" w:type="dxa"/>
            <w:tcBorders>
              <w:top w:val="single" w:sz="4" w:space="0" w:color="000000"/>
              <w:left w:val="single" w:sz="4" w:space="0" w:color="000000"/>
              <w:bottom w:val="single" w:sz="4" w:space="0" w:color="000000"/>
              <w:right w:val="single" w:sz="4" w:space="0" w:color="000000"/>
            </w:tcBorders>
          </w:tcPr>
          <w:p w14:paraId="3C9D7AE1" w14:textId="77777777" w:rsidR="0025365E" w:rsidRDefault="00000000">
            <w:pPr>
              <w:spacing w:after="0" w:line="259" w:lineRule="auto"/>
              <w:ind w:left="-4" w:right="-2" w:firstLine="0"/>
              <w:jc w:val="both"/>
            </w:pPr>
            <w:r>
              <w:rPr>
                <w:sz w:val="16"/>
              </w:rPr>
              <w:t xml:space="preserve"> １，６６５円</w:t>
            </w:r>
          </w:p>
        </w:tc>
      </w:tr>
      <w:tr w:rsidR="0025365E" w14:paraId="1E82027C" w14:textId="77777777">
        <w:trPr>
          <w:trHeight w:val="341"/>
        </w:trPr>
        <w:tc>
          <w:tcPr>
            <w:tcW w:w="0" w:type="auto"/>
            <w:vMerge/>
            <w:tcBorders>
              <w:top w:val="nil"/>
              <w:left w:val="single" w:sz="4" w:space="0" w:color="000000"/>
              <w:bottom w:val="nil"/>
              <w:right w:val="single" w:sz="4" w:space="0" w:color="000000"/>
            </w:tcBorders>
          </w:tcPr>
          <w:p w14:paraId="46500AAB" w14:textId="77777777" w:rsidR="0025365E" w:rsidRDefault="0025365E">
            <w:pPr>
              <w:spacing w:after="160" w:line="259" w:lineRule="auto"/>
              <w:ind w:left="0" w:firstLine="0"/>
            </w:pPr>
          </w:p>
        </w:tc>
        <w:tc>
          <w:tcPr>
            <w:tcW w:w="0" w:type="auto"/>
            <w:vMerge/>
            <w:tcBorders>
              <w:top w:val="nil"/>
              <w:left w:val="single" w:sz="4" w:space="0" w:color="000000"/>
              <w:bottom w:val="nil"/>
              <w:right w:val="single" w:sz="4" w:space="0" w:color="000000"/>
            </w:tcBorders>
          </w:tcPr>
          <w:p w14:paraId="07B62422" w14:textId="77777777" w:rsidR="0025365E" w:rsidRDefault="0025365E">
            <w:pPr>
              <w:spacing w:after="160" w:line="259" w:lineRule="auto"/>
              <w:ind w:left="0" w:firstLine="0"/>
            </w:pPr>
          </w:p>
        </w:tc>
        <w:tc>
          <w:tcPr>
            <w:tcW w:w="0" w:type="auto"/>
            <w:vMerge/>
            <w:tcBorders>
              <w:top w:val="nil"/>
              <w:left w:val="single" w:sz="4" w:space="0" w:color="000000"/>
              <w:bottom w:val="nil"/>
              <w:right w:val="single" w:sz="4" w:space="0" w:color="000000"/>
            </w:tcBorders>
          </w:tcPr>
          <w:p w14:paraId="7194DB67" w14:textId="77777777" w:rsidR="0025365E" w:rsidRDefault="0025365E">
            <w:pPr>
              <w:spacing w:after="160" w:line="259" w:lineRule="auto"/>
              <w:ind w:left="0" w:firstLine="0"/>
            </w:pPr>
          </w:p>
        </w:tc>
        <w:tc>
          <w:tcPr>
            <w:tcW w:w="0" w:type="auto"/>
            <w:gridSpan w:val="2"/>
            <w:vMerge/>
            <w:tcBorders>
              <w:top w:val="nil"/>
              <w:left w:val="single" w:sz="4" w:space="0" w:color="000000"/>
              <w:bottom w:val="single" w:sz="4" w:space="0" w:color="000000"/>
              <w:right w:val="single" w:sz="4" w:space="0" w:color="000000"/>
            </w:tcBorders>
          </w:tcPr>
          <w:p w14:paraId="76B20151" w14:textId="77777777" w:rsidR="0025365E" w:rsidRDefault="0025365E">
            <w:pPr>
              <w:spacing w:after="160" w:line="259" w:lineRule="auto"/>
              <w:ind w:left="0" w:firstLine="0"/>
            </w:pPr>
          </w:p>
        </w:tc>
        <w:tc>
          <w:tcPr>
            <w:tcW w:w="1402" w:type="dxa"/>
            <w:gridSpan w:val="2"/>
            <w:tcBorders>
              <w:top w:val="single" w:sz="4" w:space="0" w:color="000000"/>
              <w:left w:val="single" w:sz="4" w:space="0" w:color="000000"/>
              <w:bottom w:val="single" w:sz="4" w:space="0" w:color="000000"/>
              <w:right w:val="single" w:sz="4" w:space="0" w:color="000000"/>
            </w:tcBorders>
          </w:tcPr>
          <w:p w14:paraId="25E966DB" w14:textId="77777777" w:rsidR="0025365E" w:rsidRDefault="00000000">
            <w:pPr>
              <w:spacing w:after="0" w:line="259" w:lineRule="auto"/>
              <w:ind w:left="187" w:firstLine="0"/>
            </w:pPr>
            <w:r>
              <w:rPr>
                <w:sz w:val="18"/>
              </w:rPr>
              <w:t xml:space="preserve">週4日目以降 </w:t>
            </w:r>
          </w:p>
        </w:tc>
        <w:tc>
          <w:tcPr>
            <w:tcW w:w="1104" w:type="dxa"/>
            <w:tcBorders>
              <w:top w:val="single" w:sz="4" w:space="0" w:color="000000"/>
              <w:left w:val="single" w:sz="4" w:space="0" w:color="000000"/>
              <w:bottom w:val="single" w:sz="4" w:space="0" w:color="000000"/>
              <w:right w:val="single" w:sz="4" w:space="0" w:color="000000"/>
            </w:tcBorders>
          </w:tcPr>
          <w:p w14:paraId="061B9EBA" w14:textId="77777777" w:rsidR="0025365E" w:rsidRDefault="00000000">
            <w:pPr>
              <w:spacing w:after="0" w:line="259" w:lineRule="auto"/>
              <w:ind w:left="0" w:right="-4" w:firstLine="0"/>
              <w:jc w:val="right"/>
            </w:pPr>
            <w:r>
              <w:rPr>
                <w:sz w:val="16"/>
              </w:rPr>
              <w:t>６５５円</w:t>
            </w:r>
          </w:p>
        </w:tc>
        <w:tc>
          <w:tcPr>
            <w:tcW w:w="1133" w:type="dxa"/>
            <w:tcBorders>
              <w:top w:val="single" w:sz="4" w:space="0" w:color="000000"/>
              <w:left w:val="single" w:sz="4" w:space="0" w:color="000000"/>
              <w:bottom w:val="single" w:sz="4" w:space="0" w:color="000000"/>
              <w:right w:val="single" w:sz="4" w:space="0" w:color="000000"/>
            </w:tcBorders>
          </w:tcPr>
          <w:p w14:paraId="6CA4FDC4" w14:textId="77777777" w:rsidR="0025365E" w:rsidRDefault="00000000">
            <w:pPr>
              <w:spacing w:after="0" w:line="259" w:lineRule="auto"/>
              <w:ind w:left="-3" w:right="-4" w:firstLine="0"/>
              <w:jc w:val="both"/>
            </w:pPr>
            <w:r>
              <w:rPr>
                <w:sz w:val="16"/>
              </w:rPr>
              <w:t xml:space="preserve"> １，３１０円</w:t>
            </w:r>
          </w:p>
        </w:tc>
        <w:tc>
          <w:tcPr>
            <w:tcW w:w="1165" w:type="dxa"/>
            <w:tcBorders>
              <w:top w:val="single" w:sz="4" w:space="0" w:color="000000"/>
              <w:left w:val="single" w:sz="4" w:space="0" w:color="000000"/>
              <w:bottom w:val="single" w:sz="4" w:space="0" w:color="000000"/>
              <w:right w:val="single" w:sz="4" w:space="0" w:color="000000"/>
            </w:tcBorders>
          </w:tcPr>
          <w:p w14:paraId="10A82AE3" w14:textId="77777777" w:rsidR="0025365E" w:rsidRDefault="00000000">
            <w:pPr>
              <w:spacing w:after="0" w:line="259" w:lineRule="auto"/>
              <w:ind w:left="-4" w:right="-2" w:firstLine="0"/>
              <w:jc w:val="both"/>
            </w:pPr>
            <w:r>
              <w:rPr>
                <w:sz w:val="16"/>
              </w:rPr>
              <w:t xml:space="preserve"> １，９６５円</w:t>
            </w:r>
          </w:p>
        </w:tc>
      </w:tr>
      <w:tr w:rsidR="0025365E" w14:paraId="0E1025A7" w14:textId="77777777">
        <w:trPr>
          <w:trHeight w:val="336"/>
        </w:trPr>
        <w:tc>
          <w:tcPr>
            <w:tcW w:w="0" w:type="auto"/>
            <w:vMerge/>
            <w:tcBorders>
              <w:top w:val="nil"/>
              <w:left w:val="single" w:sz="4" w:space="0" w:color="000000"/>
              <w:bottom w:val="nil"/>
              <w:right w:val="single" w:sz="4" w:space="0" w:color="000000"/>
            </w:tcBorders>
          </w:tcPr>
          <w:p w14:paraId="7CA6157A" w14:textId="77777777" w:rsidR="0025365E" w:rsidRDefault="0025365E">
            <w:pPr>
              <w:spacing w:after="160" w:line="259" w:lineRule="auto"/>
              <w:ind w:left="0" w:firstLine="0"/>
            </w:pPr>
          </w:p>
        </w:tc>
        <w:tc>
          <w:tcPr>
            <w:tcW w:w="0" w:type="auto"/>
            <w:vMerge/>
            <w:tcBorders>
              <w:top w:val="nil"/>
              <w:left w:val="single" w:sz="4" w:space="0" w:color="000000"/>
              <w:bottom w:val="nil"/>
              <w:right w:val="single" w:sz="4" w:space="0" w:color="000000"/>
            </w:tcBorders>
          </w:tcPr>
          <w:p w14:paraId="0A92DFA3" w14:textId="77777777" w:rsidR="0025365E" w:rsidRDefault="0025365E">
            <w:pPr>
              <w:spacing w:after="160" w:line="259" w:lineRule="auto"/>
              <w:ind w:left="0" w:firstLine="0"/>
            </w:pPr>
          </w:p>
        </w:tc>
        <w:tc>
          <w:tcPr>
            <w:tcW w:w="0" w:type="auto"/>
            <w:vMerge/>
            <w:tcBorders>
              <w:top w:val="nil"/>
              <w:left w:val="single" w:sz="4" w:space="0" w:color="000000"/>
              <w:bottom w:val="nil"/>
              <w:right w:val="single" w:sz="4" w:space="0" w:color="000000"/>
            </w:tcBorders>
          </w:tcPr>
          <w:p w14:paraId="3F9A1C7F" w14:textId="77777777" w:rsidR="0025365E" w:rsidRDefault="0025365E">
            <w:pPr>
              <w:spacing w:after="160" w:line="259" w:lineRule="auto"/>
              <w:ind w:left="0" w:firstLine="0"/>
            </w:pPr>
          </w:p>
        </w:tc>
        <w:tc>
          <w:tcPr>
            <w:tcW w:w="1723" w:type="dxa"/>
            <w:gridSpan w:val="2"/>
            <w:vMerge w:val="restart"/>
            <w:tcBorders>
              <w:top w:val="single" w:sz="4" w:space="0" w:color="000000"/>
              <w:left w:val="single" w:sz="4" w:space="0" w:color="000000"/>
              <w:bottom w:val="single" w:sz="4" w:space="0" w:color="000000"/>
              <w:right w:val="single" w:sz="4" w:space="0" w:color="000000"/>
            </w:tcBorders>
            <w:vAlign w:val="center"/>
          </w:tcPr>
          <w:p w14:paraId="16441B64" w14:textId="77777777" w:rsidR="0025365E" w:rsidRDefault="00000000">
            <w:pPr>
              <w:spacing w:after="0" w:line="259" w:lineRule="auto"/>
              <w:ind w:left="5" w:firstLine="0"/>
            </w:pPr>
            <w:r>
              <w:rPr>
                <w:sz w:val="18"/>
              </w:rPr>
              <w:t xml:space="preserve">同一日に3人以上 </w:t>
            </w:r>
          </w:p>
        </w:tc>
        <w:tc>
          <w:tcPr>
            <w:tcW w:w="1402" w:type="dxa"/>
            <w:gridSpan w:val="2"/>
            <w:tcBorders>
              <w:top w:val="single" w:sz="4" w:space="0" w:color="000000"/>
              <w:left w:val="single" w:sz="4" w:space="0" w:color="000000"/>
              <w:bottom w:val="single" w:sz="4" w:space="0" w:color="000000"/>
              <w:right w:val="single" w:sz="4" w:space="0" w:color="000000"/>
            </w:tcBorders>
          </w:tcPr>
          <w:p w14:paraId="4DDB8A58" w14:textId="77777777" w:rsidR="0025365E" w:rsidRDefault="00000000">
            <w:pPr>
              <w:spacing w:after="0" w:line="259" w:lineRule="auto"/>
              <w:ind w:left="187" w:firstLine="0"/>
            </w:pPr>
            <w:r>
              <w:rPr>
                <w:sz w:val="18"/>
              </w:rPr>
              <w:t xml:space="preserve">週3日目まで </w:t>
            </w:r>
          </w:p>
        </w:tc>
        <w:tc>
          <w:tcPr>
            <w:tcW w:w="1104" w:type="dxa"/>
            <w:tcBorders>
              <w:top w:val="single" w:sz="4" w:space="0" w:color="000000"/>
              <w:left w:val="single" w:sz="4" w:space="0" w:color="000000"/>
              <w:bottom w:val="single" w:sz="4" w:space="0" w:color="000000"/>
              <w:right w:val="single" w:sz="4" w:space="0" w:color="000000"/>
            </w:tcBorders>
          </w:tcPr>
          <w:p w14:paraId="7A572297" w14:textId="77777777" w:rsidR="0025365E" w:rsidRDefault="00000000">
            <w:pPr>
              <w:spacing w:after="0" w:line="259" w:lineRule="auto"/>
              <w:ind w:left="0" w:right="-4" w:firstLine="0"/>
              <w:jc w:val="right"/>
            </w:pPr>
            <w:r>
              <w:rPr>
                <w:sz w:val="16"/>
              </w:rPr>
              <w:t>２７８円</w:t>
            </w:r>
          </w:p>
        </w:tc>
        <w:tc>
          <w:tcPr>
            <w:tcW w:w="1133" w:type="dxa"/>
            <w:tcBorders>
              <w:top w:val="single" w:sz="4" w:space="0" w:color="000000"/>
              <w:left w:val="single" w:sz="4" w:space="0" w:color="000000"/>
              <w:bottom w:val="single" w:sz="4" w:space="0" w:color="000000"/>
              <w:right w:val="single" w:sz="4" w:space="0" w:color="000000"/>
            </w:tcBorders>
          </w:tcPr>
          <w:p w14:paraId="7BD6E5C6" w14:textId="77777777" w:rsidR="0025365E" w:rsidRDefault="00000000">
            <w:pPr>
              <w:tabs>
                <w:tab w:val="right" w:pos="1133"/>
              </w:tabs>
              <w:spacing w:after="0" w:line="259" w:lineRule="auto"/>
              <w:ind w:left="-3" w:right="-4" w:firstLine="0"/>
            </w:pPr>
            <w:r>
              <w:rPr>
                <w:sz w:val="16"/>
              </w:rPr>
              <w:t xml:space="preserve"> </w:t>
            </w:r>
            <w:r>
              <w:rPr>
                <w:sz w:val="16"/>
              </w:rPr>
              <w:tab/>
              <w:t>５５６円</w:t>
            </w:r>
          </w:p>
        </w:tc>
        <w:tc>
          <w:tcPr>
            <w:tcW w:w="1165" w:type="dxa"/>
            <w:tcBorders>
              <w:top w:val="single" w:sz="4" w:space="0" w:color="000000"/>
              <w:left w:val="single" w:sz="4" w:space="0" w:color="000000"/>
              <w:bottom w:val="single" w:sz="4" w:space="0" w:color="000000"/>
              <w:right w:val="single" w:sz="4" w:space="0" w:color="000000"/>
            </w:tcBorders>
          </w:tcPr>
          <w:p w14:paraId="7E39E4EC" w14:textId="77777777" w:rsidR="0025365E" w:rsidRDefault="00000000">
            <w:pPr>
              <w:tabs>
                <w:tab w:val="right" w:pos="1165"/>
              </w:tabs>
              <w:spacing w:after="0" w:line="259" w:lineRule="auto"/>
              <w:ind w:left="-4" w:right="-2" w:firstLine="0"/>
            </w:pPr>
            <w:r>
              <w:rPr>
                <w:sz w:val="16"/>
              </w:rPr>
              <w:t xml:space="preserve"> </w:t>
            </w:r>
            <w:r>
              <w:rPr>
                <w:sz w:val="16"/>
              </w:rPr>
              <w:tab/>
              <w:t>８３４円</w:t>
            </w:r>
          </w:p>
        </w:tc>
      </w:tr>
      <w:tr w:rsidR="0025365E" w14:paraId="528B1EB1" w14:textId="77777777">
        <w:trPr>
          <w:trHeight w:val="341"/>
        </w:trPr>
        <w:tc>
          <w:tcPr>
            <w:tcW w:w="0" w:type="auto"/>
            <w:vMerge/>
            <w:tcBorders>
              <w:top w:val="nil"/>
              <w:left w:val="single" w:sz="4" w:space="0" w:color="000000"/>
              <w:bottom w:val="nil"/>
              <w:right w:val="single" w:sz="4" w:space="0" w:color="000000"/>
            </w:tcBorders>
          </w:tcPr>
          <w:p w14:paraId="1C812B25" w14:textId="77777777" w:rsidR="0025365E" w:rsidRDefault="0025365E">
            <w:pPr>
              <w:spacing w:after="160" w:line="259" w:lineRule="auto"/>
              <w:ind w:left="0" w:firstLine="0"/>
            </w:pPr>
          </w:p>
        </w:tc>
        <w:tc>
          <w:tcPr>
            <w:tcW w:w="0" w:type="auto"/>
            <w:vMerge/>
            <w:tcBorders>
              <w:top w:val="nil"/>
              <w:left w:val="single" w:sz="4" w:space="0" w:color="000000"/>
              <w:bottom w:val="nil"/>
              <w:right w:val="single" w:sz="4" w:space="0" w:color="000000"/>
            </w:tcBorders>
          </w:tcPr>
          <w:p w14:paraId="2260FC1E" w14:textId="77777777" w:rsidR="0025365E" w:rsidRDefault="0025365E">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7DB4BDEC" w14:textId="77777777" w:rsidR="0025365E" w:rsidRDefault="0025365E">
            <w:pPr>
              <w:spacing w:after="160" w:line="259" w:lineRule="auto"/>
              <w:ind w:left="0" w:firstLine="0"/>
            </w:pPr>
          </w:p>
        </w:tc>
        <w:tc>
          <w:tcPr>
            <w:tcW w:w="0" w:type="auto"/>
            <w:gridSpan w:val="2"/>
            <w:vMerge/>
            <w:tcBorders>
              <w:top w:val="nil"/>
              <w:left w:val="single" w:sz="4" w:space="0" w:color="000000"/>
              <w:bottom w:val="single" w:sz="4" w:space="0" w:color="000000"/>
              <w:right w:val="single" w:sz="4" w:space="0" w:color="000000"/>
            </w:tcBorders>
          </w:tcPr>
          <w:p w14:paraId="19E6FB53" w14:textId="77777777" w:rsidR="0025365E" w:rsidRDefault="0025365E">
            <w:pPr>
              <w:spacing w:after="160" w:line="259" w:lineRule="auto"/>
              <w:ind w:left="0" w:firstLine="0"/>
            </w:pPr>
          </w:p>
        </w:tc>
        <w:tc>
          <w:tcPr>
            <w:tcW w:w="1402" w:type="dxa"/>
            <w:gridSpan w:val="2"/>
            <w:tcBorders>
              <w:top w:val="single" w:sz="4" w:space="0" w:color="000000"/>
              <w:left w:val="single" w:sz="4" w:space="0" w:color="000000"/>
              <w:bottom w:val="single" w:sz="4" w:space="0" w:color="000000"/>
              <w:right w:val="single" w:sz="4" w:space="0" w:color="000000"/>
            </w:tcBorders>
          </w:tcPr>
          <w:p w14:paraId="4D446AE8" w14:textId="77777777" w:rsidR="0025365E" w:rsidRDefault="00000000">
            <w:pPr>
              <w:spacing w:after="0" w:line="259" w:lineRule="auto"/>
              <w:ind w:left="187" w:firstLine="0"/>
            </w:pPr>
            <w:r>
              <w:rPr>
                <w:sz w:val="18"/>
              </w:rPr>
              <w:t xml:space="preserve">週4日目以降 </w:t>
            </w:r>
          </w:p>
        </w:tc>
        <w:tc>
          <w:tcPr>
            <w:tcW w:w="1104" w:type="dxa"/>
            <w:tcBorders>
              <w:top w:val="single" w:sz="4" w:space="0" w:color="000000"/>
              <w:left w:val="single" w:sz="4" w:space="0" w:color="000000"/>
              <w:bottom w:val="single" w:sz="4" w:space="0" w:color="000000"/>
              <w:right w:val="single" w:sz="4" w:space="0" w:color="000000"/>
            </w:tcBorders>
          </w:tcPr>
          <w:p w14:paraId="54C61242" w14:textId="77777777" w:rsidR="0025365E" w:rsidRDefault="00000000">
            <w:pPr>
              <w:spacing w:after="0" w:line="259" w:lineRule="auto"/>
              <w:ind w:left="0" w:right="-4" w:firstLine="0"/>
              <w:jc w:val="right"/>
            </w:pPr>
            <w:r>
              <w:rPr>
                <w:sz w:val="16"/>
              </w:rPr>
              <w:t>３２８円</w:t>
            </w:r>
          </w:p>
        </w:tc>
        <w:tc>
          <w:tcPr>
            <w:tcW w:w="1133" w:type="dxa"/>
            <w:tcBorders>
              <w:top w:val="single" w:sz="4" w:space="0" w:color="000000"/>
              <w:left w:val="single" w:sz="4" w:space="0" w:color="000000"/>
              <w:bottom w:val="single" w:sz="4" w:space="0" w:color="000000"/>
              <w:right w:val="single" w:sz="4" w:space="0" w:color="000000"/>
            </w:tcBorders>
          </w:tcPr>
          <w:p w14:paraId="4DB74EDC" w14:textId="77777777" w:rsidR="0025365E" w:rsidRDefault="00000000">
            <w:pPr>
              <w:tabs>
                <w:tab w:val="right" w:pos="1133"/>
              </w:tabs>
              <w:spacing w:after="0" w:line="259" w:lineRule="auto"/>
              <w:ind w:left="-3" w:right="-4" w:firstLine="0"/>
            </w:pPr>
            <w:r>
              <w:rPr>
                <w:sz w:val="16"/>
              </w:rPr>
              <w:t xml:space="preserve"> </w:t>
            </w:r>
            <w:r>
              <w:rPr>
                <w:sz w:val="16"/>
              </w:rPr>
              <w:tab/>
              <w:t>６５６円</w:t>
            </w:r>
          </w:p>
        </w:tc>
        <w:tc>
          <w:tcPr>
            <w:tcW w:w="1165" w:type="dxa"/>
            <w:tcBorders>
              <w:top w:val="single" w:sz="4" w:space="0" w:color="000000"/>
              <w:left w:val="single" w:sz="4" w:space="0" w:color="000000"/>
              <w:bottom w:val="single" w:sz="4" w:space="0" w:color="000000"/>
              <w:right w:val="single" w:sz="4" w:space="0" w:color="000000"/>
            </w:tcBorders>
          </w:tcPr>
          <w:p w14:paraId="0C592272" w14:textId="77777777" w:rsidR="0025365E" w:rsidRDefault="00000000">
            <w:pPr>
              <w:tabs>
                <w:tab w:val="right" w:pos="1165"/>
              </w:tabs>
              <w:spacing w:after="0" w:line="259" w:lineRule="auto"/>
              <w:ind w:left="-4" w:right="-2" w:firstLine="0"/>
            </w:pPr>
            <w:r>
              <w:rPr>
                <w:sz w:val="16"/>
              </w:rPr>
              <w:t xml:space="preserve"> </w:t>
            </w:r>
            <w:r>
              <w:rPr>
                <w:sz w:val="16"/>
              </w:rPr>
              <w:tab/>
              <w:t>９８４円</w:t>
            </w:r>
          </w:p>
        </w:tc>
      </w:tr>
      <w:tr w:rsidR="0025365E" w14:paraId="2F7D0362" w14:textId="77777777">
        <w:trPr>
          <w:trHeight w:val="336"/>
        </w:trPr>
        <w:tc>
          <w:tcPr>
            <w:tcW w:w="0" w:type="auto"/>
            <w:vMerge/>
            <w:tcBorders>
              <w:top w:val="nil"/>
              <w:left w:val="single" w:sz="4" w:space="0" w:color="000000"/>
              <w:bottom w:val="nil"/>
              <w:right w:val="single" w:sz="4" w:space="0" w:color="000000"/>
            </w:tcBorders>
          </w:tcPr>
          <w:p w14:paraId="3E255DBE" w14:textId="77777777" w:rsidR="0025365E" w:rsidRDefault="0025365E">
            <w:pPr>
              <w:spacing w:after="160" w:line="259" w:lineRule="auto"/>
              <w:ind w:left="0" w:firstLine="0"/>
            </w:pPr>
          </w:p>
        </w:tc>
        <w:tc>
          <w:tcPr>
            <w:tcW w:w="0" w:type="auto"/>
            <w:vMerge/>
            <w:tcBorders>
              <w:top w:val="nil"/>
              <w:left w:val="single" w:sz="4" w:space="0" w:color="000000"/>
              <w:bottom w:val="nil"/>
              <w:right w:val="single" w:sz="4" w:space="0" w:color="000000"/>
            </w:tcBorders>
          </w:tcPr>
          <w:p w14:paraId="3A8A1C03" w14:textId="77777777" w:rsidR="0025365E" w:rsidRDefault="0025365E">
            <w:pPr>
              <w:spacing w:after="160" w:line="259" w:lineRule="auto"/>
              <w:ind w:left="0" w:firstLine="0"/>
            </w:pPr>
          </w:p>
        </w:tc>
        <w:tc>
          <w:tcPr>
            <w:tcW w:w="1306" w:type="dxa"/>
            <w:vMerge w:val="restart"/>
            <w:tcBorders>
              <w:top w:val="single" w:sz="4" w:space="0" w:color="000000"/>
              <w:left w:val="single" w:sz="4" w:space="0" w:color="000000"/>
              <w:bottom w:val="single" w:sz="4" w:space="0" w:color="000000"/>
              <w:right w:val="single" w:sz="4" w:space="0" w:color="000000"/>
            </w:tcBorders>
            <w:vAlign w:val="center"/>
          </w:tcPr>
          <w:p w14:paraId="5F617EB2" w14:textId="77777777" w:rsidR="0025365E" w:rsidRDefault="00000000">
            <w:pPr>
              <w:spacing w:after="0" w:line="259" w:lineRule="auto"/>
              <w:ind w:left="5" w:firstLine="0"/>
            </w:pPr>
            <w:r>
              <w:rPr>
                <w:sz w:val="18"/>
              </w:rPr>
              <w:t xml:space="preserve">准看護師 </w:t>
            </w:r>
          </w:p>
        </w:tc>
        <w:tc>
          <w:tcPr>
            <w:tcW w:w="1723" w:type="dxa"/>
            <w:gridSpan w:val="2"/>
            <w:vMerge w:val="restart"/>
            <w:tcBorders>
              <w:top w:val="single" w:sz="4" w:space="0" w:color="000000"/>
              <w:left w:val="single" w:sz="4" w:space="0" w:color="000000"/>
              <w:bottom w:val="single" w:sz="4" w:space="0" w:color="000000"/>
              <w:right w:val="single" w:sz="4" w:space="0" w:color="000000"/>
            </w:tcBorders>
            <w:vAlign w:val="center"/>
          </w:tcPr>
          <w:p w14:paraId="3A466A2D" w14:textId="77777777" w:rsidR="0025365E" w:rsidRDefault="00000000">
            <w:pPr>
              <w:spacing w:after="0" w:line="259" w:lineRule="auto"/>
              <w:ind w:left="5" w:firstLine="0"/>
            </w:pPr>
            <w:r>
              <w:rPr>
                <w:sz w:val="18"/>
              </w:rPr>
              <w:t xml:space="preserve">同一日に2人 </w:t>
            </w:r>
          </w:p>
        </w:tc>
        <w:tc>
          <w:tcPr>
            <w:tcW w:w="1402" w:type="dxa"/>
            <w:gridSpan w:val="2"/>
            <w:tcBorders>
              <w:top w:val="single" w:sz="4" w:space="0" w:color="000000"/>
              <w:left w:val="single" w:sz="4" w:space="0" w:color="000000"/>
              <w:bottom w:val="single" w:sz="4" w:space="0" w:color="000000"/>
              <w:right w:val="single" w:sz="4" w:space="0" w:color="000000"/>
            </w:tcBorders>
          </w:tcPr>
          <w:p w14:paraId="3A640F53" w14:textId="77777777" w:rsidR="0025365E" w:rsidRDefault="00000000">
            <w:pPr>
              <w:spacing w:after="0" w:line="259" w:lineRule="auto"/>
              <w:ind w:left="187" w:firstLine="0"/>
            </w:pPr>
            <w:r>
              <w:rPr>
                <w:sz w:val="18"/>
              </w:rPr>
              <w:t xml:space="preserve">週3日目まで </w:t>
            </w:r>
          </w:p>
        </w:tc>
        <w:tc>
          <w:tcPr>
            <w:tcW w:w="1104" w:type="dxa"/>
            <w:tcBorders>
              <w:top w:val="single" w:sz="4" w:space="0" w:color="000000"/>
              <w:left w:val="single" w:sz="4" w:space="0" w:color="000000"/>
              <w:bottom w:val="single" w:sz="4" w:space="0" w:color="000000"/>
              <w:right w:val="single" w:sz="4" w:space="0" w:color="000000"/>
            </w:tcBorders>
          </w:tcPr>
          <w:p w14:paraId="2BACA7DD" w14:textId="77777777" w:rsidR="0025365E" w:rsidRDefault="00000000">
            <w:pPr>
              <w:spacing w:after="0" w:line="259" w:lineRule="auto"/>
              <w:ind w:left="0" w:right="-4" w:firstLine="0"/>
              <w:jc w:val="right"/>
            </w:pPr>
            <w:r>
              <w:rPr>
                <w:sz w:val="16"/>
              </w:rPr>
              <w:t>５０５円</w:t>
            </w:r>
          </w:p>
        </w:tc>
        <w:tc>
          <w:tcPr>
            <w:tcW w:w="1133" w:type="dxa"/>
            <w:tcBorders>
              <w:top w:val="single" w:sz="4" w:space="0" w:color="000000"/>
              <w:left w:val="single" w:sz="4" w:space="0" w:color="000000"/>
              <w:bottom w:val="single" w:sz="4" w:space="0" w:color="000000"/>
              <w:right w:val="single" w:sz="4" w:space="0" w:color="000000"/>
            </w:tcBorders>
          </w:tcPr>
          <w:p w14:paraId="19B0926B" w14:textId="77777777" w:rsidR="0025365E" w:rsidRDefault="00000000">
            <w:pPr>
              <w:spacing w:after="0" w:line="259" w:lineRule="auto"/>
              <w:ind w:left="-3" w:right="-4" w:firstLine="0"/>
              <w:jc w:val="both"/>
            </w:pPr>
            <w:r>
              <w:rPr>
                <w:sz w:val="16"/>
              </w:rPr>
              <w:t xml:space="preserve"> １，０１０円</w:t>
            </w:r>
          </w:p>
        </w:tc>
        <w:tc>
          <w:tcPr>
            <w:tcW w:w="1165" w:type="dxa"/>
            <w:tcBorders>
              <w:top w:val="single" w:sz="4" w:space="0" w:color="000000"/>
              <w:left w:val="single" w:sz="4" w:space="0" w:color="000000"/>
              <w:bottom w:val="single" w:sz="4" w:space="0" w:color="000000"/>
              <w:right w:val="single" w:sz="4" w:space="0" w:color="000000"/>
            </w:tcBorders>
          </w:tcPr>
          <w:p w14:paraId="25EDD123" w14:textId="77777777" w:rsidR="0025365E" w:rsidRDefault="00000000">
            <w:pPr>
              <w:spacing w:after="0" w:line="259" w:lineRule="auto"/>
              <w:ind w:left="-4" w:right="-2" w:firstLine="0"/>
              <w:jc w:val="both"/>
            </w:pPr>
            <w:r>
              <w:rPr>
                <w:sz w:val="16"/>
              </w:rPr>
              <w:t xml:space="preserve"> １，５１５円</w:t>
            </w:r>
          </w:p>
        </w:tc>
      </w:tr>
      <w:tr w:rsidR="0025365E" w14:paraId="0F2D1119" w14:textId="77777777">
        <w:trPr>
          <w:trHeight w:val="341"/>
        </w:trPr>
        <w:tc>
          <w:tcPr>
            <w:tcW w:w="0" w:type="auto"/>
            <w:vMerge/>
            <w:tcBorders>
              <w:top w:val="nil"/>
              <w:left w:val="single" w:sz="4" w:space="0" w:color="000000"/>
              <w:bottom w:val="nil"/>
              <w:right w:val="single" w:sz="4" w:space="0" w:color="000000"/>
            </w:tcBorders>
          </w:tcPr>
          <w:p w14:paraId="69F78E02" w14:textId="77777777" w:rsidR="0025365E" w:rsidRDefault="0025365E">
            <w:pPr>
              <w:spacing w:after="160" w:line="259" w:lineRule="auto"/>
              <w:ind w:left="0" w:firstLine="0"/>
            </w:pPr>
          </w:p>
        </w:tc>
        <w:tc>
          <w:tcPr>
            <w:tcW w:w="0" w:type="auto"/>
            <w:vMerge/>
            <w:tcBorders>
              <w:top w:val="nil"/>
              <w:left w:val="single" w:sz="4" w:space="0" w:color="000000"/>
              <w:bottom w:val="nil"/>
              <w:right w:val="single" w:sz="4" w:space="0" w:color="000000"/>
            </w:tcBorders>
          </w:tcPr>
          <w:p w14:paraId="590FC089" w14:textId="77777777" w:rsidR="0025365E" w:rsidRDefault="0025365E">
            <w:pPr>
              <w:spacing w:after="160" w:line="259" w:lineRule="auto"/>
              <w:ind w:left="0" w:firstLine="0"/>
            </w:pPr>
          </w:p>
        </w:tc>
        <w:tc>
          <w:tcPr>
            <w:tcW w:w="0" w:type="auto"/>
            <w:vMerge/>
            <w:tcBorders>
              <w:top w:val="nil"/>
              <w:left w:val="single" w:sz="4" w:space="0" w:color="000000"/>
              <w:bottom w:val="nil"/>
              <w:right w:val="single" w:sz="4" w:space="0" w:color="000000"/>
            </w:tcBorders>
          </w:tcPr>
          <w:p w14:paraId="4C5A317E" w14:textId="77777777" w:rsidR="0025365E" w:rsidRDefault="0025365E">
            <w:pPr>
              <w:spacing w:after="160" w:line="259" w:lineRule="auto"/>
              <w:ind w:left="0" w:firstLine="0"/>
            </w:pPr>
          </w:p>
        </w:tc>
        <w:tc>
          <w:tcPr>
            <w:tcW w:w="0" w:type="auto"/>
            <w:gridSpan w:val="2"/>
            <w:vMerge/>
            <w:tcBorders>
              <w:top w:val="nil"/>
              <w:left w:val="single" w:sz="4" w:space="0" w:color="000000"/>
              <w:bottom w:val="single" w:sz="4" w:space="0" w:color="000000"/>
              <w:right w:val="single" w:sz="4" w:space="0" w:color="000000"/>
            </w:tcBorders>
          </w:tcPr>
          <w:p w14:paraId="3B2993ED" w14:textId="77777777" w:rsidR="0025365E" w:rsidRDefault="0025365E">
            <w:pPr>
              <w:spacing w:after="160" w:line="259" w:lineRule="auto"/>
              <w:ind w:left="0" w:firstLine="0"/>
            </w:pPr>
          </w:p>
        </w:tc>
        <w:tc>
          <w:tcPr>
            <w:tcW w:w="1402" w:type="dxa"/>
            <w:gridSpan w:val="2"/>
            <w:tcBorders>
              <w:top w:val="single" w:sz="4" w:space="0" w:color="000000"/>
              <w:left w:val="single" w:sz="4" w:space="0" w:color="000000"/>
              <w:bottom w:val="single" w:sz="4" w:space="0" w:color="000000"/>
              <w:right w:val="single" w:sz="4" w:space="0" w:color="000000"/>
            </w:tcBorders>
          </w:tcPr>
          <w:p w14:paraId="451CCD2E" w14:textId="77777777" w:rsidR="0025365E" w:rsidRDefault="00000000">
            <w:pPr>
              <w:spacing w:after="0" w:line="259" w:lineRule="auto"/>
              <w:ind w:left="187" w:firstLine="0"/>
            </w:pPr>
            <w:r>
              <w:rPr>
                <w:sz w:val="18"/>
              </w:rPr>
              <w:t xml:space="preserve">週4日目以降 </w:t>
            </w:r>
          </w:p>
        </w:tc>
        <w:tc>
          <w:tcPr>
            <w:tcW w:w="1104" w:type="dxa"/>
            <w:tcBorders>
              <w:top w:val="single" w:sz="4" w:space="0" w:color="000000"/>
              <w:left w:val="single" w:sz="4" w:space="0" w:color="000000"/>
              <w:bottom w:val="single" w:sz="4" w:space="0" w:color="000000"/>
              <w:right w:val="single" w:sz="4" w:space="0" w:color="000000"/>
            </w:tcBorders>
          </w:tcPr>
          <w:p w14:paraId="7CF82EA1" w14:textId="77777777" w:rsidR="0025365E" w:rsidRDefault="00000000">
            <w:pPr>
              <w:spacing w:after="0" w:line="259" w:lineRule="auto"/>
              <w:ind w:left="0" w:right="-4" w:firstLine="0"/>
              <w:jc w:val="right"/>
            </w:pPr>
            <w:r>
              <w:rPr>
                <w:sz w:val="16"/>
              </w:rPr>
              <w:t>６０５円</w:t>
            </w:r>
          </w:p>
        </w:tc>
        <w:tc>
          <w:tcPr>
            <w:tcW w:w="1133" w:type="dxa"/>
            <w:tcBorders>
              <w:top w:val="single" w:sz="4" w:space="0" w:color="000000"/>
              <w:left w:val="single" w:sz="4" w:space="0" w:color="000000"/>
              <w:bottom w:val="single" w:sz="4" w:space="0" w:color="000000"/>
              <w:right w:val="single" w:sz="4" w:space="0" w:color="000000"/>
            </w:tcBorders>
          </w:tcPr>
          <w:p w14:paraId="5821DD48" w14:textId="77777777" w:rsidR="0025365E" w:rsidRDefault="00000000">
            <w:pPr>
              <w:spacing w:after="0" w:line="259" w:lineRule="auto"/>
              <w:ind w:left="-3" w:right="-4" w:firstLine="0"/>
              <w:jc w:val="both"/>
            </w:pPr>
            <w:r>
              <w:rPr>
                <w:sz w:val="16"/>
              </w:rPr>
              <w:t xml:space="preserve"> １，２１０円</w:t>
            </w:r>
          </w:p>
        </w:tc>
        <w:tc>
          <w:tcPr>
            <w:tcW w:w="1165" w:type="dxa"/>
            <w:tcBorders>
              <w:top w:val="single" w:sz="4" w:space="0" w:color="000000"/>
              <w:left w:val="single" w:sz="4" w:space="0" w:color="000000"/>
              <w:bottom w:val="single" w:sz="4" w:space="0" w:color="000000"/>
              <w:right w:val="single" w:sz="4" w:space="0" w:color="000000"/>
            </w:tcBorders>
          </w:tcPr>
          <w:p w14:paraId="26330AAB" w14:textId="77777777" w:rsidR="0025365E" w:rsidRDefault="00000000">
            <w:pPr>
              <w:spacing w:after="0" w:line="259" w:lineRule="auto"/>
              <w:ind w:left="-4" w:right="-2" w:firstLine="0"/>
              <w:jc w:val="both"/>
            </w:pPr>
            <w:r>
              <w:rPr>
                <w:sz w:val="16"/>
              </w:rPr>
              <w:t xml:space="preserve"> １，８１５円</w:t>
            </w:r>
          </w:p>
        </w:tc>
      </w:tr>
      <w:tr w:rsidR="0025365E" w14:paraId="73E4F4F3" w14:textId="77777777">
        <w:trPr>
          <w:trHeight w:val="341"/>
        </w:trPr>
        <w:tc>
          <w:tcPr>
            <w:tcW w:w="0" w:type="auto"/>
            <w:vMerge/>
            <w:tcBorders>
              <w:top w:val="nil"/>
              <w:left w:val="single" w:sz="4" w:space="0" w:color="000000"/>
              <w:bottom w:val="nil"/>
              <w:right w:val="single" w:sz="4" w:space="0" w:color="000000"/>
            </w:tcBorders>
          </w:tcPr>
          <w:p w14:paraId="4EF5B0CA" w14:textId="77777777" w:rsidR="0025365E" w:rsidRDefault="0025365E">
            <w:pPr>
              <w:spacing w:after="160" w:line="259" w:lineRule="auto"/>
              <w:ind w:left="0" w:firstLine="0"/>
            </w:pPr>
          </w:p>
        </w:tc>
        <w:tc>
          <w:tcPr>
            <w:tcW w:w="0" w:type="auto"/>
            <w:vMerge/>
            <w:tcBorders>
              <w:top w:val="nil"/>
              <w:left w:val="single" w:sz="4" w:space="0" w:color="000000"/>
              <w:bottom w:val="nil"/>
              <w:right w:val="single" w:sz="4" w:space="0" w:color="000000"/>
            </w:tcBorders>
          </w:tcPr>
          <w:p w14:paraId="428C24E0" w14:textId="77777777" w:rsidR="0025365E" w:rsidRDefault="0025365E">
            <w:pPr>
              <w:spacing w:after="160" w:line="259" w:lineRule="auto"/>
              <w:ind w:left="0" w:firstLine="0"/>
            </w:pPr>
          </w:p>
        </w:tc>
        <w:tc>
          <w:tcPr>
            <w:tcW w:w="0" w:type="auto"/>
            <w:vMerge/>
            <w:tcBorders>
              <w:top w:val="nil"/>
              <w:left w:val="single" w:sz="4" w:space="0" w:color="000000"/>
              <w:bottom w:val="nil"/>
              <w:right w:val="single" w:sz="4" w:space="0" w:color="000000"/>
            </w:tcBorders>
          </w:tcPr>
          <w:p w14:paraId="156F8A02" w14:textId="77777777" w:rsidR="0025365E" w:rsidRDefault="0025365E">
            <w:pPr>
              <w:spacing w:after="160" w:line="259" w:lineRule="auto"/>
              <w:ind w:left="0" w:firstLine="0"/>
            </w:pPr>
          </w:p>
        </w:tc>
        <w:tc>
          <w:tcPr>
            <w:tcW w:w="1723"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30E2007" w14:textId="77777777" w:rsidR="0025365E" w:rsidRDefault="00000000">
            <w:pPr>
              <w:spacing w:after="0" w:line="259" w:lineRule="auto"/>
              <w:ind w:left="5" w:firstLine="0"/>
            </w:pPr>
            <w:r>
              <w:rPr>
                <w:sz w:val="18"/>
              </w:rPr>
              <w:t xml:space="preserve">同一日に3人以上 </w:t>
            </w:r>
          </w:p>
        </w:tc>
        <w:tc>
          <w:tcPr>
            <w:tcW w:w="1402" w:type="dxa"/>
            <w:gridSpan w:val="2"/>
            <w:tcBorders>
              <w:top w:val="single" w:sz="4" w:space="0" w:color="000000"/>
              <w:left w:val="single" w:sz="4" w:space="0" w:color="000000"/>
              <w:bottom w:val="single" w:sz="4" w:space="0" w:color="000000"/>
              <w:right w:val="single" w:sz="4" w:space="0" w:color="000000"/>
            </w:tcBorders>
          </w:tcPr>
          <w:p w14:paraId="7FEF9A4F" w14:textId="77777777" w:rsidR="0025365E" w:rsidRDefault="00000000">
            <w:pPr>
              <w:spacing w:after="0" w:line="259" w:lineRule="auto"/>
              <w:ind w:left="187" w:firstLine="0"/>
            </w:pPr>
            <w:r>
              <w:rPr>
                <w:sz w:val="18"/>
              </w:rPr>
              <w:t xml:space="preserve">週3日目まで </w:t>
            </w:r>
          </w:p>
        </w:tc>
        <w:tc>
          <w:tcPr>
            <w:tcW w:w="1104" w:type="dxa"/>
            <w:tcBorders>
              <w:top w:val="single" w:sz="4" w:space="0" w:color="000000"/>
              <w:left w:val="single" w:sz="4" w:space="0" w:color="000000"/>
              <w:bottom w:val="single" w:sz="4" w:space="0" w:color="000000"/>
              <w:right w:val="single" w:sz="4" w:space="0" w:color="000000"/>
            </w:tcBorders>
          </w:tcPr>
          <w:p w14:paraId="25FFCCF3" w14:textId="77777777" w:rsidR="0025365E" w:rsidRDefault="00000000">
            <w:pPr>
              <w:spacing w:after="0" w:line="259" w:lineRule="auto"/>
              <w:ind w:left="0" w:right="-4" w:firstLine="0"/>
              <w:jc w:val="right"/>
            </w:pPr>
            <w:r>
              <w:rPr>
                <w:sz w:val="16"/>
              </w:rPr>
              <w:t>２５３円</w:t>
            </w:r>
          </w:p>
        </w:tc>
        <w:tc>
          <w:tcPr>
            <w:tcW w:w="1133" w:type="dxa"/>
            <w:tcBorders>
              <w:top w:val="single" w:sz="4" w:space="0" w:color="000000"/>
              <w:left w:val="single" w:sz="4" w:space="0" w:color="000000"/>
              <w:bottom w:val="single" w:sz="4" w:space="0" w:color="000000"/>
              <w:right w:val="single" w:sz="4" w:space="0" w:color="000000"/>
            </w:tcBorders>
          </w:tcPr>
          <w:p w14:paraId="616650AE" w14:textId="77777777" w:rsidR="0025365E" w:rsidRDefault="00000000">
            <w:pPr>
              <w:tabs>
                <w:tab w:val="right" w:pos="1133"/>
              </w:tabs>
              <w:spacing w:after="0" w:line="259" w:lineRule="auto"/>
              <w:ind w:left="-3" w:right="-4" w:firstLine="0"/>
            </w:pPr>
            <w:r>
              <w:rPr>
                <w:sz w:val="16"/>
              </w:rPr>
              <w:t xml:space="preserve"> </w:t>
            </w:r>
            <w:r>
              <w:rPr>
                <w:sz w:val="16"/>
              </w:rPr>
              <w:tab/>
              <w:t>５０６円</w:t>
            </w:r>
          </w:p>
        </w:tc>
        <w:tc>
          <w:tcPr>
            <w:tcW w:w="1165" w:type="dxa"/>
            <w:tcBorders>
              <w:top w:val="single" w:sz="4" w:space="0" w:color="000000"/>
              <w:left w:val="single" w:sz="4" w:space="0" w:color="000000"/>
              <w:bottom w:val="single" w:sz="4" w:space="0" w:color="000000"/>
              <w:right w:val="single" w:sz="4" w:space="0" w:color="000000"/>
            </w:tcBorders>
          </w:tcPr>
          <w:p w14:paraId="2D320B36" w14:textId="77777777" w:rsidR="0025365E" w:rsidRDefault="00000000">
            <w:pPr>
              <w:tabs>
                <w:tab w:val="right" w:pos="1165"/>
              </w:tabs>
              <w:spacing w:after="0" w:line="259" w:lineRule="auto"/>
              <w:ind w:left="-4" w:right="-2" w:firstLine="0"/>
            </w:pPr>
            <w:r>
              <w:rPr>
                <w:sz w:val="16"/>
              </w:rPr>
              <w:t xml:space="preserve"> </w:t>
            </w:r>
            <w:r>
              <w:rPr>
                <w:sz w:val="16"/>
              </w:rPr>
              <w:tab/>
              <w:t>７５９円</w:t>
            </w:r>
          </w:p>
        </w:tc>
      </w:tr>
      <w:tr w:rsidR="0025365E" w14:paraId="595DE611" w14:textId="77777777">
        <w:trPr>
          <w:trHeight w:val="336"/>
        </w:trPr>
        <w:tc>
          <w:tcPr>
            <w:tcW w:w="0" w:type="auto"/>
            <w:vMerge/>
            <w:tcBorders>
              <w:top w:val="nil"/>
              <w:left w:val="single" w:sz="4" w:space="0" w:color="000000"/>
              <w:bottom w:val="nil"/>
              <w:right w:val="single" w:sz="4" w:space="0" w:color="000000"/>
            </w:tcBorders>
          </w:tcPr>
          <w:p w14:paraId="3196026B" w14:textId="77777777" w:rsidR="0025365E" w:rsidRDefault="0025365E">
            <w:pPr>
              <w:spacing w:after="160" w:line="259" w:lineRule="auto"/>
              <w:ind w:left="0" w:firstLine="0"/>
            </w:pPr>
          </w:p>
        </w:tc>
        <w:tc>
          <w:tcPr>
            <w:tcW w:w="0" w:type="auto"/>
            <w:vMerge/>
            <w:tcBorders>
              <w:top w:val="nil"/>
              <w:left w:val="single" w:sz="4" w:space="0" w:color="000000"/>
              <w:bottom w:val="nil"/>
              <w:right w:val="single" w:sz="4" w:space="0" w:color="000000"/>
            </w:tcBorders>
          </w:tcPr>
          <w:p w14:paraId="62E78B53" w14:textId="77777777" w:rsidR="0025365E" w:rsidRDefault="0025365E">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67D8E1CA" w14:textId="77777777" w:rsidR="0025365E" w:rsidRDefault="0025365E">
            <w:pPr>
              <w:spacing w:after="160" w:line="259" w:lineRule="auto"/>
              <w:ind w:left="0" w:firstLine="0"/>
            </w:pPr>
          </w:p>
        </w:tc>
        <w:tc>
          <w:tcPr>
            <w:tcW w:w="0" w:type="auto"/>
            <w:gridSpan w:val="2"/>
            <w:vMerge/>
            <w:tcBorders>
              <w:top w:val="nil"/>
              <w:left w:val="single" w:sz="4" w:space="0" w:color="000000"/>
              <w:bottom w:val="single" w:sz="4" w:space="0" w:color="000000"/>
              <w:right w:val="single" w:sz="4" w:space="0" w:color="000000"/>
            </w:tcBorders>
          </w:tcPr>
          <w:p w14:paraId="065AFF24" w14:textId="77777777" w:rsidR="0025365E" w:rsidRDefault="0025365E">
            <w:pPr>
              <w:spacing w:after="160" w:line="259" w:lineRule="auto"/>
              <w:ind w:left="0" w:firstLine="0"/>
            </w:pPr>
          </w:p>
        </w:tc>
        <w:tc>
          <w:tcPr>
            <w:tcW w:w="1402" w:type="dxa"/>
            <w:gridSpan w:val="2"/>
            <w:tcBorders>
              <w:top w:val="single" w:sz="4" w:space="0" w:color="000000"/>
              <w:left w:val="single" w:sz="4" w:space="0" w:color="000000"/>
              <w:bottom w:val="single" w:sz="4" w:space="0" w:color="000000"/>
              <w:right w:val="single" w:sz="4" w:space="0" w:color="000000"/>
            </w:tcBorders>
          </w:tcPr>
          <w:p w14:paraId="6BFACC1C" w14:textId="77777777" w:rsidR="0025365E" w:rsidRDefault="00000000">
            <w:pPr>
              <w:spacing w:after="0" w:line="259" w:lineRule="auto"/>
              <w:ind w:left="187" w:firstLine="0"/>
            </w:pPr>
            <w:r>
              <w:rPr>
                <w:sz w:val="18"/>
              </w:rPr>
              <w:t xml:space="preserve">週4日目以降 </w:t>
            </w:r>
          </w:p>
        </w:tc>
        <w:tc>
          <w:tcPr>
            <w:tcW w:w="1104" w:type="dxa"/>
            <w:tcBorders>
              <w:top w:val="single" w:sz="4" w:space="0" w:color="000000"/>
              <w:left w:val="single" w:sz="4" w:space="0" w:color="000000"/>
              <w:bottom w:val="single" w:sz="4" w:space="0" w:color="000000"/>
              <w:right w:val="single" w:sz="4" w:space="0" w:color="000000"/>
            </w:tcBorders>
          </w:tcPr>
          <w:p w14:paraId="0F754BAE" w14:textId="77777777" w:rsidR="0025365E" w:rsidRDefault="00000000">
            <w:pPr>
              <w:spacing w:after="0" w:line="259" w:lineRule="auto"/>
              <w:ind w:left="0" w:right="-4" w:firstLine="0"/>
              <w:jc w:val="right"/>
            </w:pPr>
            <w:r>
              <w:rPr>
                <w:sz w:val="16"/>
              </w:rPr>
              <w:t>３０３円</w:t>
            </w:r>
          </w:p>
        </w:tc>
        <w:tc>
          <w:tcPr>
            <w:tcW w:w="1133" w:type="dxa"/>
            <w:tcBorders>
              <w:top w:val="single" w:sz="4" w:space="0" w:color="000000"/>
              <w:left w:val="single" w:sz="4" w:space="0" w:color="000000"/>
              <w:bottom w:val="single" w:sz="4" w:space="0" w:color="000000"/>
              <w:right w:val="single" w:sz="4" w:space="0" w:color="000000"/>
            </w:tcBorders>
          </w:tcPr>
          <w:p w14:paraId="21E50F48" w14:textId="77777777" w:rsidR="0025365E" w:rsidRDefault="00000000">
            <w:pPr>
              <w:tabs>
                <w:tab w:val="right" w:pos="1133"/>
              </w:tabs>
              <w:spacing w:after="0" w:line="259" w:lineRule="auto"/>
              <w:ind w:left="-3" w:right="-4" w:firstLine="0"/>
            </w:pPr>
            <w:r>
              <w:rPr>
                <w:sz w:val="16"/>
              </w:rPr>
              <w:t xml:space="preserve"> </w:t>
            </w:r>
            <w:r>
              <w:rPr>
                <w:sz w:val="16"/>
              </w:rPr>
              <w:tab/>
              <w:t>６０６円</w:t>
            </w:r>
          </w:p>
        </w:tc>
        <w:tc>
          <w:tcPr>
            <w:tcW w:w="1165" w:type="dxa"/>
            <w:tcBorders>
              <w:top w:val="single" w:sz="4" w:space="0" w:color="000000"/>
              <w:left w:val="single" w:sz="4" w:space="0" w:color="000000"/>
              <w:bottom w:val="single" w:sz="4" w:space="0" w:color="000000"/>
              <w:right w:val="single" w:sz="4" w:space="0" w:color="000000"/>
            </w:tcBorders>
          </w:tcPr>
          <w:p w14:paraId="6B87F20E" w14:textId="77777777" w:rsidR="0025365E" w:rsidRDefault="00000000">
            <w:pPr>
              <w:tabs>
                <w:tab w:val="right" w:pos="1165"/>
              </w:tabs>
              <w:spacing w:after="0" w:line="259" w:lineRule="auto"/>
              <w:ind w:left="-4" w:right="-2" w:firstLine="0"/>
            </w:pPr>
            <w:r>
              <w:rPr>
                <w:sz w:val="16"/>
              </w:rPr>
              <w:t xml:space="preserve"> </w:t>
            </w:r>
            <w:r>
              <w:rPr>
                <w:sz w:val="16"/>
              </w:rPr>
              <w:tab/>
              <w:t>９０９円</w:t>
            </w:r>
          </w:p>
        </w:tc>
      </w:tr>
      <w:tr w:rsidR="0025365E" w14:paraId="3017242B" w14:textId="77777777">
        <w:trPr>
          <w:trHeight w:val="341"/>
        </w:trPr>
        <w:tc>
          <w:tcPr>
            <w:tcW w:w="0" w:type="auto"/>
            <w:vMerge/>
            <w:tcBorders>
              <w:top w:val="nil"/>
              <w:left w:val="single" w:sz="4" w:space="0" w:color="000000"/>
              <w:bottom w:val="nil"/>
              <w:right w:val="single" w:sz="4" w:space="0" w:color="000000"/>
            </w:tcBorders>
          </w:tcPr>
          <w:p w14:paraId="024FF212" w14:textId="77777777" w:rsidR="0025365E" w:rsidRDefault="0025365E">
            <w:pPr>
              <w:spacing w:after="160" w:line="259" w:lineRule="auto"/>
              <w:ind w:left="0" w:firstLine="0"/>
            </w:pPr>
          </w:p>
        </w:tc>
        <w:tc>
          <w:tcPr>
            <w:tcW w:w="0" w:type="auto"/>
            <w:vMerge/>
            <w:tcBorders>
              <w:top w:val="nil"/>
              <w:left w:val="single" w:sz="4" w:space="0" w:color="000000"/>
              <w:bottom w:val="nil"/>
              <w:right w:val="single" w:sz="4" w:space="0" w:color="000000"/>
            </w:tcBorders>
          </w:tcPr>
          <w:p w14:paraId="5006527D" w14:textId="77777777" w:rsidR="0025365E" w:rsidRDefault="0025365E">
            <w:pPr>
              <w:spacing w:after="160" w:line="259" w:lineRule="auto"/>
              <w:ind w:left="0" w:firstLine="0"/>
            </w:pPr>
          </w:p>
        </w:tc>
        <w:tc>
          <w:tcPr>
            <w:tcW w:w="1306" w:type="dxa"/>
            <w:vMerge w:val="restart"/>
            <w:tcBorders>
              <w:top w:val="single" w:sz="4" w:space="0" w:color="000000"/>
              <w:left w:val="single" w:sz="4" w:space="0" w:color="000000"/>
              <w:bottom w:val="single" w:sz="4" w:space="0" w:color="000000"/>
              <w:right w:val="single" w:sz="4" w:space="0" w:color="000000"/>
            </w:tcBorders>
            <w:vAlign w:val="center"/>
          </w:tcPr>
          <w:p w14:paraId="1D9756DD" w14:textId="77777777" w:rsidR="0025365E" w:rsidRDefault="00000000">
            <w:pPr>
              <w:spacing w:after="0" w:line="259" w:lineRule="auto"/>
              <w:ind w:left="5" w:firstLine="0"/>
            </w:pPr>
            <w:r>
              <w:rPr>
                <w:sz w:val="18"/>
              </w:rPr>
              <w:t xml:space="preserve">理学療法士等 </w:t>
            </w:r>
          </w:p>
        </w:tc>
        <w:tc>
          <w:tcPr>
            <w:tcW w:w="3125" w:type="dxa"/>
            <w:gridSpan w:val="4"/>
            <w:tcBorders>
              <w:top w:val="single" w:sz="4" w:space="0" w:color="000000"/>
              <w:left w:val="single" w:sz="4" w:space="0" w:color="000000"/>
              <w:bottom w:val="single" w:sz="4" w:space="0" w:color="000000"/>
              <w:right w:val="single" w:sz="4" w:space="0" w:color="000000"/>
            </w:tcBorders>
          </w:tcPr>
          <w:p w14:paraId="51EC1169" w14:textId="77777777" w:rsidR="0025365E" w:rsidRDefault="00000000">
            <w:pPr>
              <w:spacing w:after="0" w:line="259" w:lineRule="auto"/>
              <w:ind w:left="5" w:firstLine="0"/>
            </w:pPr>
            <w:r>
              <w:rPr>
                <w:sz w:val="18"/>
              </w:rPr>
              <w:t xml:space="preserve">同一日に2人 </w:t>
            </w:r>
          </w:p>
        </w:tc>
        <w:tc>
          <w:tcPr>
            <w:tcW w:w="1104" w:type="dxa"/>
            <w:tcBorders>
              <w:top w:val="single" w:sz="4" w:space="0" w:color="000000"/>
              <w:left w:val="single" w:sz="4" w:space="0" w:color="000000"/>
              <w:bottom w:val="single" w:sz="4" w:space="0" w:color="000000"/>
              <w:right w:val="single" w:sz="4" w:space="0" w:color="000000"/>
            </w:tcBorders>
          </w:tcPr>
          <w:p w14:paraId="6864BAAA" w14:textId="77777777" w:rsidR="0025365E" w:rsidRDefault="00000000">
            <w:pPr>
              <w:spacing w:after="0" w:line="259" w:lineRule="auto"/>
              <w:ind w:left="0" w:right="-4" w:firstLine="0"/>
              <w:jc w:val="right"/>
            </w:pPr>
            <w:r>
              <w:rPr>
                <w:sz w:val="16"/>
              </w:rPr>
              <w:t>５５５円</w:t>
            </w:r>
          </w:p>
        </w:tc>
        <w:tc>
          <w:tcPr>
            <w:tcW w:w="1133" w:type="dxa"/>
            <w:tcBorders>
              <w:top w:val="single" w:sz="4" w:space="0" w:color="000000"/>
              <w:left w:val="single" w:sz="4" w:space="0" w:color="000000"/>
              <w:bottom w:val="single" w:sz="4" w:space="0" w:color="000000"/>
              <w:right w:val="single" w:sz="4" w:space="0" w:color="000000"/>
            </w:tcBorders>
          </w:tcPr>
          <w:p w14:paraId="7B59FD92" w14:textId="77777777" w:rsidR="0025365E" w:rsidRDefault="00000000">
            <w:pPr>
              <w:spacing w:after="0" w:line="259" w:lineRule="auto"/>
              <w:ind w:left="-3" w:right="-4" w:firstLine="0"/>
              <w:jc w:val="both"/>
            </w:pPr>
            <w:r>
              <w:rPr>
                <w:sz w:val="16"/>
              </w:rPr>
              <w:t xml:space="preserve"> １，１１０円</w:t>
            </w:r>
          </w:p>
        </w:tc>
        <w:tc>
          <w:tcPr>
            <w:tcW w:w="1165" w:type="dxa"/>
            <w:tcBorders>
              <w:top w:val="single" w:sz="4" w:space="0" w:color="000000"/>
              <w:left w:val="single" w:sz="4" w:space="0" w:color="000000"/>
              <w:bottom w:val="single" w:sz="4" w:space="0" w:color="000000"/>
              <w:right w:val="single" w:sz="4" w:space="0" w:color="000000"/>
            </w:tcBorders>
          </w:tcPr>
          <w:p w14:paraId="4661C6DF" w14:textId="77777777" w:rsidR="0025365E" w:rsidRDefault="00000000">
            <w:pPr>
              <w:spacing w:after="0" w:line="259" w:lineRule="auto"/>
              <w:ind w:left="-4" w:right="-2" w:firstLine="0"/>
              <w:jc w:val="both"/>
            </w:pPr>
            <w:r>
              <w:rPr>
                <w:sz w:val="16"/>
              </w:rPr>
              <w:t xml:space="preserve"> １，６６５円</w:t>
            </w:r>
          </w:p>
        </w:tc>
      </w:tr>
      <w:tr w:rsidR="0025365E" w14:paraId="0DD1E5D1" w14:textId="77777777">
        <w:trPr>
          <w:trHeight w:val="341"/>
        </w:trPr>
        <w:tc>
          <w:tcPr>
            <w:tcW w:w="0" w:type="auto"/>
            <w:vMerge/>
            <w:tcBorders>
              <w:top w:val="nil"/>
              <w:left w:val="single" w:sz="4" w:space="0" w:color="000000"/>
              <w:bottom w:val="nil"/>
              <w:right w:val="single" w:sz="4" w:space="0" w:color="000000"/>
            </w:tcBorders>
          </w:tcPr>
          <w:p w14:paraId="02D34038" w14:textId="77777777" w:rsidR="0025365E" w:rsidRDefault="0025365E">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7D535977" w14:textId="77777777" w:rsidR="0025365E" w:rsidRDefault="0025365E">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019C221F" w14:textId="77777777" w:rsidR="0025365E" w:rsidRDefault="0025365E">
            <w:pPr>
              <w:spacing w:after="160" w:line="259" w:lineRule="auto"/>
              <w:ind w:left="0" w:firstLine="0"/>
            </w:pPr>
          </w:p>
        </w:tc>
        <w:tc>
          <w:tcPr>
            <w:tcW w:w="3125" w:type="dxa"/>
            <w:gridSpan w:val="4"/>
            <w:tcBorders>
              <w:top w:val="single" w:sz="4" w:space="0" w:color="000000"/>
              <w:left w:val="single" w:sz="4" w:space="0" w:color="000000"/>
              <w:bottom w:val="single" w:sz="4" w:space="0" w:color="000000"/>
              <w:right w:val="single" w:sz="4" w:space="0" w:color="000000"/>
            </w:tcBorders>
          </w:tcPr>
          <w:p w14:paraId="5DD5BB6D" w14:textId="77777777" w:rsidR="0025365E" w:rsidRDefault="00000000">
            <w:pPr>
              <w:spacing w:after="0" w:line="259" w:lineRule="auto"/>
              <w:ind w:left="5" w:firstLine="0"/>
            </w:pPr>
            <w:r>
              <w:rPr>
                <w:sz w:val="18"/>
              </w:rPr>
              <w:t xml:space="preserve">同一日に3人以上 </w:t>
            </w:r>
          </w:p>
        </w:tc>
        <w:tc>
          <w:tcPr>
            <w:tcW w:w="1104" w:type="dxa"/>
            <w:tcBorders>
              <w:top w:val="single" w:sz="4" w:space="0" w:color="000000"/>
              <w:left w:val="single" w:sz="4" w:space="0" w:color="000000"/>
              <w:bottom w:val="single" w:sz="4" w:space="0" w:color="000000"/>
              <w:right w:val="single" w:sz="4" w:space="0" w:color="000000"/>
            </w:tcBorders>
          </w:tcPr>
          <w:p w14:paraId="6B843F54" w14:textId="77777777" w:rsidR="0025365E" w:rsidRDefault="00000000">
            <w:pPr>
              <w:spacing w:after="0" w:line="259" w:lineRule="auto"/>
              <w:ind w:left="0" w:right="-4" w:firstLine="0"/>
              <w:jc w:val="right"/>
            </w:pPr>
            <w:r>
              <w:rPr>
                <w:sz w:val="16"/>
              </w:rPr>
              <w:t>２７８円</w:t>
            </w:r>
          </w:p>
        </w:tc>
        <w:tc>
          <w:tcPr>
            <w:tcW w:w="1133" w:type="dxa"/>
            <w:tcBorders>
              <w:top w:val="single" w:sz="4" w:space="0" w:color="000000"/>
              <w:left w:val="single" w:sz="4" w:space="0" w:color="000000"/>
              <w:bottom w:val="single" w:sz="4" w:space="0" w:color="000000"/>
              <w:right w:val="single" w:sz="4" w:space="0" w:color="000000"/>
            </w:tcBorders>
          </w:tcPr>
          <w:p w14:paraId="4B7E730D" w14:textId="77777777" w:rsidR="0025365E" w:rsidRDefault="00000000">
            <w:pPr>
              <w:tabs>
                <w:tab w:val="right" w:pos="1133"/>
              </w:tabs>
              <w:spacing w:after="0" w:line="259" w:lineRule="auto"/>
              <w:ind w:left="-3" w:right="-4" w:firstLine="0"/>
            </w:pPr>
            <w:r>
              <w:rPr>
                <w:sz w:val="16"/>
              </w:rPr>
              <w:t xml:space="preserve"> </w:t>
            </w:r>
            <w:r>
              <w:rPr>
                <w:sz w:val="16"/>
              </w:rPr>
              <w:tab/>
              <w:t>５５６円</w:t>
            </w:r>
          </w:p>
        </w:tc>
        <w:tc>
          <w:tcPr>
            <w:tcW w:w="1165" w:type="dxa"/>
            <w:tcBorders>
              <w:top w:val="single" w:sz="4" w:space="0" w:color="000000"/>
              <w:left w:val="single" w:sz="4" w:space="0" w:color="000000"/>
              <w:bottom w:val="single" w:sz="4" w:space="0" w:color="000000"/>
              <w:right w:val="single" w:sz="4" w:space="0" w:color="000000"/>
            </w:tcBorders>
          </w:tcPr>
          <w:p w14:paraId="4D10852D" w14:textId="77777777" w:rsidR="0025365E" w:rsidRDefault="00000000">
            <w:pPr>
              <w:tabs>
                <w:tab w:val="right" w:pos="1165"/>
              </w:tabs>
              <w:spacing w:after="0" w:line="259" w:lineRule="auto"/>
              <w:ind w:left="-4" w:right="-2" w:firstLine="0"/>
            </w:pPr>
            <w:r>
              <w:rPr>
                <w:sz w:val="16"/>
              </w:rPr>
              <w:t xml:space="preserve"> </w:t>
            </w:r>
            <w:r>
              <w:rPr>
                <w:sz w:val="16"/>
              </w:rPr>
              <w:tab/>
              <w:t>８３４円</w:t>
            </w:r>
          </w:p>
        </w:tc>
      </w:tr>
      <w:tr w:rsidR="0025365E" w14:paraId="35EC6C75" w14:textId="77777777">
        <w:trPr>
          <w:trHeight w:val="600"/>
        </w:trPr>
        <w:tc>
          <w:tcPr>
            <w:tcW w:w="0" w:type="auto"/>
            <w:vMerge/>
            <w:tcBorders>
              <w:top w:val="nil"/>
              <w:left w:val="single" w:sz="4" w:space="0" w:color="000000"/>
              <w:bottom w:val="nil"/>
              <w:right w:val="single" w:sz="4" w:space="0" w:color="000000"/>
            </w:tcBorders>
          </w:tcPr>
          <w:p w14:paraId="486A4DEE" w14:textId="77777777" w:rsidR="0025365E" w:rsidRDefault="0025365E">
            <w:pPr>
              <w:spacing w:after="160" w:line="259" w:lineRule="auto"/>
              <w:ind w:left="0" w:firstLine="0"/>
            </w:pPr>
          </w:p>
        </w:tc>
        <w:tc>
          <w:tcPr>
            <w:tcW w:w="672" w:type="dxa"/>
            <w:tcBorders>
              <w:top w:val="single" w:sz="4" w:space="0" w:color="000000"/>
              <w:left w:val="single" w:sz="4" w:space="0" w:color="000000"/>
              <w:bottom w:val="single" w:sz="4" w:space="0" w:color="000000"/>
              <w:right w:val="single" w:sz="4" w:space="0" w:color="000000"/>
            </w:tcBorders>
          </w:tcPr>
          <w:p w14:paraId="313C767C" w14:textId="77777777" w:rsidR="0025365E" w:rsidRDefault="00000000">
            <w:pPr>
              <w:spacing w:after="0" w:line="259" w:lineRule="auto"/>
              <w:ind w:left="0" w:firstLine="0"/>
              <w:jc w:val="center"/>
            </w:pPr>
            <w:r>
              <w:rPr>
                <w:sz w:val="18"/>
              </w:rPr>
              <w:t xml:space="preserve">ⅠⅡ 共通 </w:t>
            </w:r>
          </w:p>
        </w:tc>
        <w:tc>
          <w:tcPr>
            <w:tcW w:w="4430" w:type="dxa"/>
            <w:gridSpan w:val="5"/>
            <w:tcBorders>
              <w:top w:val="single" w:sz="4" w:space="0" w:color="000000"/>
              <w:left w:val="single" w:sz="4" w:space="0" w:color="000000"/>
              <w:bottom w:val="single" w:sz="4" w:space="0" w:color="000000"/>
              <w:right w:val="single" w:sz="4" w:space="0" w:color="000000"/>
            </w:tcBorders>
          </w:tcPr>
          <w:p w14:paraId="779A3069" w14:textId="77777777" w:rsidR="0025365E" w:rsidRDefault="00000000">
            <w:pPr>
              <w:spacing w:after="0" w:line="259" w:lineRule="auto"/>
              <w:ind w:left="5" w:right="-5" w:firstLine="0"/>
            </w:pPr>
            <w:r>
              <w:rPr>
                <w:sz w:val="18"/>
              </w:rPr>
              <w:t xml:space="preserve">悪性腫瘍に対する緩和ケア、褥瘡ケア、または人工肛門ケア及び人工膀胱ケアの専門研修受けた看護師（月１回） </w:t>
            </w:r>
          </w:p>
        </w:tc>
        <w:tc>
          <w:tcPr>
            <w:tcW w:w="1104" w:type="dxa"/>
            <w:tcBorders>
              <w:top w:val="single" w:sz="4" w:space="0" w:color="000000"/>
              <w:left w:val="single" w:sz="4" w:space="0" w:color="000000"/>
              <w:bottom w:val="single" w:sz="4" w:space="0" w:color="000000"/>
              <w:right w:val="single" w:sz="4" w:space="0" w:color="000000"/>
            </w:tcBorders>
            <w:vAlign w:val="center"/>
          </w:tcPr>
          <w:p w14:paraId="71402347" w14:textId="77777777" w:rsidR="0025365E" w:rsidRDefault="00000000">
            <w:pPr>
              <w:spacing w:after="0" w:line="259" w:lineRule="auto"/>
              <w:ind w:left="196" w:right="-4" w:firstLine="0"/>
            </w:pPr>
            <w:r>
              <w:rPr>
                <w:sz w:val="16"/>
              </w:rPr>
              <w:t>１，２８５円</w:t>
            </w:r>
          </w:p>
        </w:tc>
        <w:tc>
          <w:tcPr>
            <w:tcW w:w="1133" w:type="dxa"/>
            <w:tcBorders>
              <w:top w:val="single" w:sz="4" w:space="0" w:color="000000"/>
              <w:left w:val="single" w:sz="4" w:space="0" w:color="000000"/>
              <w:bottom w:val="single" w:sz="4" w:space="0" w:color="000000"/>
              <w:right w:val="single" w:sz="4" w:space="0" w:color="000000"/>
            </w:tcBorders>
            <w:vAlign w:val="center"/>
          </w:tcPr>
          <w:p w14:paraId="449653CD" w14:textId="77777777" w:rsidR="0025365E" w:rsidRDefault="00000000">
            <w:pPr>
              <w:spacing w:after="0" w:line="259" w:lineRule="auto"/>
              <w:ind w:left="-3" w:right="-4" w:firstLine="0"/>
              <w:jc w:val="both"/>
            </w:pPr>
            <w:r>
              <w:rPr>
                <w:sz w:val="16"/>
              </w:rPr>
              <w:t xml:space="preserve"> ２，５７０円</w:t>
            </w:r>
          </w:p>
        </w:tc>
        <w:tc>
          <w:tcPr>
            <w:tcW w:w="1165" w:type="dxa"/>
            <w:tcBorders>
              <w:top w:val="single" w:sz="4" w:space="0" w:color="000000"/>
              <w:left w:val="single" w:sz="4" w:space="0" w:color="000000"/>
              <w:bottom w:val="single" w:sz="4" w:space="0" w:color="000000"/>
              <w:right w:val="single" w:sz="4" w:space="0" w:color="000000"/>
            </w:tcBorders>
            <w:vAlign w:val="center"/>
          </w:tcPr>
          <w:p w14:paraId="5619C6CC" w14:textId="77777777" w:rsidR="0025365E" w:rsidRDefault="00000000">
            <w:pPr>
              <w:spacing w:after="0" w:line="259" w:lineRule="auto"/>
              <w:ind w:left="-4" w:right="-2" w:firstLine="0"/>
              <w:jc w:val="both"/>
            </w:pPr>
            <w:r>
              <w:rPr>
                <w:sz w:val="16"/>
              </w:rPr>
              <w:t xml:space="preserve"> ３，８５５円</w:t>
            </w:r>
          </w:p>
        </w:tc>
      </w:tr>
      <w:tr w:rsidR="0025365E" w14:paraId="0A01B38D" w14:textId="77777777">
        <w:trPr>
          <w:trHeight w:val="336"/>
        </w:trPr>
        <w:tc>
          <w:tcPr>
            <w:tcW w:w="0" w:type="auto"/>
            <w:vMerge/>
            <w:tcBorders>
              <w:top w:val="nil"/>
              <w:left w:val="single" w:sz="4" w:space="0" w:color="000000"/>
              <w:bottom w:val="single" w:sz="4" w:space="0" w:color="000000"/>
              <w:right w:val="single" w:sz="4" w:space="0" w:color="000000"/>
            </w:tcBorders>
          </w:tcPr>
          <w:p w14:paraId="4A099101" w14:textId="77777777" w:rsidR="0025365E" w:rsidRDefault="0025365E">
            <w:pPr>
              <w:spacing w:after="160" w:line="259" w:lineRule="auto"/>
              <w:ind w:left="0" w:firstLine="0"/>
            </w:pPr>
          </w:p>
        </w:tc>
        <w:tc>
          <w:tcPr>
            <w:tcW w:w="672" w:type="dxa"/>
            <w:tcBorders>
              <w:top w:val="single" w:sz="4" w:space="0" w:color="000000"/>
              <w:left w:val="single" w:sz="4" w:space="0" w:color="000000"/>
              <w:bottom w:val="single" w:sz="4" w:space="0" w:color="000000"/>
              <w:right w:val="single" w:sz="4" w:space="0" w:color="000000"/>
            </w:tcBorders>
          </w:tcPr>
          <w:p w14:paraId="6C0CBEA9" w14:textId="77777777" w:rsidR="0025365E" w:rsidRDefault="00000000">
            <w:pPr>
              <w:spacing w:after="0" w:line="259" w:lineRule="auto"/>
              <w:ind w:left="122" w:firstLine="0"/>
              <w:jc w:val="both"/>
            </w:pPr>
            <w:r>
              <w:rPr>
                <w:sz w:val="18"/>
              </w:rPr>
              <w:t xml:space="preserve">(Ⅲ） </w:t>
            </w:r>
          </w:p>
        </w:tc>
        <w:tc>
          <w:tcPr>
            <w:tcW w:w="4430" w:type="dxa"/>
            <w:gridSpan w:val="5"/>
            <w:tcBorders>
              <w:top w:val="single" w:sz="4" w:space="0" w:color="000000"/>
              <w:left w:val="single" w:sz="4" w:space="0" w:color="000000"/>
              <w:bottom w:val="single" w:sz="4" w:space="0" w:color="000000"/>
              <w:right w:val="single" w:sz="4" w:space="0" w:color="000000"/>
            </w:tcBorders>
          </w:tcPr>
          <w:p w14:paraId="3FFB376E" w14:textId="77777777" w:rsidR="0025365E" w:rsidRDefault="00000000">
            <w:pPr>
              <w:spacing w:after="0" w:line="259" w:lineRule="auto"/>
              <w:ind w:left="5" w:firstLine="0"/>
            </w:pPr>
            <w:r>
              <w:rPr>
                <w:sz w:val="18"/>
              </w:rPr>
              <w:t xml:space="preserve">入院中の一時外泊時の訪問看護 </w:t>
            </w:r>
          </w:p>
        </w:tc>
        <w:tc>
          <w:tcPr>
            <w:tcW w:w="1104" w:type="dxa"/>
            <w:tcBorders>
              <w:top w:val="single" w:sz="4" w:space="0" w:color="000000"/>
              <w:left w:val="single" w:sz="4" w:space="0" w:color="000000"/>
              <w:bottom w:val="single" w:sz="4" w:space="0" w:color="000000"/>
              <w:right w:val="single" w:sz="4" w:space="0" w:color="000000"/>
            </w:tcBorders>
          </w:tcPr>
          <w:p w14:paraId="238A4F4E" w14:textId="77777777" w:rsidR="0025365E" w:rsidRDefault="00000000">
            <w:pPr>
              <w:spacing w:after="0" w:line="259" w:lineRule="auto"/>
              <w:ind w:left="0" w:right="-4" w:firstLine="0"/>
              <w:jc w:val="right"/>
            </w:pPr>
            <w:r>
              <w:rPr>
                <w:sz w:val="16"/>
              </w:rPr>
              <w:t>８５０円</w:t>
            </w:r>
          </w:p>
        </w:tc>
        <w:tc>
          <w:tcPr>
            <w:tcW w:w="1133" w:type="dxa"/>
            <w:tcBorders>
              <w:top w:val="single" w:sz="4" w:space="0" w:color="000000"/>
              <w:left w:val="single" w:sz="4" w:space="0" w:color="000000"/>
              <w:bottom w:val="single" w:sz="4" w:space="0" w:color="000000"/>
              <w:right w:val="single" w:sz="4" w:space="0" w:color="000000"/>
            </w:tcBorders>
          </w:tcPr>
          <w:p w14:paraId="0C111CBC" w14:textId="77777777" w:rsidR="0025365E" w:rsidRDefault="00000000">
            <w:pPr>
              <w:spacing w:after="0" w:line="259" w:lineRule="auto"/>
              <w:ind w:left="-3" w:right="-4" w:firstLine="0"/>
              <w:jc w:val="both"/>
            </w:pPr>
            <w:r>
              <w:rPr>
                <w:sz w:val="16"/>
              </w:rPr>
              <w:t xml:space="preserve"> １，７００円</w:t>
            </w:r>
          </w:p>
        </w:tc>
        <w:tc>
          <w:tcPr>
            <w:tcW w:w="1165" w:type="dxa"/>
            <w:tcBorders>
              <w:top w:val="single" w:sz="4" w:space="0" w:color="000000"/>
              <w:left w:val="single" w:sz="4" w:space="0" w:color="000000"/>
              <w:bottom w:val="single" w:sz="4" w:space="0" w:color="000000"/>
              <w:right w:val="single" w:sz="4" w:space="0" w:color="000000"/>
            </w:tcBorders>
          </w:tcPr>
          <w:p w14:paraId="07881105" w14:textId="77777777" w:rsidR="0025365E" w:rsidRDefault="00000000">
            <w:pPr>
              <w:spacing w:after="0" w:line="259" w:lineRule="auto"/>
              <w:ind w:left="-4" w:right="-2" w:firstLine="0"/>
              <w:jc w:val="both"/>
            </w:pPr>
            <w:r>
              <w:rPr>
                <w:sz w:val="16"/>
              </w:rPr>
              <w:t xml:space="preserve"> ２，５５０円</w:t>
            </w:r>
          </w:p>
        </w:tc>
      </w:tr>
      <w:tr w:rsidR="0025365E" w14:paraId="3CA8EF19" w14:textId="77777777">
        <w:trPr>
          <w:trHeight w:val="341"/>
        </w:trPr>
        <w:tc>
          <w:tcPr>
            <w:tcW w:w="988" w:type="dxa"/>
            <w:vMerge w:val="restart"/>
            <w:tcBorders>
              <w:top w:val="single" w:sz="4" w:space="0" w:color="000000"/>
              <w:left w:val="single" w:sz="4" w:space="0" w:color="000000"/>
              <w:bottom w:val="single" w:sz="4" w:space="0" w:color="000000"/>
              <w:right w:val="single" w:sz="4" w:space="0" w:color="000000"/>
            </w:tcBorders>
            <w:vAlign w:val="center"/>
          </w:tcPr>
          <w:p w14:paraId="7E51EDAD" w14:textId="77777777" w:rsidR="0025365E" w:rsidRDefault="00000000">
            <w:pPr>
              <w:spacing w:after="75" w:line="259" w:lineRule="auto"/>
              <w:ind w:left="238" w:firstLine="0"/>
            </w:pPr>
            <w:r>
              <w:rPr>
                <w:sz w:val="18"/>
              </w:rPr>
              <w:t xml:space="preserve">精神科 </w:t>
            </w:r>
          </w:p>
          <w:p w14:paraId="281814AA" w14:textId="77777777" w:rsidR="0025365E" w:rsidRDefault="00000000">
            <w:pPr>
              <w:spacing w:after="0" w:line="259" w:lineRule="auto"/>
              <w:ind w:left="0" w:firstLine="0"/>
              <w:jc w:val="center"/>
            </w:pPr>
            <w:r>
              <w:rPr>
                <w:sz w:val="18"/>
              </w:rPr>
              <w:t xml:space="preserve">訪問看護基本療養費 </w:t>
            </w:r>
          </w:p>
        </w:tc>
        <w:tc>
          <w:tcPr>
            <w:tcW w:w="672" w:type="dxa"/>
            <w:vMerge w:val="restart"/>
            <w:tcBorders>
              <w:top w:val="single" w:sz="4" w:space="0" w:color="000000"/>
              <w:left w:val="single" w:sz="4" w:space="0" w:color="000000"/>
              <w:bottom w:val="single" w:sz="4" w:space="0" w:color="000000"/>
              <w:right w:val="single" w:sz="4" w:space="0" w:color="000000"/>
            </w:tcBorders>
            <w:vAlign w:val="center"/>
          </w:tcPr>
          <w:p w14:paraId="3EDD7954" w14:textId="77777777" w:rsidR="0025365E" w:rsidRDefault="00000000">
            <w:pPr>
              <w:spacing w:after="0" w:line="259" w:lineRule="auto"/>
              <w:ind w:left="0" w:firstLine="0"/>
              <w:jc w:val="center"/>
            </w:pPr>
            <w:r>
              <w:rPr>
                <w:sz w:val="18"/>
              </w:rPr>
              <w:t xml:space="preserve">（Ⅰ）在宅 </w:t>
            </w:r>
          </w:p>
        </w:tc>
        <w:tc>
          <w:tcPr>
            <w:tcW w:w="1306" w:type="dxa"/>
            <w:vMerge w:val="restart"/>
            <w:tcBorders>
              <w:top w:val="single" w:sz="4" w:space="0" w:color="000000"/>
              <w:left w:val="single" w:sz="4" w:space="0" w:color="000000"/>
              <w:bottom w:val="single" w:sz="4" w:space="0" w:color="000000"/>
              <w:right w:val="single" w:sz="4" w:space="0" w:color="000000"/>
            </w:tcBorders>
            <w:vAlign w:val="center"/>
          </w:tcPr>
          <w:p w14:paraId="51844E80" w14:textId="77777777" w:rsidR="0025365E" w:rsidRDefault="00000000">
            <w:pPr>
              <w:spacing w:after="0" w:line="259" w:lineRule="auto"/>
              <w:ind w:left="5" w:right="-49" w:firstLine="0"/>
            </w:pPr>
            <w:r>
              <w:rPr>
                <w:sz w:val="18"/>
              </w:rPr>
              <w:t xml:space="preserve">保健師・看護師・作業療法士 </w:t>
            </w:r>
          </w:p>
        </w:tc>
        <w:tc>
          <w:tcPr>
            <w:tcW w:w="1286" w:type="dxa"/>
            <w:vMerge w:val="restart"/>
            <w:tcBorders>
              <w:top w:val="single" w:sz="4" w:space="0" w:color="000000"/>
              <w:left w:val="single" w:sz="4" w:space="0" w:color="000000"/>
              <w:bottom w:val="single" w:sz="4" w:space="0" w:color="000000"/>
              <w:right w:val="single" w:sz="4" w:space="0" w:color="000000"/>
            </w:tcBorders>
            <w:vAlign w:val="center"/>
          </w:tcPr>
          <w:p w14:paraId="5BC46D2C" w14:textId="77777777" w:rsidR="0025365E" w:rsidRDefault="00000000">
            <w:pPr>
              <w:spacing w:after="0" w:line="259" w:lineRule="auto"/>
              <w:ind w:left="5" w:firstLine="0"/>
            </w:pPr>
            <w:r>
              <w:rPr>
                <w:sz w:val="18"/>
              </w:rPr>
              <w:t xml:space="preserve">週3日目まで </w:t>
            </w:r>
          </w:p>
        </w:tc>
        <w:tc>
          <w:tcPr>
            <w:tcW w:w="1838" w:type="dxa"/>
            <w:gridSpan w:val="3"/>
            <w:tcBorders>
              <w:top w:val="single" w:sz="4" w:space="0" w:color="000000"/>
              <w:left w:val="single" w:sz="4" w:space="0" w:color="000000"/>
              <w:bottom w:val="single" w:sz="4" w:space="0" w:color="000000"/>
              <w:right w:val="single" w:sz="4" w:space="0" w:color="000000"/>
            </w:tcBorders>
          </w:tcPr>
          <w:p w14:paraId="199D27AC" w14:textId="77777777" w:rsidR="0025365E" w:rsidRDefault="00000000">
            <w:pPr>
              <w:spacing w:after="0" w:line="259" w:lineRule="auto"/>
              <w:ind w:left="11" w:firstLine="0"/>
              <w:jc w:val="center"/>
            </w:pPr>
            <w:r>
              <w:rPr>
                <w:sz w:val="18"/>
              </w:rPr>
              <w:t xml:space="preserve">３０分以上 </w:t>
            </w:r>
          </w:p>
        </w:tc>
        <w:tc>
          <w:tcPr>
            <w:tcW w:w="1104" w:type="dxa"/>
            <w:tcBorders>
              <w:top w:val="single" w:sz="4" w:space="0" w:color="000000"/>
              <w:left w:val="single" w:sz="4" w:space="0" w:color="000000"/>
              <w:bottom w:val="single" w:sz="4" w:space="0" w:color="000000"/>
              <w:right w:val="single" w:sz="4" w:space="0" w:color="000000"/>
            </w:tcBorders>
          </w:tcPr>
          <w:p w14:paraId="3D07C089" w14:textId="77777777" w:rsidR="0025365E" w:rsidRDefault="00000000">
            <w:pPr>
              <w:spacing w:after="0" w:line="259" w:lineRule="auto"/>
              <w:ind w:left="0" w:right="-4" w:firstLine="0"/>
              <w:jc w:val="right"/>
            </w:pPr>
            <w:r>
              <w:rPr>
                <w:sz w:val="16"/>
              </w:rPr>
              <w:t>５５５円</w:t>
            </w:r>
          </w:p>
        </w:tc>
        <w:tc>
          <w:tcPr>
            <w:tcW w:w="1133" w:type="dxa"/>
            <w:tcBorders>
              <w:top w:val="single" w:sz="4" w:space="0" w:color="000000"/>
              <w:left w:val="single" w:sz="4" w:space="0" w:color="000000"/>
              <w:bottom w:val="single" w:sz="4" w:space="0" w:color="000000"/>
              <w:right w:val="single" w:sz="4" w:space="0" w:color="000000"/>
            </w:tcBorders>
          </w:tcPr>
          <w:p w14:paraId="6D721372" w14:textId="77777777" w:rsidR="0025365E" w:rsidRDefault="00000000">
            <w:pPr>
              <w:spacing w:after="0" w:line="259" w:lineRule="auto"/>
              <w:ind w:left="-3" w:right="-4" w:firstLine="0"/>
              <w:jc w:val="both"/>
            </w:pPr>
            <w:r>
              <w:rPr>
                <w:sz w:val="16"/>
              </w:rPr>
              <w:t xml:space="preserve"> １，１１０円</w:t>
            </w:r>
          </w:p>
        </w:tc>
        <w:tc>
          <w:tcPr>
            <w:tcW w:w="1165" w:type="dxa"/>
            <w:tcBorders>
              <w:top w:val="single" w:sz="4" w:space="0" w:color="000000"/>
              <w:left w:val="single" w:sz="4" w:space="0" w:color="000000"/>
              <w:bottom w:val="single" w:sz="4" w:space="0" w:color="000000"/>
              <w:right w:val="single" w:sz="4" w:space="0" w:color="000000"/>
            </w:tcBorders>
          </w:tcPr>
          <w:p w14:paraId="4C60E7C9" w14:textId="77777777" w:rsidR="0025365E" w:rsidRDefault="00000000">
            <w:pPr>
              <w:spacing w:after="0" w:line="259" w:lineRule="auto"/>
              <w:ind w:left="-4" w:right="-2" w:firstLine="0"/>
              <w:jc w:val="both"/>
            </w:pPr>
            <w:r>
              <w:rPr>
                <w:sz w:val="16"/>
              </w:rPr>
              <w:t xml:space="preserve"> １，６６５円</w:t>
            </w:r>
          </w:p>
        </w:tc>
      </w:tr>
      <w:tr w:rsidR="0025365E" w14:paraId="421E0669" w14:textId="77777777">
        <w:trPr>
          <w:trHeight w:val="336"/>
        </w:trPr>
        <w:tc>
          <w:tcPr>
            <w:tcW w:w="0" w:type="auto"/>
            <w:vMerge/>
            <w:tcBorders>
              <w:top w:val="nil"/>
              <w:left w:val="single" w:sz="4" w:space="0" w:color="000000"/>
              <w:bottom w:val="nil"/>
              <w:right w:val="single" w:sz="4" w:space="0" w:color="000000"/>
            </w:tcBorders>
          </w:tcPr>
          <w:p w14:paraId="37E96D32" w14:textId="77777777" w:rsidR="0025365E" w:rsidRDefault="0025365E">
            <w:pPr>
              <w:spacing w:after="160" w:line="259" w:lineRule="auto"/>
              <w:ind w:left="0" w:firstLine="0"/>
            </w:pPr>
          </w:p>
        </w:tc>
        <w:tc>
          <w:tcPr>
            <w:tcW w:w="0" w:type="auto"/>
            <w:vMerge/>
            <w:tcBorders>
              <w:top w:val="nil"/>
              <w:left w:val="single" w:sz="4" w:space="0" w:color="000000"/>
              <w:bottom w:val="nil"/>
              <w:right w:val="single" w:sz="4" w:space="0" w:color="000000"/>
            </w:tcBorders>
          </w:tcPr>
          <w:p w14:paraId="110EEC36" w14:textId="77777777" w:rsidR="0025365E" w:rsidRDefault="0025365E">
            <w:pPr>
              <w:spacing w:after="160" w:line="259" w:lineRule="auto"/>
              <w:ind w:left="0" w:firstLine="0"/>
            </w:pPr>
          </w:p>
        </w:tc>
        <w:tc>
          <w:tcPr>
            <w:tcW w:w="0" w:type="auto"/>
            <w:vMerge/>
            <w:tcBorders>
              <w:top w:val="nil"/>
              <w:left w:val="single" w:sz="4" w:space="0" w:color="000000"/>
              <w:bottom w:val="nil"/>
              <w:right w:val="single" w:sz="4" w:space="0" w:color="000000"/>
            </w:tcBorders>
          </w:tcPr>
          <w:p w14:paraId="04888D51" w14:textId="77777777" w:rsidR="0025365E" w:rsidRDefault="0025365E">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05A20AA9" w14:textId="77777777" w:rsidR="0025365E" w:rsidRDefault="0025365E">
            <w:pPr>
              <w:spacing w:after="160" w:line="259" w:lineRule="auto"/>
              <w:ind w:left="0" w:firstLine="0"/>
            </w:pPr>
          </w:p>
        </w:tc>
        <w:tc>
          <w:tcPr>
            <w:tcW w:w="1838" w:type="dxa"/>
            <w:gridSpan w:val="3"/>
            <w:tcBorders>
              <w:top w:val="single" w:sz="4" w:space="0" w:color="000000"/>
              <w:left w:val="single" w:sz="4" w:space="0" w:color="000000"/>
              <w:bottom w:val="single" w:sz="4" w:space="0" w:color="000000"/>
              <w:right w:val="single" w:sz="4" w:space="0" w:color="000000"/>
            </w:tcBorders>
          </w:tcPr>
          <w:p w14:paraId="347FABA5" w14:textId="77777777" w:rsidR="0025365E" w:rsidRDefault="00000000">
            <w:pPr>
              <w:spacing w:after="0" w:line="259" w:lineRule="auto"/>
              <w:ind w:left="11" w:firstLine="0"/>
              <w:jc w:val="center"/>
            </w:pPr>
            <w:r>
              <w:rPr>
                <w:sz w:val="18"/>
              </w:rPr>
              <w:t xml:space="preserve">３０分未満 </w:t>
            </w:r>
          </w:p>
        </w:tc>
        <w:tc>
          <w:tcPr>
            <w:tcW w:w="1104" w:type="dxa"/>
            <w:tcBorders>
              <w:top w:val="single" w:sz="4" w:space="0" w:color="000000"/>
              <w:left w:val="single" w:sz="4" w:space="0" w:color="000000"/>
              <w:bottom w:val="single" w:sz="4" w:space="0" w:color="000000"/>
              <w:right w:val="single" w:sz="4" w:space="0" w:color="000000"/>
            </w:tcBorders>
          </w:tcPr>
          <w:p w14:paraId="20E89FE7" w14:textId="77777777" w:rsidR="0025365E" w:rsidRDefault="00000000">
            <w:pPr>
              <w:spacing w:after="0" w:line="259" w:lineRule="auto"/>
              <w:ind w:left="0" w:right="-4" w:firstLine="0"/>
              <w:jc w:val="right"/>
            </w:pPr>
            <w:r>
              <w:rPr>
                <w:sz w:val="16"/>
              </w:rPr>
              <w:t>４２５円</w:t>
            </w:r>
          </w:p>
        </w:tc>
        <w:tc>
          <w:tcPr>
            <w:tcW w:w="1133" w:type="dxa"/>
            <w:tcBorders>
              <w:top w:val="single" w:sz="4" w:space="0" w:color="000000"/>
              <w:left w:val="single" w:sz="4" w:space="0" w:color="000000"/>
              <w:bottom w:val="single" w:sz="4" w:space="0" w:color="000000"/>
              <w:right w:val="single" w:sz="4" w:space="0" w:color="000000"/>
            </w:tcBorders>
          </w:tcPr>
          <w:p w14:paraId="174B14EC" w14:textId="77777777" w:rsidR="0025365E" w:rsidRDefault="00000000">
            <w:pPr>
              <w:tabs>
                <w:tab w:val="right" w:pos="1133"/>
              </w:tabs>
              <w:spacing w:after="0" w:line="259" w:lineRule="auto"/>
              <w:ind w:left="-3" w:right="-4" w:firstLine="0"/>
            </w:pPr>
            <w:r>
              <w:rPr>
                <w:sz w:val="16"/>
              </w:rPr>
              <w:t xml:space="preserve"> </w:t>
            </w:r>
            <w:r>
              <w:rPr>
                <w:sz w:val="16"/>
              </w:rPr>
              <w:tab/>
              <w:t>８５０円</w:t>
            </w:r>
          </w:p>
        </w:tc>
        <w:tc>
          <w:tcPr>
            <w:tcW w:w="1165" w:type="dxa"/>
            <w:tcBorders>
              <w:top w:val="single" w:sz="4" w:space="0" w:color="000000"/>
              <w:left w:val="single" w:sz="4" w:space="0" w:color="000000"/>
              <w:bottom w:val="single" w:sz="4" w:space="0" w:color="000000"/>
              <w:right w:val="single" w:sz="4" w:space="0" w:color="000000"/>
            </w:tcBorders>
          </w:tcPr>
          <w:p w14:paraId="366E5775" w14:textId="77777777" w:rsidR="0025365E" w:rsidRDefault="00000000">
            <w:pPr>
              <w:spacing w:after="0" w:line="259" w:lineRule="auto"/>
              <w:ind w:left="-4" w:right="-2" w:firstLine="0"/>
              <w:jc w:val="both"/>
            </w:pPr>
            <w:r>
              <w:rPr>
                <w:sz w:val="16"/>
              </w:rPr>
              <w:t xml:space="preserve"> １，２７５円</w:t>
            </w:r>
          </w:p>
        </w:tc>
      </w:tr>
      <w:tr w:rsidR="0025365E" w14:paraId="34DAEE2C" w14:textId="77777777">
        <w:trPr>
          <w:trHeight w:val="341"/>
        </w:trPr>
        <w:tc>
          <w:tcPr>
            <w:tcW w:w="0" w:type="auto"/>
            <w:vMerge/>
            <w:tcBorders>
              <w:top w:val="nil"/>
              <w:left w:val="single" w:sz="4" w:space="0" w:color="000000"/>
              <w:bottom w:val="nil"/>
              <w:right w:val="single" w:sz="4" w:space="0" w:color="000000"/>
            </w:tcBorders>
          </w:tcPr>
          <w:p w14:paraId="14E8BAFF" w14:textId="77777777" w:rsidR="0025365E" w:rsidRDefault="0025365E">
            <w:pPr>
              <w:spacing w:after="160" w:line="259" w:lineRule="auto"/>
              <w:ind w:left="0" w:firstLine="0"/>
            </w:pPr>
          </w:p>
        </w:tc>
        <w:tc>
          <w:tcPr>
            <w:tcW w:w="0" w:type="auto"/>
            <w:vMerge/>
            <w:tcBorders>
              <w:top w:val="nil"/>
              <w:left w:val="single" w:sz="4" w:space="0" w:color="000000"/>
              <w:bottom w:val="nil"/>
              <w:right w:val="single" w:sz="4" w:space="0" w:color="000000"/>
            </w:tcBorders>
          </w:tcPr>
          <w:p w14:paraId="3F5A7BBD" w14:textId="77777777" w:rsidR="0025365E" w:rsidRDefault="0025365E">
            <w:pPr>
              <w:spacing w:after="160" w:line="259" w:lineRule="auto"/>
              <w:ind w:left="0" w:firstLine="0"/>
            </w:pPr>
          </w:p>
        </w:tc>
        <w:tc>
          <w:tcPr>
            <w:tcW w:w="0" w:type="auto"/>
            <w:vMerge/>
            <w:tcBorders>
              <w:top w:val="nil"/>
              <w:left w:val="single" w:sz="4" w:space="0" w:color="000000"/>
              <w:bottom w:val="nil"/>
              <w:right w:val="single" w:sz="4" w:space="0" w:color="000000"/>
            </w:tcBorders>
          </w:tcPr>
          <w:p w14:paraId="0D49D6DB" w14:textId="77777777" w:rsidR="0025365E" w:rsidRDefault="0025365E">
            <w:pPr>
              <w:spacing w:after="160" w:line="259" w:lineRule="auto"/>
              <w:ind w:left="0" w:firstLine="0"/>
            </w:pPr>
          </w:p>
        </w:tc>
        <w:tc>
          <w:tcPr>
            <w:tcW w:w="1286" w:type="dxa"/>
            <w:vMerge w:val="restart"/>
            <w:tcBorders>
              <w:top w:val="single" w:sz="4" w:space="0" w:color="000000"/>
              <w:left w:val="single" w:sz="4" w:space="0" w:color="000000"/>
              <w:bottom w:val="single" w:sz="4" w:space="0" w:color="000000"/>
              <w:right w:val="single" w:sz="4" w:space="0" w:color="000000"/>
            </w:tcBorders>
            <w:vAlign w:val="center"/>
          </w:tcPr>
          <w:p w14:paraId="64C45730" w14:textId="77777777" w:rsidR="0025365E" w:rsidRDefault="00000000">
            <w:pPr>
              <w:spacing w:after="0" w:line="259" w:lineRule="auto"/>
              <w:ind w:left="5" w:firstLine="0"/>
            </w:pPr>
            <w:r>
              <w:rPr>
                <w:sz w:val="18"/>
              </w:rPr>
              <w:t xml:space="preserve">週4日目以降 </w:t>
            </w:r>
          </w:p>
        </w:tc>
        <w:tc>
          <w:tcPr>
            <w:tcW w:w="1838" w:type="dxa"/>
            <w:gridSpan w:val="3"/>
            <w:tcBorders>
              <w:top w:val="single" w:sz="4" w:space="0" w:color="000000"/>
              <w:left w:val="single" w:sz="4" w:space="0" w:color="000000"/>
              <w:bottom w:val="single" w:sz="4" w:space="0" w:color="000000"/>
              <w:right w:val="single" w:sz="4" w:space="0" w:color="000000"/>
            </w:tcBorders>
          </w:tcPr>
          <w:p w14:paraId="5B51BF27" w14:textId="77777777" w:rsidR="0025365E" w:rsidRDefault="00000000">
            <w:pPr>
              <w:spacing w:after="0" w:line="259" w:lineRule="auto"/>
              <w:ind w:left="11" w:firstLine="0"/>
              <w:jc w:val="center"/>
            </w:pPr>
            <w:r>
              <w:rPr>
                <w:sz w:val="18"/>
              </w:rPr>
              <w:t xml:space="preserve">３０分以上 </w:t>
            </w:r>
          </w:p>
        </w:tc>
        <w:tc>
          <w:tcPr>
            <w:tcW w:w="1104" w:type="dxa"/>
            <w:tcBorders>
              <w:top w:val="single" w:sz="4" w:space="0" w:color="000000"/>
              <w:left w:val="single" w:sz="4" w:space="0" w:color="000000"/>
              <w:bottom w:val="single" w:sz="4" w:space="0" w:color="000000"/>
              <w:right w:val="single" w:sz="4" w:space="0" w:color="000000"/>
            </w:tcBorders>
          </w:tcPr>
          <w:p w14:paraId="6A1F1887" w14:textId="77777777" w:rsidR="0025365E" w:rsidRDefault="00000000">
            <w:pPr>
              <w:spacing w:after="0" w:line="259" w:lineRule="auto"/>
              <w:ind w:left="0" w:right="-4" w:firstLine="0"/>
              <w:jc w:val="right"/>
            </w:pPr>
            <w:r>
              <w:rPr>
                <w:sz w:val="16"/>
              </w:rPr>
              <w:t>６５５円</w:t>
            </w:r>
          </w:p>
        </w:tc>
        <w:tc>
          <w:tcPr>
            <w:tcW w:w="1133" w:type="dxa"/>
            <w:tcBorders>
              <w:top w:val="single" w:sz="4" w:space="0" w:color="000000"/>
              <w:left w:val="single" w:sz="4" w:space="0" w:color="000000"/>
              <w:bottom w:val="single" w:sz="4" w:space="0" w:color="000000"/>
              <w:right w:val="single" w:sz="4" w:space="0" w:color="000000"/>
            </w:tcBorders>
          </w:tcPr>
          <w:p w14:paraId="45FCD952" w14:textId="77777777" w:rsidR="0025365E" w:rsidRDefault="00000000">
            <w:pPr>
              <w:spacing w:after="0" w:line="259" w:lineRule="auto"/>
              <w:ind w:left="-3" w:right="-4" w:firstLine="0"/>
              <w:jc w:val="both"/>
            </w:pPr>
            <w:r>
              <w:rPr>
                <w:sz w:val="16"/>
              </w:rPr>
              <w:t xml:space="preserve"> １，３１０円</w:t>
            </w:r>
          </w:p>
        </w:tc>
        <w:tc>
          <w:tcPr>
            <w:tcW w:w="1165" w:type="dxa"/>
            <w:tcBorders>
              <w:top w:val="single" w:sz="4" w:space="0" w:color="000000"/>
              <w:left w:val="single" w:sz="4" w:space="0" w:color="000000"/>
              <w:bottom w:val="single" w:sz="4" w:space="0" w:color="000000"/>
              <w:right w:val="single" w:sz="4" w:space="0" w:color="000000"/>
            </w:tcBorders>
          </w:tcPr>
          <w:p w14:paraId="1029F64F" w14:textId="77777777" w:rsidR="0025365E" w:rsidRDefault="00000000">
            <w:pPr>
              <w:spacing w:after="0" w:line="259" w:lineRule="auto"/>
              <w:ind w:left="-4" w:right="-2" w:firstLine="0"/>
              <w:jc w:val="both"/>
            </w:pPr>
            <w:r>
              <w:rPr>
                <w:sz w:val="16"/>
              </w:rPr>
              <w:t xml:space="preserve"> １，９６５円</w:t>
            </w:r>
          </w:p>
        </w:tc>
      </w:tr>
      <w:tr w:rsidR="0025365E" w14:paraId="4C3B50C1" w14:textId="77777777">
        <w:trPr>
          <w:trHeight w:val="341"/>
        </w:trPr>
        <w:tc>
          <w:tcPr>
            <w:tcW w:w="0" w:type="auto"/>
            <w:vMerge/>
            <w:tcBorders>
              <w:top w:val="nil"/>
              <w:left w:val="single" w:sz="4" w:space="0" w:color="000000"/>
              <w:bottom w:val="nil"/>
              <w:right w:val="single" w:sz="4" w:space="0" w:color="000000"/>
            </w:tcBorders>
          </w:tcPr>
          <w:p w14:paraId="4DEFCDAC" w14:textId="77777777" w:rsidR="0025365E" w:rsidRDefault="0025365E">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03B22877" w14:textId="77777777" w:rsidR="0025365E" w:rsidRDefault="0025365E">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64C6FCB3" w14:textId="77777777" w:rsidR="0025365E" w:rsidRDefault="0025365E">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40D943F5" w14:textId="77777777" w:rsidR="0025365E" w:rsidRDefault="0025365E">
            <w:pPr>
              <w:spacing w:after="160" w:line="259" w:lineRule="auto"/>
              <w:ind w:left="0" w:firstLine="0"/>
            </w:pPr>
          </w:p>
        </w:tc>
        <w:tc>
          <w:tcPr>
            <w:tcW w:w="1838" w:type="dxa"/>
            <w:gridSpan w:val="3"/>
            <w:tcBorders>
              <w:top w:val="single" w:sz="4" w:space="0" w:color="000000"/>
              <w:left w:val="single" w:sz="4" w:space="0" w:color="000000"/>
              <w:bottom w:val="single" w:sz="4" w:space="0" w:color="000000"/>
              <w:right w:val="single" w:sz="4" w:space="0" w:color="000000"/>
            </w:tcBorders>
          </w:tcPr>
          <w:p w14:paraId="6A10DB2E" w14:textId="77777777" w:rsidR="0025365E" w:rsidRDefault="00000000">
            <w:pPr>
              <w:spacing w:after="0" w:line="259" w:lineRule="auto"/>
              <w:ind w:left="11" w:firstLine="0"/>
              <w:jc w:val="center"/>
            </w:pPr>
            <w:r>
              <w:rPr>
                <w:sz w:val="18"/>
              </w:rPr>
              <w:t xml:space="preserve">３０分未満 </w:t>
            </w:r>
          </w:p>
        </w:tc>
        <w:tc>
          <w:tcPr>
            <w:tcW w:w="1104" w:type="dxa"/>
            <w:tcBorders>
              <w:top w:val="single" w:sz="4" w:space="0" w:color="000000"/>
              <w:left w:val="single" w:sz="4" w:space="0" w:color="000000"/>
              <w:bottom w:val="single" w:sz="4" w:space="0" w:color="000000"/>
              <w:right w:val="single" w:sz="4" w:space="0" w:color="000000"/>
            </w:tcBorders>
          </w:tcPr>
          <w:p w14:paraId="23B55100" w14:textId="77777777" w:rsidR="0025365E" w:rsidRDefault="00000000">
            <w:pPr>
              <w:spacing w:after="0" w:line="259" w:lineRule="auto"/>
              <w:ind w:left="0" w:right="-4" w:firstLine="0"/>
              <w:jc w:val="right"/>
            </w:pPr>
            <w:r>
              <w:rPr>
                <w:sz w:val="16"/>
              </w:rPr>
              <w:t>５１０円</w:t>
            </w:r>
          </w:p>
        </w:tc>
        <w:tc>
          <w:tcPr>
            <w:tcW w:w="1133" w:type="dxa"/>
            <w:tcBorders>
              <w:top w:val="single" w:sz="4" w:space="0" w:color="000000"/>
              <w:left w:val="single" w:sz="4" w:space="0" w:color="000000"/>
              <w:bottom w:val="single" w:sz="4" w:space="0" w:color="000000"/>
              <w:right w:val="single" w:sz="4" w:space="0" w:color="000000"/>
            </w:tcBorders>
          </w:tcPr>
          <w:p w14:paraId="7DF125F1" w14:textId="77777777" w:rsidR="0025365E" w:rsidRDefault="00000000">
            <w:pPr>
              <w:spacing w:after="0" w:line="259" w:lineRule="auto"/>
              <w:ind w:left="-3" w:right="-4" w:firstLine="0"/>
              <w:jc w:val="both"/>
            </w:pPr>
            <w:r>
              <w:rPr>
                <w:sz w:val="16"/>
              </w:rPr>
              <w:t xml:space="preserve"> １，０２０円</w:t>
            </w:r>
          </w:p>
        </w:tc>
        <w:tc>
          <w:tcPr>
            <w:tcW w:w="1165" w:type="dxa"/>
            <w:tcBorders>
              <w:top w:val="single" w:sz="4" w:space="0" w:color="000000"/>
              <w:left w:val="single" w:sz="4" w:space="0" w:color="000000"/>
              <w:bottom w:val="single" w:sz="4" w:space="0" w:color="000000"/>
              <w:right w:val="single" w:sz="4" w:space="0" w:color="000000"/>
            </w:tcBorders>
          </w:tcPr>
          <w:p w14:paraId="2749908E" w14:textId="77777777" w:rsidR="0025365E" w:rsidRDefault="00000000">
            <w:pPr>
              <w:spacing w:after="0" w:line="259" w:lineRule="auto"/>
              <w:ind w:left="-4" w:right="-2" w:firstLine="0"/>
              <w:jc w:val="both"/>
            </w:pPr>
            <w:r>
              <w:rPr>
                <w:sz w:val="16"/>
              </w:rPr>
              <w:t xml:space="preserve"> １，５３０円</w:t>
            </w:r>
          </w:p>
        </w:tc>
      </w:tr>
      <w:tr w:rsidR="0025365E" w14:paraId="0DF3B0DF" w14:textId="77777777">
        <w:trPr>
          <w:trHeight w:val="336"/>
        </w:trPr>
        <w:tc>
          <w:tcPr>
            <w:tcW w:w="0" w:type="auto"/>
            <w:vMerge/>
            <w:tcBorders>
              <w:top w:val="nil"/>
              <w:left w:val="single" w:sz="4" w:space="0" w:color="000000"/>
              <w:bottom w:val="nil"/>
              <w:right w:val="single" w:sz="4" w:space="0" w:color="000000"/>
            </w:tcBorders>
          </w:tcPr>
          <w:p w14:paraId="1A95ECA8" w14:textId="77777777" w:rsidR="0025365E" w:rsidRDefault="0025365E">
            <w:pPr>
              <w:spacing w:after="160" w:line="259" w:lineRule="auto"/>
              <w:ind w:left="0" w:firstLine="0"/>
            </w:pPr>
          </w:p>
        </w:tc>
        <w:tc>
          <w:tcPr>
            <w:tcW w:w="672" w:type="dxa"/>
            <w:vMerge w:val="restart"/>
            <w:tcBorders>
              <w:top w:val="single" w:sz="4" w:space="0" w:color="000000"/>
              <w:left w:val="single" w:sz="4" w:space="0" w:color="000000"/>
              <w:bottom w:val="single" w:sz="4" w:space="0" w:color="000000"/>
              <w:right w:val="single" w:sz="4" w:space="0" w:color="000000"/>
            </w:tcBorders>
            <w:vAlign w:val="center"/>
          </w:tcPr>
          <w:p w14:paraId="04A4BC21" w14:textId="77777777" w:rsidR="0025365E" w:rsidRDefault="00000000">
            <w:pPr>
              <w:spacing w:after="0" w:line="259" w:lineRule="auto"/>
              <w:ind w:left="8" w:hanging="8"/>
              <w:jc w:val="center"/>
            </w:pPr>
            <w:r>
              <w:rPr>
                <w:sz w:val="18"/>
              </w:rPr>
              <w:t xml:space="preserve">（Ⅲ）同一建物 </w:t>
            </w:r>
          </w:p>
        </w:tc>
        <w:tc>
          <w:tcPr>
            <w:tcW w:w="1306" w:type="dxa"/>
            <w:vMerge w:val="restart"/>
            <w:tcBorders>
              <w:top w:val="single" w:sz="4" w:space="0" w:color="000000"/>
              <w:left w:val="single" w:sz="4" w:space="0" w:color="000000"/>
              <w:bottom w:val="single" w:sz="4" w:space="0" w:color="000000"/>
              <w:right w:val="single" w:sz="4" w:space="0" w:color="000000"/>
            </w:tcBorders>
            <w:vAlign w:val="center"/>
          </w:tcPr>
          <w:p w14:paraId="3ED20253" w14:textId="77777777" w:rsidR="0025365E" w:rsidRDefault="00000000">
            <w:pPr>
              <w:spacing w:after="0" w:line="259" w:lineRule="auto"/>
              <w:ind w:left="5" w:right="-49" w:firstLine="0"/>
            </w:pPr>
            <w:r>
              <w:rPr>
                <w:sz w:val="18"/>
              </w:rPr>
              <w:t xml:space="preserve">保健師・看護師・作業療法士 </w:t>
            </w:r>
          </w:p>
        </w:tc>
        <w:tc>
          <w:tcPr>
            <w:tcW w:w="1286" w:type="dxa"/>
            <w:vMerge w:val="restart"/>
            <w:tcBorders>
              <w:top w:val="single" w:sz="4" w:space="0" w:color="000000"/>
              <w:left w:val="single" w:sz="4" w:space="0" w:color="000000"/>
              <w:bottom w:val="single" w:sz="4" w:space="0" w:color="000000"/>
              <w:right w:val="single" w:sz="4" w:space="0" w:color="000000"/>
            </w:tcBorders>
            <w:vAlign w:val="center"/>
          </w:tcPr>
          <w:p w14:paraId="19AFF6CF" w14:textId="77777777" w:rsidR="0025365E" w:rsidRDefault="00000000">
            <w:pPr>
              <w:spacing w:after="0" w:line="259" w:lineRule="auto"/>
              <w:ind w:left="5" w:firstLine="0"/>
            </w:pPr>
            <w:r>
              <w:rPr>
                <w:sz w:val="18"/>
              </w:rPr>
              <w:t xml:space="preserve">同一日に2人 </w:t>
            </w:r>
          </w:p>
        </w:tc>
        <w:tc>
          <w:tcPr>
            <w:tcW w:w="1018"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E9C0FB6" w14:textId="77777777" w:rsidR="0025365E" w:rsidRDefault="00000000">
            <w:pPr>
              <w:spacing w:after="0" w:line="259" w:lineRule="auto"/>
              <w:ind w:left="57" w:firstLine="0"/>
              <w:jc w:val="both"/>
            </w:pPr>
            <w:r>
              <w:rPr>
                <w:sz w:val="16"/>
              </w:rPr>
              <w:t>週3日目まで</w:t>
            </w: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1413688D" w14:textId="77777777" w:rsidR="0025365E" w:rsidRDefault="00000000">
            <w:pPr>
              <w:spacing w:after="0" w:line="259" w:lineRule="auto"/>
              <w:ind w:left="88" w:firstLine="0"/>
              <w:jc w:val="both"/>
            </w:pPr>
            <w:r>
              <w:rPr>
                <w:sz w:val="16"/>
              </w:rPr>
              <w:t>30分以上</w:t>
            </w:r>
            <w:r>
              <w:rPr>
                <w:sz w:val="18"/>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479E9BE0" w14:textId="77777777" w:rsidR="0025365E" w:rsidRDefault="00000000">
            <w:pPr>
              <w:spacing w:after="0" w:line="259" w:lineRule="auto"/>
              <w:ind w:left="0" w:right="-4" w:firstLine="0"/>
              <w:jc w:val="right"/>
            </w:pPr>
            <w:r>
              <w:rPr>
                <w:sz w:val="16"/>
              </w:rPr>
              <w:t>５５５円</w:t>
            </w:r>
          </w:p>
        </w:tc>
        <w:tc>
          <w:tcPr>
            <w:tcW w:w="1133" w:type="dxa"/>
            <w:tcBorders>
              <w:top w:val="single" w:sz="4" w:space="0" w:color="000000"/>
              <w:left w:val="single" w:sz="4" w:space="0" w:color="000000"/>
              <w:bottom w:val="single" w:sz="4" w:space="0" w:color="000000"/>
              <w:right w:val="single" w:sz="4" w:space="0" w:color="000000"/>
            </w:tcBorders>
          </w:tcPr>
          <w:p w14:paraId="2ACEB220" w14:textId="77777777" w:rsidR="0025365E" w:rsidRDefault="00000000">
            <w:pPr>
              <w:spacing w:after="0" w:line="259" w:lineRule="auto"/>
              <w:ind w:left="-3" w:right="-4" w:firstLine="0"/>
              <w:jc w:val="both"/>
            </w:pPr>
            <w:r>
              <w:rPr>
                <w:sz w:val="16"/>
              </w:rPr>
              <w:t xml:space="preserve"> １，１１０円</w:t>
            </w:r>
          </w:p>
        </w:tc>
        <w:tc>
          <w:tcPr>
            <w:tcW w:w="1165" w:type="dxa"/>
            <w:tcBorders>
              <w:top w:val="single" w:sz="4" w:space="0" w:color="000000"/>
              <w:left w:val="single" w:sz="4" w:space="0" w:color="000000"/>
              <w:bottom w:val="single" w:sz="4" w:space="0" w:color="000000"/>
              <w:right w:val="single" w:sz="4" w:space="0" w:color="000000"/>
            </w:tcBorders>
          </w:tcPr>
          <w:p w14:paraId="56942F9E" w14:textId="77777777" w:rsidR="0025365E" w:rsidRDefault="00000000">
            <w:pPr>
              <w:spacing w:after="0" w:line="259" w:lineRule="auto"/>
              <w:ind w:left="-4" w:right="-2" w:firstLine="0"/>
              <w:jc w:val="both"/>
            </w:pPr>
            <w:r>
              <w:rPr>
                <w:sz w:val="16"/>
              </w:rPr>
              <w:t xml:space="preserve"> １，６６５円</w:t>
            </w:r>
          </w:p>
        </w:tc>
      </w:tr>
      <w:tr w:rsidR="0025365E" w14:paraId="422BA3C2" w14:textId="77777777">
        <w:trPr>
          <w:trHeight w:val="341"/>
        </w:trPr>
        <w:tc>
          <w:tcPr>
            <w:tcW w:w="0" w:type="auto"/>
            <w:vMerge/>
            <w:tcBorders>
              <w:top w:val="nil"/>
              <w:left w:val="single" w:sz="4" w:space="0" w:color="000000"/>
              <w:bottom w:val="nil"/>
              <w:right w:val="single" w:sz="4" w:space="0" w:color="000000"/>
            </w:tcBorders>
          </w:tcPr>
          <w:p w14:paraId="58D500C6" w14:textId="77777777" w:rsidR="0025365E" w:rsidRDefault="0025365E">
            <w:pPr>
              <w:spacing w:after="160" w:line="259" w:lineRule="auto"/>
              <w:ind w:left="0" w:firstLine="0"/>
            </w:pPr>
          </w:p>
        </w:tc>
        <w:tc>
          <w:tcPr>
            <w:tcW w:w="0" w:type="auto"/>
            <w:vMerge/>
            <w:tcBorders>
              <w:top w:val="nil"/>
              <w:left w:val="single" w:sz="4" w:space="0" w:color="000000"/>
              <w:bottom w:val="nil"/>
              <w:right w:val="single" w:sz="4" w:space="0" w:color="000000"/>
            </w:tcBorders>
          </w:tcPr>
          <w:p w14:paraId="7E8B9ABF" w14:textId="77777777" w:rsidR="0025365E" w:rsidRDefault="0025365E">
            <w:pPr>
              <w:spacing w:after="160" w:line="259" w:lineRule="auto"/>
              <w:ind w:left="0" w:firstLine="0"/>
            </w:pPr>
          </w:p>
        </w:tc>
        <w:tc>
          <w:tcPr>
            <w:tcW w:w="0" w:type="auto"/>
            <w:vMerge/>
            <w:tcBorders>
              <w:top w:val="nil"/>
              <w:left w:val="single" w:sz="4" w:space="0" w:color="000000"/>
              <w:bottom w:val="nil"/>
              <w:right w:val="single" w:sz="4" w:space="0" w:color="000000"/>
            </w:tcBorders>
          </w:tcPr>
          <w:p w14:paraId="4CBC8407" w14:textId="77777777" w:rsidR="0025365E" w:rsidRDefault="0025365E">
            <w:pPr>
              <w:spacing w:after="160" w:line="259" w:lineRule="auto"/>
              <w:ind w:left="0" w:firstLine="0"/>
            </w:pPr>
          </w:p>
        </w:tc>
        <w:tc>
          <w:tcPr>
            <w:tcW w:w="0" w:type="auto"/>
            <w:vMerge/>
            <w:tcBorders>
              <w:top w:val="nil"/>
              <w:left w:val="single" w:sz="4" w:space="0" w:color="000000"/>
              <w:bottom w:val="nil"/>
              <w:right w:val="single" w:sz="4" w:space="0" w:color="000000"/>
            </w:tcBorders>
          </w:tcPr>
          <w:p w14:paraId="7721D715" w14:textId="77777777" w:rsidR="0025365E" w:rsidRDefault="0025365E">
            <w:pPr>
              <w:spacing w:after="160" w:line="259" w:lineRule="auto"/>
              <w:ind w:left="0" w:firstLine="0"/>
            </w:pPr>
          </w:p>
        </w:tc>
        <w:tc>
          <w:tcPr>
            <w:tcW w:w="0" w:type="auto"/>
            <w:gridSpan w:val="2"/>
            <w:vMerge/>
            <w:tcBorders>
              <w:top w:val="nil"/>
              <w:left w:val="single" w:sz="4" w:space="0" w:color="000000"/>
              <w:bottom w:val="single" w:sz="4" w:space="0" w:color="000000"/>
              <w:right w:val="single" w:sz="4" w:space="0" w:color="000000"/>
            </w:tcBorders>
          </w:tcPr>
          <w:p w14:paraId="684538F6" w14:textId="77777777" w:rsidR="0025365E" w:rsidRDefault="0025365E">
            <w:pPr>
              <w:spacing w:after="160" w:line="259" w:lineRule="auto"/>
              <w:ind w:left="0" w:firstLine="0"/>
            </w:pPr>
          </w:p>
        </w:tc>
        <w:tc>
          <w:tcPr>
            <w:tcW w:w="821" w:type="dxa"/>
            <w:tcBorders>
              <w:top w:val="single" w:sz="4" w:space="0" w:color="000000"/>
              <w:left w:val="single" w:sz="4" w:space="0" w:color="000000"/>
              <w:bottom w:val="single" w:sz="4" w:space="0" w:color="000000"/>
              <w:right w:val="single" w:sz="4" w:space="0" w:color="000000"/>
            </w:tcBorders>
          </w:tcPr>
          <w:p w14:paraId="42A72AC8" w14:textId="77777777" w:rsidR="0025365E" w:rsidRDefault="00000000">
            <w:pPr>
              <w:spacing w:after="0" w:line="259" w:lineRule="auto"/>
              <w:ind w:left="88" w:firstLine="0"/>
              <w:jc w:val="both"/>
            </w:pPr>
            <w:r>
              <w:rPr>
                <w:sz w:val="16"/>
              </w:rPr>
              <w:t>30分未満</w:t>
            </w:r>
            <w:r>
              <w:rPr>
                <w:sz w:val="18"/>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22210656" w14:textId="77777777" w:rsidR="0025365E" w:rsidRDefault="00000000">
            <w:pPr>
              <w:spacing w:after="0" w:line="259" w:lineRule="auto"/>
              <w:ind w:left="0" w:right="-4" w:firstLine="0"/>
              <w:jc w:val="right"/>
            </w:pPr>
            <w:r>
              <w:rPr>
                <w:sz w:val="16"/>
              </w:rPr>
              <w:t>４２５円</w:t>
            </w:r>
          </w:p>
        </w:tc>
        <w:tc>
          <w:tcPr>
            <w:tcW w:w="1133" w:type="dxa"/>
            <w:tcBorders>
              <w:top w:val="single" w:sz="4" w:space="0" w:color="000000"/>
              <w:left w:val="single" w:sz="4" w:space="0" w:color="000000"/>
              <w:bottom w:val="single" w:sz="4" w:space="0" w:color="000000"/>
              <w:right w:val="single" w:sz="4" w:space="0" w:color="000000"/>
            </w:tcBorders>
          </w:tcPr>
          <w:p w14:paraId="67FCD640" w14:textId="77777777" w:rsidR="0025365E" w:rsidRDefault="00000000">
            <w:pPr>
              <w:tabs>
                <w:tab w:val="right" w:pos="1133"/>
              </w:tabs>
              <w:spacing w:after="0" w:line="259" w:lineRule="auto"/>
              <w:ind w:left="-3" w:right="-4" w:firstLine="0"/>
            </w:pPr>
            <w:r>
              <w:rPr>
                <w:sz w:val="16"/>
              </w:rPr>
              <w:t xml:space="preserve"> </w:t>
            </w:r>
            <w:r>
              <w:rPr>
                <w:sz w:val="16"/>
              </w:rPr>
              <w:tab/>
              <w:t>８５０円</w:t>
            </w:r>
          </w:p>
        </w:tc>
        <w:tc>
          <w:tcPr>
            <w:tcW w:w="1165" w:type="dxa"/>
            <w:tcBorders>
              <w:top w:val="single" w:sz="4" w:space="0" w:color="000000"/>
              <w:left w:val="single" w:sz="4" w:space="0" w:color="000000"/>
              <w:bottom w:val="single" w:sz="4" w:space="0" w:color="000000"/>
              <w:right w:val="single" w:sz="4" w:space="0" w:color="000000"/>
            </w:tcBorders>
          </w:tcPr>
          <w:p w14:paraId="69B43A40" w14:textId="77777777" w:rsidR="0025365E" w:rsidRDefault="00000000">
            <w:pPr>
              <w:spacing w:after="0" w:line="259" w:lineRule="auto"/>
              <w:ind w:left="-4" w:right="-2" w:firstLine="0"/>
              <w:jc w:val="both"/>
            </w:pPr>
            <w:r>
              <w:rPr>
                <w:sz w:val="16"/>
              </w:rPr>
              <w:t xml:space="preserve"> １，２７５円</w:t>
            </w:r>
          </w:p>
        </w:tc>
      </w:tr>
      <w:tr w:rsidR="0025365E" w14:paraId="58067AF2" w14:textId="77777777">
        <w:trPr>
          <w:trHeight w:val="341"/>
        </w:trPr>
        <w:tc>
          <w:tcPr>
            <w:tcW w:w="0" w:type="auto"/>
            <w:vMerge/>
            <w:tcBorders>
              <w:top w:val="nil"/>
              <w:left w:val="single" w:sz="4" w:space="0" w:color="000000"/>
              <w:bottom w:val="nil"/>
              <w:right w:val="single" w:sz="4" w:space="0" w:color="000000"/>
            </w:tcBorders>
          </w:tcPr>
          <w:p w14:paraId="1F3622A5" w14:textId="77777777" w:rsidR="0025365E" w:rsidRDefault="0025365E">
            <w:pPr>
              <w:spacing w:after="160" w:line="259" w:lineRule="auto"/>
              <w:ind w:left="0" w:firstLine="0"/>
            </w:pPr>
          </w:p>
        </w:tc>
        <w:tc>
          <w:tcPr>
            <w:tcW w:w="0" w:type="auto"/>
            <w:vMerge/>
            <w:tcBorders>
              <w:top w:val="nil"/>
              <w:left w:val="single" w:sz="4" w:space="0" w:color="000000"/>
              <w:bottom w:val="nil"/>
              <w:right w:val="single" w:sz="4" w:space="0" w:color="000000"/>
            </w:tcBorders>
          </w:tcPr>
          <w:p w14:paraId="7ADBCD42" w14:textId="77777777" w:rsidR="0025365E" w:rsidRDefault="0025365E">
            <w:pPr>
              <w:spacing w:after="160" w:line="259" w:lineRule="auto"/>
              <w:ind w:left="0" w:firstLine="0"/>
            </w:pPr>
          </w:p>
        </w:tc>
        <w:tc>
          <w:tcPr>
            <w:tcW w:w="0" w:type="auto"/>
            <w:vMerge/>
            <w:tcBorders>
              <w:top w:val="nil"/>
              <w:left w:val="single" w:sz="4" w:space="0" w:color="000000"/>
              <w:bottom w:val="nil"/>
              <w:right w:val="single" w:sz="4" w:space="0" w:color="000000"/>
            </w:tcBorders>
          </w:tcPr>
          <w:p w14:paraId="5D5E5B74" w14:textId="77777777" w:rsidR="0025365E" w:rsidRDefault="0025365E">
            <w:pPr>
              <w:spacing w:after="160" w:line="259" w:lineRule="auto"/>
              <w:ind w:left="0" w:firstLine="0"/>
            </w:pPr>
          </w:p>
        </w:tc>
        <w:tc>
          <w:tcPr>
            <w:tcW w:w="0" w:type="auto"/>
            <w:vMerge/>
            <w:tcBorders>
              <w:top w:val="nil"/>
              <w:left w:val="single" w:sz="4" w:space="0" w:color="000000"/>
              <w:bottom w:val="nil"/>
              <w:right w:val="single" w:sz="4" w:space="0" w:color="000000"/>
            </w:tcBorders>
          </w:tcPr>
          <w:p w14:paraId="07E7625C" w14:textId="77777777" w:rsidR="0025365E" w:rsidRDefault="0025365E">
            <w:pPr>
              <w:spacing w:after="160" w:line="259" w:lineRule="auto"/>
              <w:ind w:left="0" w:firstLine="0"/>
            </w:pPr>
          </w:p>
        </w:tc>
        <w:tc>
          <w:tcPr>
            <w:tcW w:w="1018"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2B52881" w14:textId="77777777" w:rsidR="0025365E" w:rsidRDefault="00000000">
            <w:pPr>
              <w:spacing w:after="0" w:line="259" w:lineRule="auto"/>
              <w:ind w:left="57" w:firstLine="0"/>
              <w:jc w:val="both"/>
            </w:pPr>
            <w:r>
              <w:rPr>
                <w:sz w:val="16"/>
              </w:rPr>
              <w:t>週4日目以降</w:t>
            </w: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0ADFC8D7" w14:textId="77777777" w:rsidR="0025365E" w:rsidRDefault="00000000">
            <w:pPr>
              <w:spacing w:after="0" w:line="259" w:lineRule="auto"/>
              <w:ind w:left="88" w:firstLine="0"/>
              <w:jc w:val="both"/>
            </w:pPr>
            <w:r>
              <w:rPr>
                <w:sz w:val="16"/>
              </w:rPr>
              <w:t>30分以上</w:t>
            </w:r>
            <w:r>
              <w:rPr>
                <w:sz w:val="18"/>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462889C4" w14:textId="77777777" w:rsidR="0025365E" w:rsidRDefault="00000000">
            <w:pPr>
              <w:spacing w:after="0" w:line="259" w:lineRule="auto"/>
              <w:ind w:left="0" w:right="-4" w:firstLine="0"/>
              <w:jc w:val="right"/>
            </w:pPr>
            <w:r>
              <w:rPr>
                <w:sz w:val="16"/>
              </w:rPr>
              <w:t>６５５円</w:t>
            </w:r>
          </w:p>
        </w:tc>
        <w:tc>
          <w:tcPr>
            <w:tcW w:w="1133" w:type="dxa"/>
            <w:tcBorders>
              <w:top w:val="single" w:sz="4" w:space="0" w:color="000000"/>
              <w:left w:val="single" w:sz="4" w:space="0" w:color="000000"/>
              <w:bottom w:val="single" w:sz="4" w:space="0" w:color="000000"/>
              <w:right w:val="single" w:sz="4" w:space="0" w:color="000000"/>
            </w:tcBorders>
          </w:tcPr>
          <w:p w14:paraId="1C39FDBF" w14:textId="77777777" w:rsidR="0025365E" w:rsidRDefault="00000000">
            <w:pPr>
              <w:spacing w:after="0" w:line="259" w:lineRule="auto"/>
              <w:ind w:left="-3" w:right="-4" w:firstLine="0"/>
              <w:jc w:val="both"/>
            </w:pPr>
            <w:r>
              <w:rPr>
                <w:sz w:val="16"/>
              </w:rPr>
              <w:t xml:space="preserve"> １，３１０円</w:t>
            </w:r>
          </w:p>
        </w:tc>
        <w:tc>
          <w:tcPr>
            <w:tcW w:w="1165" w:type="dxa"/>
            <w:tcBorders>
              <w:top w:val="single" w:sz="4" w:space="0" w:color="000000"/>
              <w:left w:val="single" w:sz="4" w:space="0" w:color="000000"/>
              <w:bottom w:val="single" w:sz="4" w:space="0" w:color="000000"/>
              <w:right w:val="single" w:sz="4" w:space="0" w:color="000000"/>
            </w:tcBorders>
          </w:tcPr>
          <w:p w14:paraId="77C83E2F" w14:textId="77777777" w:rsidR="0025365E" w:rsidRDefault="00000000">
            <w:pPr>
              <w:spacing w:after="0" w:line="259" w:lineRule="auto"/>
              <w:ind w:left="-4" w:right="-2" w:firstLine="0"/>
              <w:jc w:val="both"/>
            </w:pPr>
            <w:r>
              <w:rPr>
                <w:sz w:val="16"/>
              </w:rPr>
              <w:t xml:space="preserve"> １，９６５円</w:t>
            </w:r>
          </w:p>
        </w:tc>
      </w:tr>
      <w:tr w:rsidR="0025365E" w14:paraId="3879769B" w14:textId="77777777">
        <w:trPr>
          <w:trHeight w:val="336"/>
        </w:trPr>
        <w:tc>
          <w:tcPr>
            <w:tcW w:w="0" w:type="auto"/>
            <w:vMerge/>
            <w:tcBorders>
              <w:top w:val="nil"/>
              <w:left w:val="single" w:sz="4" w:space="0" w:color="000000"/>
              <w:bottom w:val="nil"/>
              <w:right w:val="single" w:sz="4" w:space="0" w:color="000000"/>
            </w:tcBorders>
          </w:tcPr>
          <w:p w14:paraId="0BA78915" w14:textId="77777777" w:rsidR="0025365E" w:rsidRDefault="0025365E">
            <w:pPr>
              <w:spacing w:after="160" w:line="259" w:lineRule="auto"/>
              <w:ind w:left="0" w:firstLine="0"/>
            </w:pPr>
          </w:p>
        </w:tc>
        <w:tc>
          <w:tcPr>
            <w:tcW w:w="0" w:type="auto"/>
            <w:vMerge/>
            <w:tcBorders>
              <w:top w:val="nil"/>
              <w:left w:val="single" w:sz="4" w:space="0" w:color="000000"/>
              <w:bottom w:val="nil"/>
              <w:right w:val="single" w:sz="4" w:space="0" w:color="000000"/>
            </w:tcBorders>
          </w:tcPr>
          <w:p w14:paraId="3542A513" w14:textId="77777777" w:rsidR="0025365E" w:rsidRDefault="0025365E">
            <w:pPr>
              <w:spacing w:after="160" w:line="259" w:lineRule="auto"/>
              <w:ind w:left="0" w:firstLine="0"/>
            </w:pPr>
          </w:p>
        </w:tc>
        <w:tc>
          <w:tcPr>
            <w:tcW w:w="0" w:type="auto"/>
            <w:vMerge/>
            <w:tcBorders>
              <w:top w:val="nil"/>
              <w:left w:val="single" w:sz="4" w:space="0" w:color="000000"/>
              <w:bottom w:val="nil"/>
              <w:right w:val="single" w:sz="4" w:space="0" w:color="000000"/>
            </w:tcBorders>
          </w:tcPr>
          <w:p w14:paraId="58C39774" w14:textId="77777777" w:rsidR="0025365E" w:rsidRDefault="0025365E">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629616E7" w14:textId="77777777" w:rsidR="0025365E" w:rsidRDefault="0025365E">
            <w:pPr>
              <w:spacing w:after="160" w:line="259" w:lineRule="auto"/>
              <w:ind w:left="0" w:firstLine="0"/>
            </w:pPr>
          </w:p>
        </w:tc>
        <w:tc>
          <w:tcPr>
            <w:tcW w:w="0" w:type="auto"/>
            <w:gridSpan w:val="2"/>
            <w:vMerge/>
            <w:tcBorders>
              <w:top w:val="nil"/>
              <w:left w:val="single" w:sz="4" w:space="0" w:color="000000"/>
              <w:bottom w:val="single" w:sz="4" w:space="0" w:color="000000"/>
              <w:right w:val="single" w:sz="4" w:space="0" w:color="000000"/>
            </w:tcBorders>
          </w:tcPr>
          <w:p w14:paraId="32F98CFC" w14:textId="77777777" w:rsidR="0025365E" w:rsidRDefault="0025365E">
            <w:pPr>
              <w:spacing w:after="160" w:line="259" w:lineRule="auto"/>
              <w:ind w:left="0" w:firstLine="0"/>
            </w:pPr>
          </w:p>
        </w:tc>
        <w:tc>
          <w:tcPr>
            <w:tcW w:w="821" w:type="dxa"/>
            <w:tcBorders>
              <w:top w:val="single" w:sz="4" w:space="0" w:color="000000"/>
              <w:left w:val="single" w:sz="4" w:space="0" w:color="000000"/>
              <w:bottom w:val="single" w:sz="4" w:space="0" w:color="000000"/>
              <w:right w:val="single" w:sz="4" w:space="0" w:color="000000"/>
            </w:tcBorders>
          </w:tcPr>
          <w:p w14:paraId="2AA27D0F" w14:textId="77777777" w:rsidR="0025365E" w:rsidRDefault="00000000">
            <w:pPr>
              <w:spacing w:after="0" w:line="259" w:lineRule="auto"/>
              <w:ind w:left="88" w:firstLine="0"/>
              <w:jc w:val="both"/>
            </w:pPr>
            <w:r>
              <w:rPr>
                <w:sz w:val="16"/>
              </w:rPr>
              <w:t>30分未満</w:t>
            </w:r>
            <w:r>
              <w:rPr>
                <w:sz w:val="18"/>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36A4764D" w14:textId="77777777" w:rsidR="0025365E" w:rsidRDefault="00000000">
            <w:pPr>
              <w:spacing w:after="0" w:line="259" w:lineRule="auto"/>
              <w:ind w:left="0" w:right="-4" w:firstLine="0"/>
              <w:jc w:val="right"/>
            </w:pPr>
            <w:r>
              <w:rPr>
                <w:sz w:val="16"/>
              </w:rPr>
              <w:t>５１０円</w:t>
            </w:r>
          </w:p>
        </w:tc>
        <w:tc>
          <w:tcPr>
            <w:tcW w:w="1133" w:type="dxa"/>
            <w:tcBorders>
              <w:top w:val="single" w:sz="4" w:space="0" w:color="000000"/>
              <w:left w:val="single" w:sz="4" w:space="0" w:color="000000"/>
              <w:bottom w:val="single" w:sz="4" w:space="0" w:color="000000"/>
              <w:right w:val="single" w:sz="4" w:space="0" w:color="000000"/>
            </w:tcBorders>
          </w:tcPr>
          <w:p w14:paraId="5E5B373F" w14:textId="77777777" w:rsidR="0025365E" w:rsidRDefault="00000000">
            <w:pPr>
              <w:spacing w:after="0" w:line="259" w:lineRule="auto"/>
              <w:ind w:left="-3" w:right="-4" w:firstLine="0"/>
              <w:jc w:val="both"/>
            </w:pPr>
            <w:r>
              <w:rPr>
                <w:sz w:val="16"/>
              </w:rPr>
              <w:t xml:space="preserve"> １，０２０円</w:t>
            </w:r>
          </w:p>
        </w:tc>
        <w:tc>
          <w:tcPr>
            <w:tcW w:w="1165" w:type="dxa"/>
            <w:tcBorders>
              <w:top w:val="single" w:sz="4" w:space="0" w:color="000000"/>
              <w:left w:val="single" w:sz="4" w:space="0" w:color="000000"/>
              <w:bottom w:val="single" w:sz="4" w:space="0" w:color="000000"/>
              <w:right w:val="single" w:sz="4" w:space="0" w:color="000000"/>
            </w:tcBorders>
          </w:tcPr>
          <w:p w14:paraId="6C634C78" w14:textId="77777777" w:rsidR="0025365E" w:rsidRDefault="00000000">
            <w:pPr>
              <w:spacing w:after="0" w:line="259" w:lineRule="auto"/>
              <w:ind w:left="-4" w:right="-2" w:firstLine="0"/>
              <w:jc w:val="both"/>
            </w:pPr>
            <w:r>
              <w:rPr>
                <w:sz w:val="16"/>
              </w:rPr>
              <w:t xml:space="preserve"> １，５３０円</w:t>
            </w:r>
          </w:p>
        </w:tc>
      </w:tr>
      <w:tr w:rsidR="0025365E" w14:paraId="7F2495AD" w14:textId="77777777">
        <w:trPr>
          <w:trHeight w:val="341"/>
        </w:trPr>
        <w:tc>
          <w:tcPr>
            <w:tcW w:w="0" w:type="auto"/>
            <w:vMerge/>
            <w:tcBorders>
              <w:top w:val="nil"/>
              <w:left w:val="single" w:sz="4" w:space="0" w:color="000000"/>
              <w:bottom w:val="nil"/>
              <w:right w:val="single" w:sz="4" w:space="0" w:color="000000"/>
            </w:tcBorders>
          </w:tcPr>
          <w:p w14:paraId="26C7D813" w14:textId="77777777" w:rsidR="0025365E" w:rsidRDefault="0025365E">
            <w:pPr>
              <w:spacing w:after="160" w:line="259" w:lineRule="auto"/>
              <w:ind w:left="0" w:firstLine="0"/>
            </w:pPr>
          </w:p>
        </w:tc>
        <w:tc>
          <w:tcPr>
            <w:tcW w:w="0" w:type="auto"/>
            <w:vMerge/>
            <w:tcBorders>
              <w:top w:val="nil"/>
              <w:left w:val="single" w:sz="4" w:space="0" w:color="000000"/>
              <w:bottom w:val="nil"/>
              <w:right w:val="single" w:sz="4" w:space="0" w:color="000000"/>
            </w:tcBorders>
          </w:tcPr>
          <w:p w14:paraId="5BB91A7B" w14:textId="77777777" w:rsidR="0025365E" w:rsidRDefault="0025365E">
            <w:pPr>
              <w:spacing w:after="160" w:line="259" w:lineRule="auto"/>
              <w:ind w:left="0" w:firstLine="0"/>
            </w:pPr>
          </w:p>
        </w:tc>
        <w:tc>
          <w:tcPr>
            <w:tcW w:w="0" w:type="auto"/>
            <w:vMerge/>
            <w:tcBorders>
              <w:top w:val="nil"/>
              <w:left w:val="single" w:sz="4" w:space="0" w:color="000000"/>
              <w:bottom w:val="nil"/>
              <w:right w:val="single" w:sz="4" w:space="0" w:color="000000"/>
            </w:tcBorders>
          </w:tcPr>
          <w:p w14:paraId="6739C8C2" w14:textId="77777777" w:rsidR="0025365E" w:rsidRDefault="0025365E">
            <w:pPr>
              <w:spacing w:after="160" w:line="259" w:lineRule="auto"/>
              <w:ind w:left="0" w:firstLine="0"/>
            </w:pPr>
          </w:p>
        </w:tc>
        <w:tc>
          <w:tcPr>
            <w:tcW w:w="1286" w:type="dxa"/>
            <w:vMerge w:val="restart"/>
            <w:tcBorders>
              <w:top w:val="single" w:sz="4" w:space="0" w:color="000000"/>
              <w:left w:val="single" w:sz="4" w:space="0" w:color="000000"/>
              <w:bottom w:val="single" w:sz="4" w:space="0" w:color="000000"/>
              <w:right w:val="single" w:sz="4" w:space="0" w:color="000000"/>
            </w:tcBorders>
            <w:vAlign w:val="center"/>
          </w:tcPr>
          <w:p w14:paraId="2ED79FC8" w14:textId="77777777" w:rsidR="0025365E" w:rsidRDefault="00000000">
            <w:pPr>
              <w:spacing w:after="0" w:line="259" w:lineRule="auto"/>
              <w:ind w:left="5" w:firstLine="0"/>
            </w:pPr>
            <w:r>
              <w:rPr>
                <w:sz w:val="18"/>
              </w:rPr>
              <w:t xml:space="preserve">同一日に 3人以上 </w:t>
            </w:r>
          </w:p>
        </w:tc>
        <w:tc>
          <w:tcPr>
            <w:tcW w:w="1018"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1198550" w14:textId="77777777" w:rsidR="0025365E" w:rsidRDefault="00000000">
            <w:pPr>
              <w:spacing w:after="0" w:line="259" w:lineRule="auto"/>
              <w:ind w:left="57" w:firstLine="0"/>
              <w:jc w:val="both"/>
            </w:pPr>
            <w:r>
              <w:rPr>
                <w:sz w:val="16"/>
              </w:rPr>
              <w:t>週3日目まで</w:t>
            </w: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6B1C16BE" w14:textId="77777777" w:rsidR="0025365E" w:rsidRDefault="00000000">
            <w:pPr>
              <w:spacing w:after="0" w:line="259" w:lineRule="auto"/>
              <w:ind w:left="88" w:firstLine="0"/>
              <w:jc w:val="both"/>
            </w:pPr>
            <w:r>
              <w:rPr>
                <w:sz w:val="16"/>
              </w:rPr>
              <w:t>30分以上</w:t>
            </w:r>
            <w:r>
              <w:rPr>
                <w:sz w:val="18"/>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2FA15835" w14:textId="77777777" w:rsidR="0025365E" w:rsidRDefault="00000000">
            <w:pPr>
              <w:spacing w:after="0" w:line="259" w:lineRule="auto"/>
              <w:ind w:left="0" w:right="-4" w:firstLine="0"/>
              <w:jc w:val="right"/>
            </w:pPr>
            <w:r>
              <w:rPr>
                <w:sz w:val="16"/>
              </w:rPr>
              <w:t>２７８円</w:t>
            </w:r>
          </w:p>
        </w:tc>
        <w:tc>
          <w:tcPr>
            <w:tcW w:w="1133" w:type="dxa"/>
            <w:tcBorders>
              <w:top w:val="single" w:sz="4" w:space="0" w:color="000000"/>
              <w:left w:val="single" w:sz="4" w:space="0" w:color="000000"/>
              <w:bottom w:val="single" w:sz="4" w:space="0" w:color="000000"/>
              <w:right w:val="single" w:sz="4" w:space="0" w:color="000000"/>
            </w:tcBorders>
          </w:tcPr>
          <w:p w14:paraId="5BC1B35B" w14:textId="77777777" w:rsidR="0025365E" w:rsidRDefault="00000000">
            <w:pPr>
              <w:tabs>
                <w:tab w:val="right" w:pos="1133"/>
              </w:tabs>
              <w:spacing w:after="0" w:line="259" w:lineRule="auto"/>
              <w:ind w:left="-3" w:right="-4" w:firstLine="0"/>
            </w:pPr>
            <w:r>
              <w:rPr>
                <w:sz w:val="16"/>
              </w:rPr>
              <w:t xml:space="preserve"> </w:t>
            </w:r>
            <w:r>
              <w:rPr>
                <w:sz w:val="16"/>
              </w:rPr>
              <w:tab/>
              <w:t>５５６円</w:t>
            </w:r>
          </w:p>
        </w:tc>
        <w:tc>
          <w:tcPr>
            <w:tcW w:w="1165" w:type="dxa"/>
            <w:tcBorders>
              <w:top w:val="single" w:sz="4" w:space="0" w:color="000000"/>
              <w:left w:val="single" w:sz="4" w:space="0" w:color="000000"/>
              <w:bottom w:val="single" w:sz="4" w:space="0" w:color="000000"/>
              <w:right w:val="single" w:sz="4" w:space="0" w:color="000000"/>
            </w:tcBorders>
          </w:tcPr>
          <w:p w14:paraId="310A9C8D" w14:textId="77777777" w:rsidR="0025365E" w:rsidRDefault="00000000">
            <w:pPr>
              <w:tabs>
                <w:tab w:val="right" w:pos="1165"/>
              </w:tabs>
              <w:spacing w:after="0" w:line="259" w:lineRule="auto"/>
              <w:ind w:left="-4" w:right="-2" w:firstLine="0"/>
            </w:pPr>
            <w:r>
              <w:rPr>
                <w:sz w:val="16"/>
              </w:rPr>
              <w:t xml:space="preserve"> </w:t>
            </w:r>
            <w:r>
              <w:rPr>
                <w:sz w:val="16"/>
              </w:rPr>
              <w:tab/>
              <w:t>８３４円</w:t>
            </w:r>
          </w:p>
        </w:tc>
      </w:tr>
      <w:tr w:rsidR="0025365E" w14:paraId="757DF659" w14:textId="77777777">
        <w:trPr>
          <w:trHeight w:val="336"/>
        </w:trPr>
        <w:tc>
          <w:tcPr>
            <w:tcW w:w="0" w:type="auto"/>
            <w:vMerge/>
            <w:tcBorders>
              <w:top w:val="nil"/>
              <w:left w:val="single" w:sz="4" w:space="0" w:color="000000"/>
              <w:bottom w:val="nil"/>
              <w:right w:val="single" w:sz="4" w:space="0" w:color="000000"/>
            </w:tcBorders>
          </w:tcPr>
          <w:p w14:paraId="398F007D" w14:textId="77777777" w:rsidR="0025365E" w:rsidRDefault="0025365E">
            <w:pPr>
              <w:spacing w:after="160" w:line="259" w:lineRule="auto"/>
              <w:ind w:left="0" w:firstLine="0"/>
            </w:pPr>
          </w:p>
        </w:tc>
        <w:tc>
          <w:tcPr>
            <w:tcW w:w="0" w:type="auto"/>
            <w:vMerge/>
            <w:tcBorders>
              <w:top w:val="nil"/>
              <w:left w:val="single" w:sz="4" w:space="0" w:color="000000"/>
              <w:bottom w:val="nil"/>
              <w:right w:val="single" w:sz="4" w:space="0" w:color="000000"/>
            </w:tcBorders>
          </w:tcPr>
          <w:p w14:paraId="3E1291F4" w14:textId="77777777" w:rsidR="0025365E" w:rsidRDefault="0025365E">
            <w:pPr>
              <w:spacing w:after="160" w:line="259" w:lineRule="auto"/>
              <w:ind w:left="0" w:firstLine="0"/>
            </w:pPr>
          </w:p>
        </w:tc>
        <w:tc>
          <w:tcPr>
            <w:tcW w:w="0" w:type="auto"/>
            <w:vMerge/>
            <w:tcBorders>
              <w:top w:val="nil"/>
              <w:left w:val="single" w:sz="4" w:space="0" w:color="000000"/>
              <w:bottom w:val="nil"/>
              <w:right w:val="single" w:sz="4" w:space="0" w:color="000000"/>
            </w:tcBorders>
          </w:tcPr>
          <w:p w14:paraId="69760F9C" w14:textId="77777777" w:rsidR="0025365E" w:rsidRDefault="0025365E">
            <w:pPr>
              <w:spacing w:after="160" w:line="259" w:lineRule="auto"/>
              <w:ind w:left="0" w:firstLine="0"/>
            </w:pPr>
          </w:p>
        </w:tc>
        <w:tc>
          <w:tcPr>
            <w:tcW w:w="0" w:type="auto"/>
            <w:vMerge/>
            <w:tcBorders>
              <w:top w:val="nil"/>
              <w:left w:val="single" w:sz="4" w:space="0" w:color="000000"/>
              <w:bottom w:val="nil"/>
              <w:right w:val="single" w:sz="4" w:space="0" w:color="000000"/>
            </w:tcBorders>
          </w:tcPr>
          <w:p w14:paraId="7141C8EF" w14:textId="77777777" w:rsidR="0025365E" w:rsidRDefault="0025365E">
            <w:pPr>
              <w:spacing w:after="160" w:line="259" w:lineRule="auto"/>
              <w:ind w:left="0" w:firstLine="0"/>
            </w:pPr>
          </w:p>
        </w:tc>
        <w:tc>
          <w:tcPr>
            <w:tcW w:w="0" w:type="auto"/>
            <w:gridSpan w:val="2"/>
            <w:vMerge/>
            <w:tcBorders>
              <w:top w:val="nil"/>
              <w:left w:val="single" w:sz="4" w:space="0" w:color="000000"/>
              <w:bottom w:val="single" w:sz="4" w:space="0" w:color="000000"/>
              <w:right w:val="single" w:sz="4" w:space="0" w:color="000000"/>
            </w:tcBorders>
          </w:tcPr>
          <w:p w14:paraId="03C65CEF" w14:textId="77777777" w:rsidR="0025365E" w:rsidRDefault="0025365E">
            <w:pPr>
              <w:spacing w:after="160" w:line="259" w:lineRule="auto"/>
              <w:ind w:left="0" w:firstLine="0"/>
            </w:pPr>
          </w:p>
        </w:tc>
        <w:tc>
          <w:tcPr>
            <w:tcW w:w="821" w:type="dxa"/>
            <w:tcBorders>
              <w:top w:val="single" w:sz="4" w:space="0" w:color="000000"/>
              <w:left w:val="single" w:sz="4" w:space="0" w:color="000000"/>
              <w:bottom w:val="single" w:sz="4" w:space="0" w:color="000000"/>
              <w:right w:val="single" w:sz="4" w:space="0" w:color="000000"/>
            </w:tcBorders>
          </w:tcPr>
          <w:p w14:paraId="6BE7E3B6" w14:textId="77777777" w:rsidR="0025365E" w:rsidRDefault="00000000">
            <w:pPr>
              <w:spacing w:after="0" w:line="259" w:lineRule="auto"/>
              <w:ind w:left="88" w:firstLine="0"/>
              <w:jc w:val="both"/>
            </w:pPr>
            <w:r>
              <w:rPr>
                <w:sz w:val="16"/>
              </w:rPr>
              <w:t>30分未満</w:t>
            </w:r>
            <w:r>
              <w:rPr>
                <w:sz w:val="18"/>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3A17A15F" w14:textId="77777777" w:rsidR="0025365E" w:rsidRDefault="00000000">
            <w:pPr>
              <w:spacing w:after="0" w:line="259" w:lineRule="auto"/>
              <w:ind w:left="0" w:right="-4" w:firstLine="0"/>
              <w:jc w:val="right"/>
            </w:pPr>
            <w:r>
              <w:rPr>
                <w:sz w:val="16"/>
              </w:rPr>
              <w:t>２１３円</w:t>
            </w:r>
          </w:p>
        </w:tc>
        <w:tc>
          <w:tcPr>
            <w:tcW w:w="1133" w:type="dxa"/>
            <w:tcBorders>
              <w:top w:val="single" w:sz="4" w:space="0" w:color="000000"/>
              <w:left w:val="single" w:sz="4" w:space="0" w:color="000000"/>
              <w:bottom w:val="single" w:sz="4" w:space="0" w:color="000000"/>
              <w:right w:val="single" w:sz="4" w:space="0" w:color="000000"/>
            </w:tcBorders>
          </w:tcPr>
          <w:p w14:paraId="379694DA" w14:textId="77777777" w:rsidR="0025365E" w:rsidRDefault="00000000">
            <w:pPr>
              <w:tabs>
                <w:tab w:val="right" w:pos="1133"/>
              </w:tabs>
              <w:spacing w:after="0" w:line="259" w:lineRule="auto"/>
              <w:ind w:left="-3" w:right="-4" w:firstLine="0"/>
            </w:pPr>
            <w:r>
              <w:rPr>
                <w:sz w:val="16"/>
              </w:rPr>
              <w:t xml:space="preserve"> </w:t>
            </w:r>
            <w:r>
              <w:rPr>
                <w:sz w:val="16"/>
              </w:rPr>
              <w:tab/>
              <w:t>４２６円</w:t>
            </w:r>
          </w:p>
        </w:tc>
        <w:tc>
          <w:tcPr>
            <w:tcW w:w="1165" w:type="dxa"/>
            <w:tcBorders>
              <w:top w:val="single" w:sz="4" w:space="0" w:color="000000"/>
              <w:left w:val="single" w:sz="4" w:space="0" w:color="000000"/>
              <w:bottom w:val="single" w:sz="4" w:space="0" w:color="000000"/>
              <w:right w:val="single" w:sz="4" w:space="0" w:color="000000"/>
            </w:tcBorders>
          </w:tcPr>
          <w:p w14:paraId="26D932C8" w14:textId="77777777" w:rsidR="0025365E" w:rsidRDefault="00000000">
            <w:pPr>
              <w:tabs>
                <w:tab w:val="right" w:pos="1165"/>
              </w:tabs>
              <w:spacing w:after="0" w:line="259" w:lineRule="auto"/>
              <w:ind w:left="-4" w:right="-2" w:firstLine="0"/>
            </w:pPr>
            <w:r>
              <w:rPr>
                <w:sz w:val="16"/>
              </w:rPr>
              <w:t xml:space="preserve"> </w:t>
            </w:r>
            <w:r>
              <w:rPr>
                <w:sz w:val="16"/>
              </w:rPr>
              <w:tab/>
              <w:t>６３９円</w:t>
            </w:r>
          </w:p>
        </w:tc>
      </w:tr>
      <w:tr w:rsidR="0025365E" w14:paraId="034ADC1C" w14:textId="77777777">
        <w:trPr>
          <w:trHeight w:val="341"/>
        </w:trPr>
        <w:tc>
          <w:tcPr>
            <w:tcW w:w="0" w:type="auto"/>
            <w:vMerge/>
            <w:tcBorders>
              <w:top w:val="nil"/>
              <w:left w:val="single" w:sz="4" w:space="0" w:color="000000"/>
              <w:bottom w:val="nil"/>
              <w:right w:val="single" w:sz="4" w:space="0" w:color="000000"/>
            </w:tcBorders>
          </w:tcPr>
          <w:p w14:paraId="7C60B069" w14:textId="77777777" w:rsidR="0025365E" w:rsidRDefault="0025365E">
            <w:pPr>
              <w:spacing w:after="160" w:line="259" w:lineRule="auto"/>
              <w:ind w:left="0" w:firstLine="0"/>
            </w:pPr>
          </w:p>
        </w:tc>
        <w:tc>
          <w:tcPr>
            <w:tcW w:w="0" w:type="auto"/>
            <w:vMerge/>
            <w:tcBorders>
              <w:top w:val="nil"/>
              <w:left w:val="single" w:sz="4" w:space="0" w:color="000000"/>
              <w:bottom w:val="nil"/>
              <w:right w:val="single" w:sz="4" w:space="0" w:color="000000"/>
            </w:tcBorders>
          </w:tcPr>
          <w:p w14:paraId="245CA48E" w14:textId="77777777" w:rsidR="0025365E" w:rsidRDefault="0025365E">
            <w:pPr>
              <w:spacing w:after="160" w:line="259" w:lineRule="auto"/>
              <w:ind w:left="0" w:firstLine="0"/>
            </w:pPr>
          </w:p>
        </w:tc>
        <w:tc>
          <w:tcPr>
            <w:tcW w:w="0" w:type="auto"/>
            <w:vMerge/>
            <w:tcBorders>
              <w:top w:val="nil"/>
              <w:left w:val="single" w:sz="4" w:space="0" w:color="000000"/>
              <w:bottom w:val="nil"/>
              <w:right w:val="single" w:sz="4" w:space="0" w:color="000000"/>
            </w:tcBorders>
          </w:tcPr>
          <w:p w14:paraId="1121B188" w14:textId="77777777" w:rsidR="0025365E" w:rsidRDefault="0025365E">
            <w:pPr>
              <w:spacing w:after="160" w:line="259" w:lineRule="auto"/>
              <w:ind w:left="0" w:firstLine="0"/>
            </w:pPr>
          </w:p>
        </w:tc>
        <w:tc>
          <w:tcPr>
            <w:tcW w:w="0" w:type="auto"/>
            <w:vMerge/>
            <w:tcBorders>
              <w:top w:val="nil"/>
              <w:left w:val="single" w:sz="4" w:space="0" w:color="000000"/>
              <w:bottom w:val="nil"/>
              <w:right w:val="single" w:sz="4" w:space="0" w:color="000000"/>
            </w:tcBorders>
          </w:tcPr>
          <w:p w14:paraId="54A46EFE" w14:textId="77777777" w:rsidR="0025365E" w:rsidRDefault="0025365E">
            <w:pPr>
              <w:spacing w:after="160" w:line="259" w:lineRule="auto"/>
              <w:ind w:left="0" w:firstLine="0"/>
            </w:pPr>
          </w:p>
        </w:tc>
        <w:tc>
          <w:tcPr>
            <w:tcW w:w="1018"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342F624" w14:textId="77777777" w:rsidR="0025365E" w:rsidRDefault="00000000">
            <w:pPr>
              <w:spacing w:after="0" w:line="259" w:lineRule="auto"/>
              <w:ind w:left="57" w:firstLine="0"/>
              <w:jc w:val="both"/>
            </w:pPr>
            <w:r>
              <w:rPr>
                <w:sz w:val="16"/>
              </w:rPr>
              <w:t>週4日目以降</w:t>
            </w: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7AE9A42F" w14:textId="77777777" w:rsidR="0025365E" w:rsidRDefault="00000000">
            <w:pPr>
              <w:spacing w:after="0" w:line="259" w:lineRule="auto"/>
              <w:ind w:left="88" w:firstLine="0"/>
              <w:jc w:val="both"/>
            </w:pPr>
            <w:r>
              <w:rPr>
                <w:sz w:val="16"/>
              </w:rPr>
              <w:t>30分以上</w:t>
            </w:r>
            <w:r>
              <w:rPr>
                <w:sz w:val="18"/>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704C887F" w14:textId="77777777" w:rsidR="0025365E" w:rsidRDefault="00000000">
            <w:pPr>
              <w:spacing w:after="0" w:line="259" w:lineRule="auto"/>
              <w:ind w:left="0" w:right="-4" w:firstLine="0"/>
              <w:jc w:val="right"/>
            </w:pPr>
            <w:r>
              <w:rPr>
                <w:sz w:val="16"/>
              </w:rPr>
              <w:t>３２８円</w:t>
            </w:r>
          </w:p>
        </w:tc>
        <w:tc>
          <w:tcPr>
            <w:tcW w:w="1133" w:type="dxa"/>
            <w:tcBorders>
              <w:top w:val="single" w:sz="4" w:space="0" w:color="000000"/>
              <w:left w:val="single" w:sz="4" w:space="0" w:color="000000"/>
              <w:bottom w:val="single" w:sz="4" w:space="0" w:color="000000"/>
              <w:right w:val="single" w:sz="4" w:space="0" w:color="000000"/>
            </w:tcBorders>
          </w:tcPr>
          <w:p w14:paraId="431D5FDB" w14:textId="77777777" w:rsidR="0025365E" w:rsidRDefault="00000000">
            <w:pPr>
              <w:tabs>
                <w:tab w:val="right" w:pos="1133"/>
              </w:tabs>
              <w:spacing w:after="0" w:line="259" w:lineRule="auto"/>
              <w:ind w:left="-3" w:right="-4" w:firstLine="0"/>
            </w:pPr>
            <w:r>
              <w:rPr>
                <w:sz w:val="16"/>
              </w:rPr>
              <w:t xml:space="preserve"> </w:t>
            </w:r>
            <w:r>
              <w:rPr>
                <w:sz w:val="16"/>
              </w:rPr>
              <w:tab/>
              <w:t>６５６円</w:t>
            </w:r>
          </w:p>
        </w:tc>
        <w:tc>
          <w:tcPr>
            <w:tcW w:w="1165" w:type="dxa"/>
            <w:tcBorders>
              <w:top w:val="single" w:sz="4" w:space="0" w:color="000000"/>
              <w:left w:val="single" w:sz="4" w:space="0" w:color="000000"/>
              <w:bottom w:val="single" w:sz="4" w:space="0" w:color="000000"/>
              <w:right w:val="single" w:sz="4" w:space="0" w:color="000000"/>
            </w:tcBorders>
          </w:tcPr>
          <w:p w14:paraId="58F327CD" w14:textId="77777777" w:rsidR="0025365E" w:rsidRDefault="00000000">
            <w:pPr>
              <w:tabs>
                <w:tab w:val="right" w:pos="1165"/>
              </w:tabs>
              <w:spacing w:after="0" w:line="259" w:lineRule="auto"/>
              <w:ind w:left="-4" w:right="-2" w:firstLine="0"/>
            </w:pPr>
            <w:r>
              <w:rPr>
                <w:sz w:val="16"/>
              </w:rPr>
              <w:t xml:space="preserve"> </w:t>
            </w:r>
            <w:r>
              <w:rPr>
                <w:sz w:val="16"/>
              </w:rPr>
              <w:tab/>
              <w:t>９８４円</w:t>
            </w:r>
          </w:p>
        </w:tc>
      </w:tr>
      <w:tr w:rsidR="0025365E" w14:paraId="28E3A5E0" w14:textId="77777777">
        <w:trPr>
          <w:trHeight w:val="341"/>
        </w:trPr>
        <w:tc>
          <w:tcPr>
            <w:tcW w:w="0" w:type="auto"/>
            <w:vMerge/>
            <w:tcBorders>
              <w:top w:val="nil"/>
              <w:left w:val="single" w:sz="4" w:space="0" w:color="000000"/>
              <w:bottom w:val="nil"/>
              <w:right w:val="single" w:sz="4" w:space="0" w:color="000000"/>
            </w:tcBorders>
          </w:tcPr>
          <w:p w14:paraId="69EAE294" w14:textId="77777777" w:rsidR="0025365E" w:rsidRDefault="0025365E">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730341C0" w14:textId="77777777" w:rsidR="0025365E" w:rsidRDefault="0025365E">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5EFE4880" w14:textId="77777777" w:rsidR="0025365E" w:rsidRDefault="0025365E">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5C304A1D" w14:textId="77777777" w:rsidR="0025365E" w:rsidRDefault="0025365E">
            <w:pPr>
              <w:spacing w:after="160" w:line="259" w:lineRule="auto"/>
              <w:ind w:left="0" w:firstLine="0"/>
            </w:pPr>
          </w:p>
        </w:tc>
        <w:tc>
          <w:tcPr>
            <w:tcW w:w="0" w:type="auto"/>
            <w:gridSpan w:val="2"/>
            <w:vMerge/>
            <w:tcBorders>
              <w:top w:val="nil"/>
              <w:left w:val="single" w:sz="4" w:space="0" w:color="000000"/>
              <w:bottom w:val="single" w:sz="4" w:space="0" w:color="000000"/>
              <w:right w:val="single" w:sz="4" w:space="0" w:color="000000"/>
            </w:tcBorders>
          </w:tcPr>
          <w:p w14:paraId="43981ECA" w14:textId="77777777" w:rsidR="0025365E" w:rsidRDefault="0025365E">
            <w:pPr>
              <w:spacing w:after="160" w:line="259" w:lineRule="auto"/>
              <w:ind w:left="0" w:firstLine="0"/>
            </w:pPr>
          </w:p>
        </w:tc>
        <w:tc>
          <w:tcPr>
            <w:tcW w:w="821" w:type="dxa"/>
            <w:tcBorders>
              <w:top w:val="single" w:sz="4" w:space="0" w:color="000000"/>
              <w:left w:val="single" w:sz="4" w:space="0" w:color="000000"/>
              <w:bottom w:val="single" w:sz="4" w:space="0" w:color="000000"/>
              <w:right w:val="single" w:sz="4" w:space="0" w:color="000000"/>
            </w:tcBorders>
          </w:tcPr>
          <w:p w14:paraId="3DE20692" w14:textId="77777777" w:rsidR="0025365E" w:rsidRDefault="00000000">
            <w:pPr>
              <w:spacing w:after="0" w:line="259" w:lineRule="auto"/>
              <w:ind w:left="88" w:firstLine="0"/>
              <w:jc w:val="both"/>
            </w:pPr>
            <w:r>
              <w:rPr>
                <w:sz w:val="16"/>
              </w:rPr>
              <w:t>30分未満</w:t>
            </w:r>
            <w:r>
              <w:rPr>
                <w:sz w:val="18"/>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2322EB0E" w14:textId="77777777" w:rsidR="0025365E" w:rsidRDefault="00000000">
            <w:pPr>
              <w:spacing w:after="0" w:line="259" w:lineRule="auto"/>
              <w:ind w:left="0" w:right="-4" w:firstLine="0"/>
              <w:jc w:val="right"/>
            </w:pPr>
            <w:r>
              <w:rPr>
                <w:sz w:val="16"/>
              </w:rPr>
              <w:t>２５５円</w:t>
            </w:r>
          </w:p>
        </w:tc>
        <w:tc>
          <w:tcPr>
            <w:tcW w:w="1133" w:type="dxa"/>
            <w:tcBorders>
              <w:top w:val="single" w:sz="4" w:space="0" w:color="000000"/>
              <w:left w:val="single" w:sz="4" w:space="0" w:color="000000"/>
              <w:bottom w:val="single" w:sz="4" w:space="0" w:color="000000"/>
              <w:right w:val="single" w:sz="4" w:space="0" w:color="000000"/>
            </w:tcBorders>
          </w:tcPr>
          <w:p w14:paraId="0DA02DAA" w14:textId="77777777" w:rsidR="0025365E" w:rsidRDefault="00000000">
            <w:pPr>
              <w:tabs>
                <w:tab w:val="right" w:pos="1133"/>
              </w:tabs>
              <w:spacing w:after="0" w:line="259" w:lineRule="auto"/>
              <w:ind w:left="-3" w:right="-4" w:firstLine="0"/>
            </w:pPr>
            <w:r>
              <w:rPr>
                <w:sz w:val="16"/>
              </w:rPr>
              <w:t xml:space="preserve"> </w:t>
            </w:r>
            <w:r>
              <w:rPr>
                <w:sz w:val="16"/>
              </w:rPr>
              <w:tab/>
              <w:t>５１０円</w:t>
            </w:r>
          </w:p>
        </w:tc>
        <w:tc>
          <w:tcPr>
            <w:tcW w:w="1165" w:type="dxa"/>
            <w:tcBorders>
              <w:top w:val="single" w:sz="4" w:space="0" w:color="000000"/>
              <w:left w:val="single" w:sz="4" w:space="0" w:color="000000"/>
              <w:bottom w:val="single" w:sz="4" w:space="0" w:color="000000"/>
              <w:right w:val="single" w:sz="4" w:space="0" w:color="000000"/>
            </w:tcBorders>
          </w:tcPr>
          <w:p w14:paraId="5504815D" w14:textId="77777777" w:rsidR="0025365E" w:rsidRDefault="00000000">
            <w:pPr>
              <w:tabs>
                <w:tab w:val="right" w:pos="1165"/>
              </w:tabs>
              <w:spacing w:after="0" w:line="259" w:lineRule="auto"/>
              <w:ind w:left="-4" w:right="-2" w:firstLine="0"/>
            </w:pPr>
            <w:r>
              <w:rPr>
                <w:sz w:val="16"/>
              </w:rPr>
              <w:t xml:space="preserve"> </w:t>
            </w:r>
            <w:r>
              <w:rPr>
                <w:sz w:val="16"/>
              </w:rPr>
              <w:tab/>
              <w:t>７６５円</w:t>
            </w:r>
          </w:p>
        </w:tc>
      </w:tr>
      <w:tr w:rsidR="0025365E" w14:paraId="766B775F" w14:textId="77777777">
        <w:trPr>
          <w:trHeight w:val="336"/>
        </w:trPr>
        <w:tc>
          <w:tcPr>
            <w:tcW w:w="0" w:type="auto"/>
            <w:vMerge/>
            <w:tcBorders>
              <w:top w:val="nil"/>
              <w:left w:val="single" w:sz="4" w:space="0" w:color="000000"/>
              <w:bottom w:val="single" w:sz="4" w:space="0" w:color="000000"/>
              <w:right w:val="single" w:sz="4" w:space="0" w:color="000000"/>
            </w:tcBorders>
          </w:tcPr>
          <w:p w14:paraId="405F5B17" w14:textId="77777777" w:rsidR="0025365E" w:rsidRDefault="0025365E">
            <w:pPr>
              <w:spacing w:after="160" w:line="259" w:lineRule="auto"/>
              <w:ind w:left="0" w:firstLine="0"/>
            </w:pPr>
          </w:p>
        </w:tc>
        <w:tc>
          <w:tcPr>
            <w:tcW w:w="672" w:type="dxa"/>
            <w:tcBorders>
              <w:top w:val="single" w:sz="4" w:space="0" w:color="000000"/>
              <w:left w:val="single" w:sz="4" w:space="0" w:color="000000"/>
              <w:bottom w:val="single" w:sz="4" w:space="0" w:color="000000"/>
              <w:right w:val="single" w:sz="4" w:space="0" w:color="000000"/>
            </w:tcBorders>
          </w:tcPr>
          <w:p w14:paraId="25365D98" w14:textId="77777777" w:rsidR="0025365E" w:rsidRDefault="00000000">
            <w:pPr>
              <w:spacing w:after="0" w:line="259" w:lineRule="auto"/>
              <w:ind w:left="79" w:firstLine="0"/>
              <w:jc w:val="both"/>
            </w:pPr>
            <w:r>
              <w:rPr>
                <w:sz w:val="18"/>
              </w:rPr>
              <w:t xml:space="preserve">（Ⅳ） </w:t>
            </w:r>
          </w:p>
        </w:tc>
        <w:tc>
          <w:tcPr>
            <w:tcW w:w="4430" w:type="dxa"/>
            <w:gridSpan w:val="5"/>
            <w:tcBorders>
              <w:top w:val="single" w:sz="4" w:space="0" w:color="000000"/>
              <w:left w:val="single" w:sz="4" w:space="0" w:color="000000"/>
              <w:bottom w:val="single" w:sz="4" w:space="0" w:color="000000"/>
              <w:right w:val="single" w:sz="4" w:space="0" w:color="000000"/>
            </w:tcBorders>
          </w:tcPr>
          <w:p w14:paraId="31B15AB3" w14:textId="77777777" w:rsidR="0025365E" w:rsidRDefault="00000000">
            <w:pPr>
              <w:spacing w:after="0" w:line="259" w:lineRule="auto"/>
              <w:ind w:left="5" w:firstLine="0"/>
            </w:pPr>
            <w:r>
              <w:rPr>
                <w:sz w:val="18"/>
              </w:rPr>
              <w:t xml:space="preserve">入院中の一時外泊時の訪問看護 </w:t>
            </w:r>
          </w:p>
        </w:tc>
        <w:tc>
          <w:tcPr>
            <w:tcW w:w="1104" w:type="dxa"/>
            <w:tcBorders>
              <w:top w:val="single" w:sz="4" w:space="0" w:color="000000"/>
              <w:left w:val="single" w:sz="4" w:space="0" w:color="000000"/>
              <w:bottom w:val="single" w:sz="4" w:space="0" w:color="000000"/>
              <w:right w:val="single" w:sz="4" w:space="0" w:color="000000"/>
            </w:tcBorders>
          </w:tcPr>
          <w:p w14:paraId="7BF14DA1" w14:textId="77777777" w:rsidR="0025365E" w:rsidRDefault="00000000">
            <w:pPr>
              <w:spacing w:after="0" w:line="259" w:lineRule="auto"/>
              <w:ind w:left="0" w:right="-4" w:firstLine="0"/>
              <w:jc w:val="right"/>
            </w:pPr>
            <w:r>
              <w:rPr>
                <w:sz w:val="16"/>
              </w:rPr>
              <w:t>８５０円</w:t>
            </w:r>
          </w:p>
        </w:tc>
        <w:tc>
          <w:tcPr>
            <w:tcW w:w="1133" w:type="dxa"/>
            <w:tcBorders>
              <w:top w:val="single" w:sz="4" w:space="0" w:color="000000"/>
              <w:left w:val="single" w:sz="4" w:space="0" w:color="000000"/>
              <w:bottom w:val="single" w:sz="4" w:space="0" w:color="000000"/>
              <w:right w:val="single" w:sz="4" w:space="0" w:color="000000"/>
            </w:tcBorders>
          </w:tcPr>
          <w:p w14:paraId="733C1A10" w14:textId="77777777" w:rsidR="0025365E" w:rsidRDefault="00000000">
            <w:pPr>
              <w:spacing w:after="0" w:line="259" w:lineRule="auto"/>
              <w:ind w:left="-3" w:right="-4" w:firstLine="0"/>
              <w:jc w:val="both"/>
            </w:pPr>
            <w:r>
              <w:rPr>
                <w:sz w:val="16"/>
              </w:rPr>
              <w:t xml:space="preserve"> １，７００円</w:t>
            </w:r>
          </w:p>
        </w:tc>
        <w:tc>
          <w:tcPr>
            <w:tcW w:w="1165" w:type="dxa"/>
            <w:tcBorders>
              <w:top w:val="single" w:sz="4" w:space="0" w:color="000000"/>
              <w:left w:val="single" w:sz="4" w:space="0" w:color="000000"/>
              <w:bottom w:val="single" w:sz="4" w:space="0" w:color="000000"/>
              <w:right w:val="single" w:sz="4" w:space="0" w:color="000000"/>
            </w:tcBorders>
          </w:tcPr>
          <w:p w14:paraId="63C0CC53" w14:textId="77777777" w:rsidR="0025365E" w:rsidRDefault="00000000">
            <w:pPr>
              <w:spacing w:after="0" w:line="259" w:lineRule="auto"/>
              <w:ind w:left="-4" w:right="-2" w:firstLine="0"/>
              <w:jc w:val="both"/>
            </w:pPr>
            <w:r>
              <w:rPr>
                <w:sz w:val="16"/>
              </w:rPr>
              <w:t xml:space="preserve"> ２，５５０円</w:t>
            </w:r>
          </w:p>
        </w:tc>
      </w:tr>
      <w:tr w:rsidR="0025365E" w14:paraId="793A2936" w14:textId="77777777">
        <w:trPr>
          <w:trHeight w:val="341"/>
        </w:trPr>
        <w:tc>
          <w:tcPr>
            <w:tcW w:w="166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13CF74F2" w14:textId="77777777" w:rsidR="0025365E" w:rsidRDefault="00000000">
            <w:pPr>
              <w:spacing w:after="0" w:line="259" w:lineRule="auto"/>
              <w:ind w:left="55" w:firstLine="0"/>
              <w:jc w:val="center"/>
            </w:pPr>
            <w:r>
              <w:rPr>
                <w:sz w:val="18"/>
              </w:rPr>
              <w:t xml:space="preserve">訪問看護管理療養費 </w:t>
            </w:r>
          </w:p>
        </w:tc>
        <w:tc>
          <w:tcPr>
            <w:tcW w:w="1306" w:type="dxa"/>
            <w:vMerge w:val="restart"/>
            <w:tcBorders>
              <w:top w:val="single" w:sz="4" w:space="0" w:color="000000"/>
              <w:left w:val="single" w:sz="4" w:space="0" w:color="000000"/>
              <w:bottom w:val="single" w:sz="4" w:space="0" w:color="000000"/>
              <w:right w:val="single" w:sz="4" w:space="0" w:color="000000"/>
            </w:tcBorders>
            <w:vAlign w:val="center"/>
          </w:tcPr>
          <w:p w14:paraId="18C61E17" w14:textId="77777777" w:rsidR="0025365E" w:rsidRDefault="00000000">
            <w:pPr>
              <w:spacing w:after="0" w:line="259" w:lineRule="auto"/>
              <w:ind w:left="5" w:firstLine="0"/>
              <w:jc w:val="both"/>
            </w:pPr>
            <w:r>
              <w:rPr>
                <w:sz w:val="18"/>
              </w:rPr>
              <w:t xml:space="preserve">月の初日の訪問 </w:t>
            </w:r>
          </w:p>
        </w:tc>
        <w:tc>
          <w:tcPr>
            <w:tcW w:w="3125" w:type="dxa"/>
            <w:gridSpan w:val="4"/>
            <w:tcBorders>
              <w:top w:val="single" w:sz="4" w:space="0" w:color="000000"/>
              <w:left w:val="single" w:sz="4" w:space="0" w:color="000000"/>
              <w:bottom w:val="single" w:sz="4" w:space="0" w:color="000000"/>
              <w:right w:val="single" w:sz="4" w:space="0" w:color="000000"/>
            </w:tcBorders>
          </w:tcPr>
          <w:p w14:paraId="037D1859" w14:textId="77777777" w:rsidR="0025365E" w:rsidRDefault="00000000">
            <w:pPr>
              <w:spacing w:after="0" w:line="259" w:lineRule="auto"/>
              <w:ind w:left="5" w:firstLine="0"/>
            </w:pPr>
            <w:r>
              <w:rPr>
                <w:rFonts w:ascii="ＭＳ Ｐゴシック" w:eastAsia="ＭＳ Ｐゴシック" w:hAnsi="ＭＳ Ｐゴシック" w:cs="ＭＳ Ｐゴシック"/>
                <w:sz w:val="24"/>
              </w:rPr>
              <w:t>☑</w:t>
            </w:r>
            <w:r>
              <w:rPr>
                <w:rFonts w:ascii="Century" w:eastAsia="Century" w:hAnsi="Century" w:cs="Century"/>
                <w:sz w:val="24"/>
              </w:rPr>
              <w:t xml:space="preserve"> </w:t>
            </w:r>
            <w:r>
              <w:rPr>
                <w:sz w:val="18"/>
              </w:rPr>
              <w:t xml:space="preserve">下記以外 </w:t>
            </w:r>
          </w:p>
        </w:tc>
        <w:tc>
          <w:tcPr>
            <w:tcW w:w="1104" w:type="dxa"/>
            <w:tcBorders>
              <w:top w:val="single" w:sz="4" w:space="0" w:color="000000"/>
              <w:left w:val="single" w:sz="4" w:space="0" w:color="000000"/>
              <w:bottom w:val="single" w:sz="4" w:space="0" w:color="000000"/>
              <w:right w:val="single" w:sz="4" w:space="0" w:color="000000"/>
            </w:tcBorders>
          </w:tcPr>
          <w:p w14:paraId="711BC673" w14:textId="77777777" w:rsidR="0025365E" w:rsidRDefault="00000000">
            <w:pPr>
              <w:spacing w:after="0" w:line="259" w:lineRule="auto"/>
              <w:ind w:left="0" w:right="-4" w:firstLine="0"/>
              <w:jc w:val="right"/>
            </w:pPr>
            <w:r>
              <w:rPr>
                <w:sz w:val="16"/>
              </w:rPr>
              <w:t>７６７円</w:t>
            </w:r>
          </w:p>
        </w:tc>
        <w:tc>
          <w:tcPr>
            <w:tcW w:w="1133" w:type="dxa"/>
            <w:tcBorders>
              <w:top w:val="single" w:sz="4" w:space="0" w:color="000000"/>
              <w:left w:val="single" w:sz="4" w:space="0" w:color="000000"/>
              <w:bottom w:val="single" w:sz="4" w:space="0" w:color="000000"/>
              <w:right w:val="single" w:sz="4" w:space="0" w:color="000000"/>
            </w:tcBorders>
          </w:tcPr>
          <w:p w14:paraId="51992BDA" w14:textId="77777777" w:rsidR="0025365E" w:rsidRDefault="00000000">
            <w:pPr>
              <w:spacing w:after="0" w:line="259" w:lineRule="auto"/>
              <w:ind w:left="-3" w:right="-4" w:firstLine="0"/>
              <w:jc w:val="both"/>
            </w:pPr>
            <w:r>
              <w:rPr>
                <w:sz w:val="16"/>
              </w:rPr>
              <w:t xml:space="preserve"> １，５３４円</w:t>
            </w:r>
          </w:p>
        </w:tc>
        <w:tc>
          <w:tcPr>
            <w:tcW w:w="1165" w:type="dxa"/>
            <w:tcBorders>
              <w:top w:val="single" w:sz="4" w:space="0" w:color="000000"/>
              <w:left w:val="single" w:sz="4" w:space="0" w:color="000000"/>
              <w:bottom w:val="single" w:sz="4" w:space="0" w:color="000000"/>
              <w:right w:val="single" w:sz="4" w:space="0" w:color="000000"/>
            </w:tcBorders>
          </w:tcPr>
          <w:p w14:paraId="7C34309E" w14:textId="77777777" w:rsidR="0025365E" w:rsidRDefault="00000000">
            <w:pPr>
              <w:spacing w:after="0" w:line="259" w:lineRule="auto"/>
              <w:ind w:left="-4" w:right="-2" w:firstLine="0"/>
              <w:jc w:val="both"/>
            </w:pPr>
            <w:r>
              <w:rPr>
                <w:sz w:val="16"/>
              </w:rPr>
              <w:t xml:space="preserve"> ２，３０１円</w:t>
            </w:r>
          </w:p>
        </w:tc>
      </w:tr>
      <w:tr w:rsidR="0025365E" w14:paraId="62E49755" w14:textId="77777777">
        <w:trPr>
          <w:trHeight w:val="379"/>
        </w:trPr>
        <w:tc>
          <w:tcPr>
            <w:tcW w:w="0" w:type="auto"/>
            <w:gridSpan w:val="2"/>
            <w:vMerge/>
            <w:tcBorders>
              <w:top w:val="nil"/>
              <w:left w:val="single" w:sz="4" w:space="0" w:color="000000"/>
              <w:bottom w:val="nil"/>
              <w:right w:val="single" w:sz="4" w:space="0" w:color="000000"/>
            </w:tcBorders>
          </w:tcPr>
          <w:p w14:paraId="474BFAB9" w14:textId="77777777" w:rsidR="0025365E" w:rsidRDefault="0025365E">
            <w:pPr>
              <w:spacing w:after="160" w:line="259" w:lineRule="auto"/>
              <w:ind w:left="0" w:firstLine="0"/>
            </w:pPr>
          </w:p>
        </w:tc>
        <w:tc>
          <w:tcPr>
            <w:tcW w:w="0" w:type="auto"/>
            <w:vMerge/>
            <w:tcBorders>
              <w:top w:val="nil"/>
              <w:left w:val="single" w:sz="4" w:space="0" w:color="000000"/>
              <w:bottom w:val="nil"/>
              <w:right w:val="single" w:sz="4" w:space="0" w:color="000000"/>
            </w:tcBorders>
          </w:tcPr>
          <w:p w14:paraId="48DE59A8" w14:textId="77777777" w:rsidR="0025365E" w:rsidRDefault="0025365E">
            <w:pPr>
              <w:spacing w:after="160" w:line="259" w:lineRule="auto"/>
              <w:ind w:left="0" w:firstLine="0"/>
            </w:pPr>
          </w:p>
        </w:tc>
        <w:tc>
          <w:tcPr>
            <w:tcW w:w="3125" w:type="dxa"/>
            <w:gridSpan w:val="4"/>
            <w:tcBorders>
              <w:top w:val="single" w:sz="4" w:space="0" w:color="000000"/>
              <w:left w:val="single" w:sz="4" w:space="0" w:color="000000"/>
              <w:bottom w:val="single" w:sz="4" w:space="0" w:color="000000"/>
              <w:right w:val="single" w:sz="4" w:space="0" w:color="000000"/>
            </w:tcBorders>
          </w:tcPr>
          <w:p w14:paraId="152262B1" w14:textId="77777777" w:rsidR="0025365E" w:rsidRDefault="00000000">
            <w:pPr>
              <w:spacing w:after="0" w:line="259" w:lineRule="auto"/>
              <w:ind w:left="5" w:firstLine="0"/>
              <w:jc w:val="both"/>
            </w:pPr>
            <w:r>
              <w:rPr>
                <w:rFonts w:ascii="ＭＳ ゴシック" w:eastAsia="ＭＳ ゴシック" w:hAnsi="ＭＳ ゴシック" w:cs="ＭＳ ゴシック"/>
                <w:sz w:val="24"/>
              </w:rPr>
              <w:t>☐</w:t>
            </w:r>
            <w:r>
              <w:rPr>
                <w:rFonts w:ascii="Century" w:eastAsia="Century" w:hAnsi="Century" w:cs="Century"/>
                <w:sz w:val="24"/>
              </w:rPr>
              <w:t xml:space="preserve"> </w:t>
            </w:r>
            <w:r>
              <w:rPr>
                <w:sz w:val="18"/>
              </w:rPr>
              <w:t xml:space="preserve">機能強化型訪問看護管理療養費１ </w:t>
            </w:r>
          </w:p>
        </w:tc>
        <w:tc>
          <w:tcPr>
            <w:tcW w:w="1104" w:type="dxa"/>
            <w:tcBorders>
              <w:top w:val="single" w:sz="4" w:space="0" w:color="000000"/>
              <w:left w:val="single" w:sz="4" w:space="0" w:color="000000"/>
              <w:bottom w:val="single" w:sz="4" w:space="0" w:color="000000"/>
              <w:right w:val="single" w:sz="4" w:space="0" w:color="000000"/>
            </w:tcBorders>
            <w:vAlign w:val="center"/>
          </w:tcPr>
          <w:p w14:paraId="6330DFEA" w14:textId="77777777" w:rsidR="0025365E" w:rsidRDefault="00000000">
            <w:pPr>
              <w:spacing w:after="0" w:line="259" w:lineRule="auto"/>
              <w:ind w:left="196" w:right="-4" w:firstLine="0"/>
            </w:pPr>
            <w:r>
              <w:rPr>
                <w:sz w:val="16"/>
              </w:rPr>
              <w:t>１，３２３円</w:t>
            </w:r>
          </w:p>
        </w:tc>
        <w:tc>
          <w:tcPr>
            <w:tcW w:w="1133" w:type="dxa"/>
            <w:tcBorders>
              <w:top w:val="single" w:sz="4" w:space="0" w:color="000000"/>
              <w:left w:val="single" w:sz="4" w:space="0" w:color="000000"/>
              <w:bottom w:val="single" w:sz="4" w:space="0" w:color="000000"/>
              <w:right w:val="single" w:sz="4" w:space="0" w:color="000000"/>
            </w:tcBorders>
            <w:vAlign w:val="center"/>
          </w:tcPr>
          <w:p w14:paraId="650AF603" w14:textId="77777777" w:rsidR="0025365E" w:rsidRDefault="00000000">
            <w:pPr>
              <w:spacing w:after="0" w:line="259" w:lineRule="auto"/>
              <w:ind w:left="-3" w:right="-4" w:firstLine="0"/>
              <w:jc w:val="both"/>
            </w:pPr>
            <w:r>
              <w:rPr>
                <w:sz w:val="16"/>
              </w:rPr>
              <w:t xml:space="preserve"> ２，６４６円</w:t>
            </w:r>
          </w:p>
        </w:tc>
        <w:tc>
          <w:tcPr>
            <w:tcW w:w="1165" w:type="dxa"/>
            <w:tcBorders>
              <w:top w:val="single" w:sz="4" w:space="0" w:color="000000"/>
              <w:left w:val="single" w:sz="4" w:space="0" w:color="000000"/>
              <w:bottom w:val="single" w:sz="4" w:space="0" w:color="000000"/>
              <w:right w:val="single" w:sz="4" w:space="0" w:color="000000"/>
            </w:tcBorders>
            <w:vAlign w:val="center"/>
          </w:tcPr>
          <w:p w14:paraId="708CC168" w14:textId="77777777" w:rsidR="0025365E" w:rsidRDefault="00000000">
            <w:pPr>
              <w:spacing w:after="0" w:line="259" w:lineRule="auto"/>
              <w:ind w:left="-4" w:right="-2" w:firstLine="0"/>
              <w:jc w:val="both"/>
            </w:pPr>
            <w:r>
              <w:rPr>
                <w:sz w:val="16"/>
              </w:rPr>
              <w:t xml:space="preserve"> ３，９６９円</w:t>
            </w:r>
          </w:p>
        </w:tc>
      </w:tr>
      <w:tr w:rsidR="0025365E" w14:paraId="35C18E80" w14:textId="77777777">
        <w:trPr>
          <w:trHeight w:val="379"/>
        </w:trPr>
        <w:tc>
          <w:tcPr>
            <w:tcW w:w="0" w:type="auto"/>
            <w:gridSpan w:val="2"/>
            <w:vMerge/>
            <w:tcBorders>
              <w:top w:val="nil"/>
              <w:left w:val="single" w:sz="4" w:space="0" w:color="000000"/>
              <w:bottom w:val="nil"/>
              <w:right w:val="single" w:sz="4" w:space="0" w:color="000000"/>
            </w:tcBorders>
          </w:tcPr>
          <w:p w14:paraId="768E8F16" w14:textId="77777777" w:rsidR="0025365E" w:rsidRDefault="0025365E">
            <w:pPr>
              <w:spacing w:after="160" w:line="259" w:lineRule="auto"/>
              <w:ind w:left="0" w:firstLine="0"/>
            </w:pPr>
          </w:p>
        </w:tc>
        <w:tc>
          <w:tcPr>
            <w:tcW w:w="0" w:type="auto"/>
            <w:vMerge/>
            <w:tcBorders>
              <w:top w:val="nil"/>
              <w:left w:val="single" w:sz="4" w:space="0" w:color="000000"/>
              <w:bottom w:val="nil"/>
              <w:right w:val="single" w:sz="4" w:space="0" w:color="000000"/>
            </w:tcBorders>
          </w:tcPr>
          <w:p w14:paraId="56143ED2" w14:textId="77777777" w:rsidR="0025365E" w:rsidRDefault="0025365E">
            <w:pPr>
              <w:spacing w:after="160" w:line="259" w:lineRule="auto"/>
              <w:ind w:left="0" w:firstLine="0"/>
            </w:pPr>
          </w:p>
        </w:tc>
        <w:tc>
          <w:tcPr>
            <w:tcW w:w="3125" w:type="dxa"/>
            <w:gridSpan w:val="4"/>
            <w:tcBorders>
              <w:top w:val="single" w:sz="4" w:space="0" w:color="000000"/>
              <w:left w:val="single" w:sz="4" w:space="0" w:color="000000"/>
              <w:bottom w:val="single" w:sz="4" w:space="0" w:color="000000"/>
              <w:right w:val="single" w:sz="4" w:space="0" w:color="000000"/>
            </w:tcBorders>
          </w:tcPr>
          <w:p w14:paraId="61BAD3A1" w14:textId="77777777" w:rsidR="0025365E" w:rsidRDefault="00000000">
            <w:pPr>
              <w:spacing w:after="0" w:line="259" w:lineRule="auto"/>
              <w:ind w:left="5" w:firstLine="0"/>
              <w:jc w:val="both"/>
            </w:pPr>
            <w:r>
              <w:rPr>
                <w:rFonts w:ascii="ＭＳ ゴシック" w:eastAsia="ＭＳ ゴシック" w:hAnsi="ＭＳ ゴシック" w:cs="ＭＳ ゴシック"/>
                <w:sz w:val="24"/>
              </w:rPr>
              <w:t>☐</w:t>
            </w:r>
            <w:r>
              <w:rPr>
                <w:sz w:val="18"/>
              </w:rPr>
              <w:t xml:space="preserve"> 機能強化型訪問看護管理療養費２ </w:t>
            </w:r>
          </w:p>
        </w:tc>
        <w:tc>
          <w:tcPr>
            <w:tcW w:w="1104" w:type="dxa"/>
            <w:tcBorders>
              <w:top w:val="single" w:sz="4" w:space="0" w:color="000000"/>
              <w:left w:val="single" w:sz="4" w:space="0" w:color="000000"/>
              <w:bottom w:val="single" w:sz="4" w:space="0" w:color="000000"/>
              <w:right w:val="single" w:sz="4" w:space="0" w:color="000000"/>
            </w:tcBorders>
            <w:vAlign w:val="center"/>
          </w:tcPr>
          <w:p w14:paraId="5755C36B" w14:textId="77777777" w:rsidR="0025365E" w:rsidRDefault="00000000">
            <w:pPr>
              <w:spacing w:after="0" w:line="259" w:lineRule="auto"/>
              <w:ind w:left="196" w:right="-4" w:firstLine="0"/>
            </w:pPr>
            <w:r>
              <w:rPr>
                <w:sz w:val="16"/>
              </w:rPr>
              <w:t>１，００３円</w:t>
            </w:r>
          </w:p>
        </w:tc>
        <w:tc>
          <w:tcPr>
            <w:tcW w:w="1133" w:type="dxa"/>
            <w:tcBorders>
              <w:top w:val="single" w:sz="4" w:space="0" w:color="000000"/>
              <w:left w:val="single" w:sz="4" w:space="0" w:color="000000"/>
              <w:bottom w:val="single" w:sz="4" w:space="0" w:color="000000"/>
              <w:right w:val="single" w:sz="4" w:space="0" w:color="000000"/>
            </w:tcBorders>
            <w:vAlign w:val="center"/>
          </w:tcPr>
          <w:p w14:paraId="1036CA59" w14:textId="77777777" w:rsidR="0025365E" w:rsidRDefault="00000000">
            <w:pPr>
              <w:spacing w:after="0" w:line="259" w:lineRule="auto"/>
              <w:ind w:left="-3" w:right="-4" w:firstLine="0"/>
              <w:jc w:val="both"/>
            </w:pPr>
            <w:r>
              <w:rPr>
                <w:sz w:val="16"/>
              </w:rPr>
              <w:t xml:space="preserve"> ２，００６円</w:t>
            </w:r>
          </w:p>
        </w:tc>
        <w:tc>
          <w:tcPr>
            <w:tcW w:w="1165" w:type="dxa"/>
            <w:tcBorders>
              <w:top w:val="single" w:sz="4" w:space="0" w:color="000000"/>
              <w:left w:val="single" w:sz="4" w:space="0" w:color="000000"/>
              <w:bottom w:val="single" w:sz="4" w:space="0" w:color="000000"/>
              <w:right w:val="single" w:sz="4" w:space="0" w:color="000000"/>
            </w:tcBorders>
            <w:vAlign w:val="center"/>
          </w:tcPr>
          <w:p w14:paraId="20FD7015" w14:textId="77777777" w:rsidR="0025365E" w:rsidRDefault="00000000">
            <w:pPr>
              <w:spacing w:after="0" w:line="259" w:lineRule="auto"/>
              <w:ind w:left="-4" w:right="-2" w:firstLine="0"/>
              <w:jc w:val="both"/>
            </w:pPr>
            <w:r>
              <w:rPr>
                <w:sz w:val="16"/>
              </w:rPr>
              <w:t xml:space="preserve"> ３，００９円</w:t>
            </w:r>
          </w:p>
        </w:tc>
      </w:tr>
      <w:tr w:rsidR="0025365E" w14:paraId="790E23D3" w14:textId="77777777">
        <w:trPr>
          <w:trHeight w:val="379"/>
        </w:trPr>
        <w:tc>
          <w:tcPr>
            <w:tcW w:w="0" w:type="auto"/>
            <w:gridSpan w:val="2"/>
            <w:vMerge/>
            <w:tcBorders>
              <w:top w:val="nil"/>
              <w:left w:val="single" w:sz="4" w:space="0" w:color="000000"/>
              <w:bottom w:val="nil"/>
              <w:right w:val="single" w:sz="4" w:space="0" w:color="000000"/>
            </w:tcBorders>
          </w:tcPr>
          <w:p w14:paraId="5D84992B" w14:textId="77777777" w:rsidR="0025365E" w:rsidRDefault="0025365E">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42F4EA33" w14:textId="77777777" w:rsidR="0025365E" w:rsidRDefault="0025365E">
            <w:pPr>
              <w:spacing w:after="160" w:line="259" w:lineRule="auto"/>
              <w:ind w:left="0" w:firstLine="0"/>
            </w:pPr>
          </w:p>
        </w:tc>
        <w:tc>
          <w:tcPr>
            <w:tcW w:w="3125" w:type="dxa"/>
            <w:gridSpan w:val="4"/>
            <w:tcBorders>
              <w:top w:val="single" w:sz="4" w:space="0" w:color="000000"/>
              <w:left w:val="single" w:sz="4" w:space="0" w:color="000000"/>
              <w:bottom w:val="single" w:sz="4" w:space="0" w:color="000000"/>
              <w:right w:val="single" w:sz="4" w:space="0" w:color="000000"/>
            </w:tcBorders>
          </w:tcPr>
          <w:p w14:paraId="48C98FBA" w14:textId="77777777" w:rsidR="0025365E" w:rsidRDefault="00000000">
            <w:pPr>
              <w:spacing w:after="0" w:line="259" w:lineRule="auto"/>
              <w:ind w:left="5" w:firstLine="0"/>
              <w:jc w:val="both"/>
            </w:pPr>
            <w:r>
              <w:rPr>
                <w:rFonts w:ascii="ＭＳ ゴシック" w:eastAsia="ＭＳ ゴシック" w:hAnsi="ＭＳ ゴシック" w:cs="ＭＳ ゴシック"/>
                <w:sz w:val="24"/>
              </w:rPr>
              <w:t>☐</w:t>
            </w:r>
            <w:r>
              <w:rPr>
                <w:sz w:val="18"/>
              </w:rPr>
              <w:t xml:space="preserve"> 機能強化型訪問看護管理療養費３ </w:t>
            </w:r>
          </w:p>
        </w:tc>
        <w:tc>
          <w:tcPr>
            <w:tcW w:w="1104" w:type="dxa"/>
            <w:tcBorders>
              <w:top w:val="single" w:sz="4" w:space="0" w:color="000000"/>
              <w:left w:val="single" w:sz="4" w:space="0" w:color="000000"/>
              <w:bottom w:val="single" w:sz="4" w:space="0" w:color="000000"/>
              <w:right w:val="single" w:sz="4" w:space="0" w:color="000000"/>
            </w:tcBorders>
            <w:vAlign w:val="center"/>
          </w:tcPr>
          <w:p w14:paraId="779BAD4E" w14:textId="77777777" w:rsidR="0025365E" w:rsidRDefault="00000000">
            <w:pPr>
              <w:spacing w:after="0" w:line="259" w:lineRule="auto"/>
              <w:ind w:left="0" w:right="-4" w:firstLine="0"/>
              <w:jc w:val="right"/>
            </w:pPr>
            <w:r>
              <w:rPr>
                <w:sz w:val="16"/>
              </w:rPr>
              <w:t>８７０円</w:t>
            </w:r>
          </w:p>
        </w:tc>
        <w:tc>
          <w:tcPr>
            <w:tcW w:w="1133" w:type="dxa"/>
            <w:tcBorders>
              <w:top w:val="single" w:sz="4" w:space="0" w:color="000000"/>
              <w:left w:val="single" w:sz="4" w:space="0" w:color="000000"/>
              <w:bottom w:val="single" w:sz="4" w:space="0" w:color="000000"/>
              <w:right w:val="single" w:sz="4" w:space="0" w:color="000000"/>
            </w:tcBorders>
            <w:vAlign w:val="center"/>
          </w:tcPr>
          <w:p w14:paraId="2A548844" w14:textId="77777777" w:rsidR="0025365E" w:rsidRDefault="00000000">
            <w:pPr>
              <w:spacing w:after="0" w:line="259" w:lineRule="auto"/>
              <w:ind w:left="-3" w:right="-4" w:firstLine="0"/>
              <w:jc w:val="both"/>
            </w:pPr>
            <w:r>
              <w:rPr>
                <w:sz w:val="16"/>
              </w:rPr>
              <w:t xml:space="preserve"> １，７４０円</w:t>
            </w:r>
          </w:p>
        </w:tc>
        <w:tc>
          <w:tcPr>
            <w:tcW w:w="1165" w:type="dxa"/>
            <w:tcBorders>
              <w:top w:val="single" w:sz="4" w:space="0" w:color="000000"/>
              <w:left w:val="single" w:sz="4" w:space="0" w:color="000000"/>
              <w:bottom w:val="single" w:sz="4" w:space="0" w:color="000000"/>
              <w:right w:val="single" w:sz="4" w:space="0" w:color="000000"/>
            </w:tcBorders>
            <w:vAlign w:val="center"/>
          </w:tcPr>
          <w:p w14:paraId="07FC6728" w14:textId="77777777" w:rsidR="0025365E" w:rsidRDefault="00000000">
            <w:pPr>
              <w:spacing w:after="0" w:line="259" w:lineRule="auto"/>
              <w:ind w:left="-4" w:right="-2" w:firstLine="0"/>
              <w:jc w:val="both"/>
            </w:pPr>
            <w:r>
              <w:rPr>
                <w:sz w:val="16"/>
              </w:rPr>
              <w:t xml:space="preserve"> ２，６１０円</w:t>
            </w:r>
          </w:p>
        </w:tc>
      </w:tr>
      <w:tr w:rsidR="0025365E" w14:paraId="6D04E77A" w14:textId="77777777">
        <w:trPr>
          <w:trHeight w:val="336"/>
        </w:trPr>
        <w:tc>
          <w:tcPr>
            <w:tcW w:w="0" w:type="auto"/>
            <w:gridSpan w:val="2"/>
            <w:vMerge/>
            <w:tcBorders>
              <w:top w:val="nil"/>
              <w:left w:val="single" w:sz="4" w:space="0" w:color="000000"/>
              <w:bottom w:val="nil"/>
              <w:right w:val="single" w:sz="4" w:space="0" w:color="000000"/>
            </w:tcBorders>
          </w:tcPr>
          <w:p w14:paraId="2E813BA2" w14:textId="77777777" w:rsidR="0025365E" w:rsidRDefault="0025365E">
            <w:pPr>
              <w:spacing w:after="160" w:line="259" w:lineRule="auto"/>
              <w:ind w:left="0" w:firstLine="0"/>
            </w:pPr>
          </w:p>
        </w:tc>
        <w:tc>
          <w:tcPr>
            <w:tcW w:w="1306" w:type="dxa"/>
            <w:vMerge w:val="restart"/>
            <w:tcBorders>
              <w:top w:val="single" w:sz="4" w:space="0" w:color="000000"/>
              <w:left w:val="single" w:sz="4" w:space="0" w:color="000000"/>
              <w:bottom w:val="single" w:sz="4" w:space="0" w:color="000000"/>
              <w:right w:val="single" w:sz="4" w:space="0" w:color="000000"/>
            </w:tcBorders>
            <w:vAlign w:val="center"/>
          </w:tcPr>
          <w:p w14:paraId="2ED97192" w14:textId="77777777" w:rsidR="0025365E" w:rsidRDefault="00000000">
            <w:pPr>
              <w:spacing w:after="0" w:line="259" w:lineRule="auto"/>
              <w:ind w:left="5" w:firstLine="0"/>
            </w:pPr>
            <w:r>
              <w:rPr>
                <w:sz w:val="18"/>
              </w:rPr>
              <w:t xml:space="preserve">月２日目以降の訪問 </w:t>
            </w:r>
          </w:p>
        </w:tc>
        <w:tc>
          <w:tcPr>
            <w:tcW w:w="3125" w:type="dxa"/>
            <w:gridSpan w:val="4"/>
            <w:tcBorders>
              <w:top w:val="single" w:sz="4" w:space="0" w:color="000000"/>
              <w:left w:val="single" w:sz="4" w:space="0" w:color="000000"/>
              <w:bottom w:val="single" w:sz="4" w:space="0" w:color="000000"/>
              <w:right w:val="single" w:sz="4" w:space="0" w:color="000000"/>
            </w:tcBorders>
          </w:tcPr>
          <w:p w14:paraId="66E6BEF6" w14:textId="77777777" w:rsidR="0025365E" w:rsidRDefault="00000000">
            <w:pPr>
              <w:spacing w:after="0" w:line="259" w:lineRule="auto"/>
              <w:ind w:left="5" w:firstLine="0"/>
            </w:pPr>
            <w:r>
              <w:rPr>
                <w:rFonts w:ascii="ＭＳ Ｐゴシック" w:eastAsia="ＭＳ Ｐゴシック" w:hAnsi="ＭＳ Ｐゴシック" w:cs="ＭＳ Ｐゴシック"/>
                <w:sz w:val="24"/>
              </w:rPr>
              <w:t>☑</w:t>
            </w:r>
            <w:r>
              <w:rPr>
                <w:sz w:val="18"/>
              </w:rPr>
              <w:t xml:space="preserve"> 訪問看護管理療養費１ </w:t>
            </w:r>
          </w:p>
        </w:tc>
        <w:tc>
          <w:tcPr>
            <w:tcW w:w="1104" w:type="dxa"/>
            <w:tcBorders>
              <w:top w:val="single" w:sz="4" w:space="0" w:color="000000"/>
              <w:left w:val="single" w:sz="4" w:space="0" w:color="000000"/>
              <w:bottom w:val="single" w:sz="4" w:space="0" w:color="000000"/>
              <w:right w:val="single" w:sz="4" w:space="0" w:color="000000"/>
            </w:tcBorders>
          </w:tcPr>
          <w:p w14:paraId="3D38C3CD" w14:textId="77777777" w:rsidR="0025365E" w:rsidRDefault="00000000">
            <w:pPr>
              <w:spacing w:after="0" w:line="259" w:lineRule="auto"/>
              <w:ind w:left="0" w:right="-4" w:firstLine="0"/>
              <w:jc w:val="right"/>
            </w:pPr>
            <w:r>
              <w:rPr>
                <w:sz w:val="16"/>
              </w:rPr>
              <w:t>３００円</w:t>
            </w:r>
          </w:p>
        </w:tc>
        <w:tc>
          <w:tcPr>
            <w:tcW w:w="1133" w:type="dxa"/>
            <w:tcBorders>
              <w:top w:val="single" w:sz="4" w:space="0" w:color="000000"/>
              <w:left w:val="single" w:sz="4" w:space="0" w:color="000000"/>
              <w:bottom w:val="single" w:sz="4" w:space="0" w:color="000000"/>
              <w:right w:val="single" w:sz="4" w:space="0" w:color="000000"/>
            </w:tcBorders>
          </w:tcPr>
          <w:p w14:paraId="45BC608C" w14:textId="77777777" w:rsidR="0025365E" w:rsidRDefault="00000000">
            <w:pPr>
              <w:tabs>
                <w:tab w:val="right" w:pos="1133"/>
              </w:tabs>
              <w:spacing w:after="0" w:line="259" w:lineRule="auto"/>
              <w:ind w:left="-3" w:right="-4" w:firstLine="0"/>
            </w:pPr>
            <w:r>
              <w:rPr>
                <w:sz w:val="16"/>
              </w:rPr>
              <w:t xml:space="preserve"> </w:t>
            </w:r>
            <w:r>
              <w:rPr>
                <w:sz w:val="16"/>
              </w:rPr>
              <w:tab/>
              <w:t>６００円</w:t>
            </w:r>
          </w:p>
        </w:tc>
        <w:tc>
          <w:tcPr>
            <w:tcW w:w="1165" w:type="dxa"/>
            <w:tcBorders>
              <w:top w:val="single" w:sz="4" w:space="0" w:color="000000"/>
              <w:left w:val="single" w:sz="4" w:space="0" w:color="000000"/>
              <w:bottom w:val="single" w:sz="4" w:space="0" w:color="000000"/>
              <w:right w:val="single" w:sz="4" w:space="0" w:color="000000"/>
            </w:tcBorders>
          </w:tcPr>
          <w:p w14:paraId="66D0A2DD" w14:textId="77777777" w:rsidR="0025365E" w:rsidRDefault="00000000">
            <w:pPr>
              <w:tabs>
                <w:tab w:val="right" w:pos="1165"/>
              </w:tabs>
              <w:spacing w:after="0" w:line="259" w:lineRule="auto"/>
              <w:ind w:left="-4" w:right="-2" w:firstLine="0"/>
            </w:pPr>
            <w:r>
              <w:rPr>
                <w:sz w:val="16"/>
              </w:rPr>
              <w:t xml:space="preserve"> </w:t>
            </w:r>
            <w:r>
              <w:rPr>
                <w:sz w:val="16"/>
              </w:rPr>
              <w:tab/>
              <w:t>９００円</w:t>
            </w:r>
          </w:p>
        </w:tc>
      </w:tr>
      <w:tr w:rsidR="0025365E" w14:paraId="57A7E764" w14:textId="77777777">
        <w:trPr>
          <w:trHeight w:val="341"/>
        </w:trPr>
        <w:tc>
          <w:tcPr>
            <w:tcW w:w="0" w:type="auto"/>
            <w:gridSpan w:val="2"/>
            <w:vMerge/>
            <w:tcBorders>
              <w:top w:val="nil"/>
              <w:left w:val="single" w:sz="4" w:space="0" w:color="000000"/>
              <w:bottom w:val="single" w:sz="4" w:space="0" w:color="000000"/>
              <w:right w:val="single" w:sz="4" w:space="0" w:color="000000"/>
            </w:tcBorders>
          </w:tcPr>
          <w:p w14:paraId="70312270" w14:textId="77777777" w:rsidR="0025365E" w:rsidRDefault="0025365E">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28030AEA" w14:textId="77777777" w:rsidR="0025365E" w:rsidRDefault="0025365E">
            <w:pPr>
              <w:spacing w:after="160" w:line="259" w:lineRule="auto"/>
              <w:ind w:left="0" w:firstLine="0"/>
            </w:pPr>
          </w:p>
        </w:tc>
        <w:tc>
          <w:tcPr>
            <w:tcW w:w="3125" w:type="dxa"/>
            <w:gridSpan w:val="4"/>
            <w:tcBorders>
              <w:top w:val="single" w:sz="4" w:space="0" w:color="000000"/>
              <w:left w:val="single" w:sz="4" w:space="0" w:color="000000"/>
              <w:bottom w:val="single" w:sz="4" w:space="0" w:color="000000"/>
              <w:right w:val="single" w:sz="4" w:space="0" w:color="000000"/>
            </w:tcBorders>
          </w:tcPr>
          <w:p w14:paraId="17C67FF6" w14:textId="77777777" w:rsidR="0025365E" w:rsidRDefault="00000000">
            <w:pPr>
              <w:spacing w:after="0" w:line="259" w:lineRule="auto"/>
              <w:ind w:left="5" w:firstLine="0"/>
            </w:pPr>
            <w:r>
              <w:rPr>
                <w:rFonts w:ascii="ＭＳ ゴシック" w:eastAsia="ＭＳ ゴシック" w:hAnsi="ＭＳ ゴシック" w:cs="ＭＳ ゴシック"/>
                <w:sz w:val="24"/>
              </w:rPr>
              <w:t>☐</w:t>
            </w:r>
            <w:r>
              <w:rPr>
                <w:rFonts w:ascii="Century" w:eastAsia="Century" w:hAnsi="Century" w:cs="Century"/>
                <w:sz w:val="24"/>
              </w:rPr>
              <w:t xml:space="preserve"> </w:t>
            </w:r>
            <w:r>
              <w:rPr>
                <w:sz w:val="18"/>
              </w:rPr>
              <w:t xml:space="preserve">訪問看護管理療養費２ </w:t>
            </w:r>
          </w:p>
        </w:tc>
        <w:tc>
          <w:tcPr>
            <w:tcW w:w="1104" w:type="dxa"/>
            <w:tcBorders>
              <w:top w:val="single" w:sz="4" w:space="0" w:color="000000"/>
              <w:left w:val="single" w:sz="4" w:space="0" w:color="000000"/>
              <w:bottom w:val="single" w:sz="4" w:space="0" w:color="000000"/>
              <w:right w:val="single" w:sz="4" w:space="0" w:color="000000"/>
            </w:tcBorders>
          </w:tcPr>
          <w:p w14:paraId="3527C8C0" w14:textId="77777777" w:rsidR="0025365E" w:rsidRDefault="00000000">
            <w:pPr>
              <w:spacing w:after="0" w:line="259" w:lineRule="auto"/>
              <w:ind w:left="0" w:right="-4" w:firstLine="0"/>
              <w:jc w:val="right"/>
            </w:pPr>
            <w:r>
              <w:rPr>
                <w:sz w:val="16"/>
              </w:rPr>
              <w:t>２５０円</w:t>
            </w:r>
          </w:p>
        </w:tc>
        <w:tc>
          <w:tcPr>
            <w:tcW w:w="1133" w:type="dxa"/>
            <w:tcBorders>
              <w:top w:val="single" w:sz="4" w:space="0" w:color="000000"/>
              <w:left w:val="single" w:sz="4" w:space="0" w:color="000000"/>
              <w:bottom w:val="single" w:sz="4" w:space="0" w:color="000000"/>
              <w:right w:val="single" w:sz="4" w:space="0" w:color="000000"/>
            </w:tcBorders>
          </w:tcPr>
          <w:p w14:paraId="524D330F" w14:textId="77777777" w:rsidR="0025365E" w:rsidRDefault="00000000">
            <w:pPr>
              <w:tabs>
                <w:tab w:val="right" w:pos="1133"/>
              </w:tabs>
              <w:spacing w:after="0" w:line="259" w:lineRule="auto"/>
              <w:ind w:left="-3" w:right="-4" w:firstLine="0"/>
            </w:pPr>
            <w:r>
              <w:rPr>
                <w:sz w:val="16"/>
              </w:rPr>
              <w:t xml:space="preserve"> </w:t>
            </w:r>
            <w:r>
              <w:rPr>
                <w:sz w:val="16"/>
              </w:rPr>
              <w:tab/>
              <w:t>５００円</w:t>
            </w:r>
          </w:p>
        </w:tc>
        <w:tc>
          <w:tcPr>
            <w:tcW w:w="1165" w:type="dxa"/>
            <w:tcBorders>
              <w:top w:val="single" w:sz="4" w:space="0" w:color="000000"/>
              <w:left w:val="single" w:sz="4" w:space="0" w:color="000000"/>
              <w:bottom w:val="single" w:sz="4" w:space="0" w:color="000000"/>
              <w:right w:val="single" w:sz="4" w:space="0" w:color="000000"/>
            </w:tcBorders>
          </w:tcPr>
          <w:p w14:paraId="76ACA0F6" w14:textId="77777777" w:rsidR="0025365E" w:rsidRDefault="00000000">
            <w:pPr>
              <w:tabs>
                <w:tab w:val="right" w:pos="1165"/>
              </w:tabs>
              <w:spacing w:after="0" w:line="259" w:lineRule="auto"/>
              <w:ind w:left="-4" w:right="-2" w:firstLine="0"/>
            </w:pPr>
            <w:r>
              <w:rPr>
                <w:sz w:val="16"/>
              </w:rPr>
              <w:t xml:space="preserve"> </w:t>
            </w:r>
            <w:r>
              <w:rPr>
                <w:sz w:val="16"/>
              </w:rPr>
              <w:tab/>
              <w:t>７５０円</w:t>
            </w:r>
          </w:p>
        </w:tc>
      </w:tr>
    </w:tbl>
    <w:p w14:paraId="5F64C211" w14:textId="77777777" w:rsidR="0025365E" w:rsidRDefault="00000000">
      <w:pPr>
        <w:ind w:left="-15" w:firstLine="191"/>
      </w:pPr>
      <w:r>
        <w:t>なお、訪問看護基本療養費（ⅠまたはⅡの同一日に２人までの場合）と訪問看護管理療養費１の合計額の目安は下記の通りです。</w:t>
      </w:r>
      <w:r>
        <w:rPr>
          <w:rFonts w:ascii="Century" w:eastAsia="Century" w:hAnsi="Century" w:cs="Century"/>
        </w:rPr>
        <w:t xml:space="preserve"> </w:t>
      </w:r>
    </w:p>
    <w:tbl>
      <w:tblPr>
        <w:tblStyle w:val="TableGrid"/>
        <w:tblW w:w="9468" w:type="dxa"/>
        <w:tblInd w:w="85" w:type="dxa"/>
        <w:tblCellMar>
          <w:top w:w="29" w:type="dxa"/>
          <w:left w:w="107" w:type="dxa"/>
          <w:bottom w:w="0" w:type="dxa"/>
          <w:right w:w="25" w:type="dxa"/>
        </w:tblCellMar>
        <w:tblLook w:val="04A0" w:firstRow="1" w:lastRow="0" w:firstColumn="1" w:lastColumn="0" w:noHBand="0" w:noVBand="1"/>
      </w:tblPr>
      <w:tblGrid>
        <w:gridCol w:w="961"/>
        <w:gridCol w:w="1194"/>
        <w:gridCol w:w="784"/>
        <w:gridCol w:w="782"/>
        <w:gridCol w:w="787"/>
        <w:gridCol w:w="878"/>
        <w:gridCol w:w="799"/>
        <w:gridCol w:w="809"/>
        <w:gridCol w:w="796"/>
        <w:gridCol w:w="832"/>
        <w:gridCol w:w="846"/>
      </w:tblGrid>
      <w:tr w:rsidR="0025365E" w14:paraId="1DB8683C" w14:textId="77777777">
        <w:trPr>
          <w:trHeight w:val="244"/>
        </w:trPr>
        <w:tc>
          <w:tcPr>
            <w:tcW w:w="2155"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3775DEBE" w14:textId="77777777" w:rsidR="0025365E" w:rsidRDefault="00000000">
            <w:pPr>
              <w:spacing w:after="0" w:line="259" w:lineRule="auto"/>
              <w:ind w:left="0" w:right="73" w:firstLine="0"/>
              <w:jc w:val="center"/>
            </w:pPr>
            <w:r>
              <w:t>項目</w:t>
            </w:r>
            <w:r>
              <w:rPr>
                <w:sz w:val="18"/>
              </w:rPr>
              <w:t xml:space="preserve"> </w:t>
            </w:r>
          </w:p>
        </w:tc>
        <w:tc>
          <w:tcPr>
            <w:tcW w:w="2353" w:type="dxa"/>
            <w:gridSpan w:val="3"/>
            <w:tcBorders>
              <w:top w:val="single" w:sz="4" w:space="0" w:color="000000"/>
              <w:left w:val="single" w:sz="4" w:space="0" w:color="000000"/>
              <w:bottom w:val="single" w:sz="4" w:space="0" w:color="000000"/>
              <w:right w:val="nil"/>
            </w:tcBorders>
            <w:shd w:val="clear" w:color="auto" w:fill="D9D9D9"/>
          </w:tcPr>
          <w:p w14:paraId="3FEEED53" w14:textId="77777777" w:rsidR="0025365E" w:rsidRDefault="0025365E">
            <w:pPr>
              <w:spacing w:after="160" w:line="259" w:lineRule="auto"/>
              <w:ind w:left="0" w:firstLine="0"/>
            </w:pPr>
          </w:p>
        </w:tc>
        <w:tc>
          <w:tcPr>
            <w:tcW w:w="4960" w:type="dxa"/>
            <w:gridSpan w:val="6"/>
            <w:tcBorders>
              <w:top w:val="single" w:sz="4" w:space="0" w:color="000000"/>
              <w:left w:val="nil"/>
              <w:bottom w:val="single" w:sz="4" w:space="0" w:color="000000"/>
              <w:right w:val="single" w:sz="8" w:space="0" w:color="000000"/>
            </w:tcBorders>
            <w:shd w:val="clear" w:color="auto" w:fill="D9D9D9"/>
          </w:tcPr>
          <w:p w14:paraId="4C135BDF" w14:textId="77777777" w:rsidR="0025365E" w:rsidRDefault="00000000">
            <w:pPr>
              <w:spacing w:after="0" w:line="259" w:lineRule="auto"/>
              <w:ind w:left="684" w:firstLine="0"/>
            </w:pPr>
            <w:r>
              <w:rPr>
                <w:sz w:val="18"/>
              </w:rPr>
              <w:t xml:space="preserve">お客様負担金 </w:t>
            </w:r>
          </w:p>
        </w:tc>
      </w:tr>
      <w:tr w:rsidR="0025365E" w14:paraId="0368C462" w14:textId="77777777">
        <w:trPr>
          <w:trHeight w:val="254"/>
        </w:trPr>
        <w:tc>
          <w:tcPr>
            <w:tcW w:w="0" w:type="auto"/>
            <w:gridSpan w:val="2"/>
            <w:vMerge/>
            <w:tcBorders>
              <w:top w:val="nil"/>
              <w:left w:val="single" w:sz="4" w:space="0" w:color="000000"/>
              <w:bottom w:val="nil"/>
              <w:right w:val="single" w:sz="4" w:space="0" w:color="000000"/>
            </w:tcBorders>
          </w:tcPr>
          <w:p w14:paraId="468380B1" w14:textId="77777777" w:rsidR="0025365E" w:rsidRDefault="0025365E">
            <w:pPr>
              <w:spacing w:after="160" w:line="259" w:lineRule="auto"/>
              <w:ind w:left="0" w:firstLine="0"/>
            </w:pPr>
          </w:p>
        </w:tc>
        <w:tc>
          <w:tcPr>
            <w:tcW w:w="2353" w:type="dxa"/>
            <w:gridSpan w:val="3"/>
            <w:tcBorders>
              <w:top w:val="single" w:sz="4" w:space="0" w:color="000000"/>
              <w:left w:val="single" w:sz="4" w:space="0" w:color="000000"/>
              <w:bottom w:val="double" w:sz="4" w:space="0" w:color="000000"/>
              <w:right w:val="single" w:sz="8" w:space="0" w:color="000000"/>
            </w:tcBorders>
            <w:shd w:val="clear" w:color="auto" w:fill="D9D9D9"/>
          </w:tcPr>
          <w:p w14:paraId="3DECD74C" w14:textId="77777777" w:rsidR="0025365E" w:rsidRDefault="00000000">
            <w:pPr>
              <w:spacing w:after="0" w:line="259" w:lineRule="auto"/>
              <w:ind w:left="0" w:right="74" w:firstLine="0"/>
              <w:jc w:val="center"/>
            </w:pPr>
            <w:r>
              <w:rPr>
                <w:sz w:val="18"/>
              </w:rPr>
              <w:t xml:space="preserve">１割 </w:t>
            </w:r>
          </w:p>
        </w:tc>
        <w:tc>
          <w:tcPr>
            <w:tcW w:w="2486" w:type="dxa"/>
            <w:gridSpan w:val="3"/>
            <w:tcBorders>
              <w:top w:val="single" w:sz="4" w:space="0" w:color="000000"/>
              <w:left w:val="single" w:sz="8" w:space="0" w:color="000000"/>
              <w:bottom w:val="double" w:sz="4" w:space="0" w:color="000000"/>
              <w:right w:val="single" w:sz="8" w:space="0" w:color="000000"/>
            </w:tcBorders>
            <w:shd w:val="clear" w:color="auto" w:fill="D9D9D9"/>
          </w:tcPr>
          <w:p w14:paraId="420C6603" w14:textId="77777777" w:rsidR="0025365E" w:rsidRDefault="00000000">
            <w:pPr>
              <w:spacing w:after="0" w:line="259" w:lineRule="auto"/>
              <w:ind w:left="0" w:right="76" w:firstLine="0"/>
              <w:jc w:val="center"/>
            </w:pPr>
            <w:r>
              <w:rPr>
                <w:sz w:val="18"/>
              </w:rPr>
              <w:t xml:space="preserve">２割 </w:t>
            </w:r>
          </w:p>
        </w:tc>
        <w:tc>
          <w:tcPr>
            <w:tcW w:w="2473" w:type="dxa"/>
            <w:gridSpan w:val="3"/>
            <w:tcBorders>
              <w:top w:val="single" w:sz="4" w:space="0" w:color="000000"/>
              <w:left w:val="single" w:sz="8" w:space="0" w:color="000000"/>
              <w:bottom w:val="double" w:sz="4" w:space="0" w:color="000000"/>
              <w:right w:val="single" w:sz="8" w:space="0" w:color="000000"/>
            </w:tcBorders>
            <w:shd w:val="clear" w:color="auto" w:fill="D9D9D9"/>
          </w:tcPr>
          <w:p w14:paraId="70B24E0A" w14:textId="77777777" w:rsidR="0025365E" w:rsidRDefault="00000000">
            <w:pPr>
              <w:spacing w:after="0" w:line="259" w:lineRule="auto"/>
              <w:ind w:left="0" w:right="70" w:firstLine="0"/>
              <w:jc w:val="center"/>
            </w:pPr>
            <w:r>
              <w:rPr>
                <w:sz w:val="18"/>
              </w:rPr>
              <w:t xml:space="preserve">３割 </w:t>
            </w:r>
          </w:p>
        </w:tc>
      </w:tr>
      <w:tr w:rsidR="0025365E" w14:paraId="73ACAC5E" w14:textId="77777777">
        <w:trPr>
          <w:trHeight w:val="484"/>
        </w:trPr>
        <w:tc>
          <w:tcPr>
            <w:tcW w:w="0" w:type="auto"/>
            <w:gridSpan w:val="2"/>
            <w:vMerge/>
            <w:tcBorders>
              <w:top w:val="nil"/>
              <w:left w:val="single" w:sz="4" w:space="0" w:color="000000"/>
              <w:bottom w:val="single" w:sz="4" w:space="0" w:color="000000"/>
              <w:right w:val="single" w:sz="4" w:space="0" w:color="000000"/>
            </w:tcBorders>
          </w:tcPr>
          <w:p w14:paraId="654282B2" w14:textId="77777777" w:rsidR="0025365E" w:rsidRDefault="0025365E">
            <w:pPr>
              <w:spacing w:after="160" w:line="259" w:lineRule="auto"/>
              <w:ind w:left="0" w:firstLine="0"/>
            </w:pPr>
          </w:p>
        </w:tc>
        <w:tc>
          <w:tcPr>
            <w:tcW w:w="784" w:type="dxa"/>
            <w:tcBorders>
              <w:top w:val="single" w:sz="4" w:space="0" w:color="000000"/>
              <w:left w:val="single" w:sz="4" w:space="0" w:color="000000"/>
              <w:bottom w:val="single" w:sz="4" w:space="0" w:color="000000"/>
              <w:right w:val="single" w:sz="4" w:space="0" w:color="000000"/>
            </w:tcBorders>
            <w:shd w:val="clear" w:color="auto" w:fill="D9D9D9"/>
          </w:tcPr>
          <w:p w14:paraId="439CCF1D" w14:textId="77777777" w:rsidR="0025365E" w:rsidRDefault="00000000">
            <w:pPr>
              <w:spacing w:after="0" w:line="259" w:lineRule="auto"/>
              <w:ind w:left="0" w:firstLine="0"/>
              <w:jc w:val="center"/>
            </w:pPr>
            <w:r>
              <w:rPr>
                <w:sz w:val="18"/>
              </w:rPr>
              <w:t xml:space="preserve">基本療養費 </w:t>
            </w:r>
          </w:p>
        </w:tc>
        <w:tc>
          <w:tcPr>
            <w:tcW w:w="782" w:type="dxa"/>
            <w:tcBorders>
              <w:top w:val="single" w:sz="4" w:space="0" w:color="000000"/>
              <w:left w:val="single" w:sz="4" w:space="0" w:color="000000"/>
              <w:bottom w:val="single" w:sz="4" w:space="0" w:color="000000"/>
              <w:right w:val="double" w:sz="4" w:space="0" w:color="000000"/>
            </w:tcBorders>
            <w:shd w:val="clear" w:color="auto" w:fill="D9D9D9"/>
          </w:tcPr>
          <w:p w14:paraId="71C26D50" w14:textId="77777777" w:rsidR="0025365E" w:rsidRDefault="00000000">
            <w:pPr>
              <w:spacing w:after="0" w:line="259" w:lineRule="auto"/>
              <w:ind w:left="0" w:firstLine="0"/>
              <w:jc w:val="center"/>
            </w:pPr>
            <w:r>
              <w:rPr>
                <w:sz w:val="18"/>
              </w:rPr>
              <w:t xml:space="preserve">管理療養費 </w:t>
            </w:r>
          </w:p>
        </w:tc>
        <w:tc>
          <w:tcPr>
            <w:tcW w:w="787" w:type="dxa"/>
            <w:tcBorders>
              <w:top w:val="double" w:sz="4" w:space="0" w:color="000000"/>
              <w:left w:val="double" w:sz="4" w:space="0" w:color="000000"/>
              <w:bottom w:val="single" w:sz="4" w:space="0" w:color="000000"/>
              <w:right w:val="single" w:sz="12" w:space="0" w:color="000000"/>
            </w:tcBorders>
            <w:shd w:val="clear" w:color="auto" w:fill="D9D9D9"/>
            <w:vAlign w:val="center"/>
          </w:tcPr>
          <w:p w14:paraId="4AE897D7" w14:textId="77777777" w:rsidR="0025365E" w:rsidRDefault="00000000">
            <w:pPr>
              <w:spacing w:after="0" w:line="259" w:lineRule="auto"/>
              <w:ind w:left="117" w:firstLine="0"/>
            </w:pPr>
            <w:r>
              <w:rPr>
                <w:sz w:val="18"/>
              </w:rPr>
              <w:t xml:space="preserve">合計 </w:t>
            </w:r>
          </w:p>
        </w:tc>
        <w:tc>
          <w:tcPr>
            <w:tcW w:w="878" w:type="dxa"/>
            <w:tcBorders>
              <w:top w:val="single" w:sz="4" w:space="0" w:color="000000"/>
              <w:left w:val="single" w:sz="12" w:space="0" w:color="000000"/>
              <w:bottom w:val="single" w:sz="4" w:space="0" w:color="000000"/>
              <w:right w:val="single" w:sz="4" w:space="0" w:color="000000"/>
            </w:tcBorders>
            <w:shd w:val="clear" w:color="auto" w:fill="D9D9D9"/>
          </w:tcPr>
          <w:p w14:paraId="5815DDA8" w14:textId="77777777" w:rsidR="0025365E" w:rsidRDefault="00000000">
            <w:pPr>
              <w:spacing w:after="0" w:line="259" w:lineRule="auto"/>
              <w:ind w:left="0" w:firstLine="0"/>
              <w:jc w:val="center"/>
            </w:pPr>
            <w:r>
              <w:rPr>
                <w:sz w:val="18"/>
              </w:rPr>
              <w:t xml:space="preserve">基本療養費 </w:t>
            </w:r>
          </w:p>
        </w:tc>
        <w:tc>
          <w:tcPr>
            <w:tcW w:w="799" w:type="dxa"/>
            <w:tcBorders>
              <w:top w:val="single" w:sz="4" w:space="0" w:color="000000"/>
              <w:left w:val="single" w:sz="4" w:space="0" w:color="000000"/>
              <w:bottom w:val="single" w:sz="4" w:space="0" w:color="000000"/>
              <w:right w:val="double" w:sz="4" w:space="0" w:color="000000"/>
            </w:tcBorders>
            <w:shd w:val="clear" w:color="auto" w:fill="D9D9D9"/>
          </w:tcPr>
          <w:p w14:paraId="59E56BF8" w14:textId="77777777" w:rsidR="0025365E" w:rsidRDefault="00000000">
            <w:pPr>
              <w:spacing w:after="0" w:line="259" w:lineRule="auto"/>
              <w:ind w:left="0" w:firstLine="0"/>
              <w:jc w:val="center"/>
            </w:pPr>
            <w:r>
              <w:rPr>
                <w:sz w:val="18"/>
              </w:rPr>
              <w:t xml:space="preserve">管理療養費 </w:t>
            </w:r>
          </w:p>
        </w:tc>
        <w:tc>
          <w:tcPr>
            <w:tcW w:w="809" w:type="dxa"/>
            <w:tcBorders>
              <w:top w:val="double" w:sz="4" w:space="0" w:color="000000"/>
              <w:left w:val="double" w:sz="4" w:space="0" w:color="000000"/>
              <w:bottom w:val="single" w:sz="4" w:space="0" w:color="000000"/>
              <w:right w:val="single" w:sz="12" w:space="0" w:color="000000"/>
            </w:tcBorders>
            <w:shd w:val="clear" w:color="auto" w:fill="D9D9D9"/>
            <w:vAlign w:val="center"/>
          </w:tcPr>
          <w:p w14:paraId="516BDF30" w14:textId="77777777" w:rsidR="0025365E" w:rsidRDefault="00000000">
            <w:pPr>
              <w:spacing w:after="0" w:line="259" w:lineRule="auto"/>
              <w:ind w:left="126" w:firstLine="0"/>
            </w:pPr>
            <w:r>
              <w:rPr>
                <w:sz w:val="18"/>
              </w:rPr>
              <w:t xml:space="preserve">合計 </w:t>
            </w:r>
          </w:p>
        </w:tc>
        <w:tc>
          <w:tcPr>
            <w:tcW w:w="796" w:type="dxa"/>
            <w:tcBorders>
              <w:top w:val="single" w:sz="4" w:space="0" w:color="000000"/>
              <w:left w:val="single" w:sz="12" w:space="0" w:color="000000"/>
              <w:bottom w:val="single" w:sz="4" w:space="0" w:color="000000"/>
              <w:right w:val="single" w:sz="4" w:space="0" w:color="000000"/>
            </w:tcBorders>
            <w:shd w:val="clear" w:color="auto" w:fill="D9D9D9"/>
          </w:tcPr>
          <w:p w14:paraId="325E02F7" w14:textId="77777777" w:rsidR="0025365E" w:rsidRDefault="00000000">
            <w:pPr>
              <w:spacing w:after="0" w:line="259" w:lineRule="auto"/>
              <w:ind w:left="0" w:firstLine="0"/>
              <w:jc w:val="center"/>
            </w:pPr>
            <w:r>
              <w:rPr>
                <w:sz w:val="18"/>
              </w:rPr>
              <w:t xml:space="preserve">基本療養費 </w:t>
            </w:r>
          </w:p>
        </w:tc>
        <w:tc>
          <w:tcPr>
            <w:tcW w:w="832" w:type="dxa"/>
            <w:tcBorders>
              <w:top w:val="single" w:sz="4" w:space="0" w:color="000000"/>
              <w:left w:val="single" w:sz="4" w:space="0" w:color="000000"/>
              <w:bottom w:val="single" w:sz="4" w:space="0" w:color="000000"/>
              <w:right w:val="double" w:sz="4" w:space="0" w:color="000000"/>
            </w:tcBorders>
            <w:shd w:val="clear" w:color="auto" w:fill="D9D9D9"/>
          </w:tcPr>
          <w:p w14:paraId="5BA47EFE" w14:textId="77777777" w:rsidR="0025365E" w:rsidRDefault="00000000">
            <w:pPr>
              <w:spacing w:after="0" w:line="259" w:lineRule="auto"/>
              <w:ind w:left="0" w:firstLine="0"/>
              <w:jc w:val="center"/>
            </w:pPr>
            <w:r>
              <w:rPr>
                <w:sz w:val="18"/>
              </w:rPr>
              <w:t xml:space="preserve">管理療養費 </w:t>
            </w:r>
          </w:p>
        </w:tc>
        <w:tc>
          <w:tcPr>
            <w:tcW w:w="846" w:type="dxa"/>
            <w:tcBorders>
              <w:top w:val="double" w:sz="4" w:space="0" w:color="000000"/>
              <w:left w:val="double" w:sz="4" w:space="0" w:color="000000"/>
              <w:bottom w:val="single" w:sz="4" w:space="0" w:color="000000"/>
              <w:right w:val="single" w:sz="12" w:space="0" w:color="000000"/>
            </w:tcBorders>
            <w:shd w:val="clear" w:color="auto" w:fill="D9D9D9"/>
            <w:vAlign w:val="center"/>
          </w:tcPr>
          <w:p w14:paraId="50A8B821" w14:textId="77777777" w:rsidR="0025365E" w:rsidRDefault="00000000">
            <w:pPr>
              <w:spacing w:after="0" w:line="259" w:lineRule="auto"/>
              <w:ind w:left="145" w:firstLine="0"/>
            </w:pPr>
            <w:r>
              <w:rPr>
                <w:sz w:val="18"/>
              </w:rPr>
              <w:t xml:space="preserve">合計 </w:t>
            </w:r>
          </w:p>
        </w:tc>
      </w:tr>
      <w:tr w:rsidR="0025365E" w14:paraId="796CB328" w14:textId="77777777">
        <w:trPr>
          <w:trHeight w:val="294"/>
        </w:trPr>
        <w:tc>
          <w:tcPr>
            <w:tcW w:w="2155" w:type="dxa"/>
            <w:gridSpan w:val="2"/>
            <w:tcBorders>
              <w:top w:val="single" w:sz="4" w:space="0" w:color="000000"/>
              <w:left w:val="single" w:sz="4" w:space="0" w:color="000000"/>
              <w:bottom w:val="single" w:sz="4" w:space="0" w:color="000000"/>
              <w:right w:val="single" w:sz="4" w:space="0" w:color="000000"/>
            </w:tcBorders>
          </w:tcPr>
          <w:p w14:paraId="425D7EF2" w14:textId="77777777" w:rsidR="0025365E" w:rsidRDefault="00000000">
            <w:pPr>
              <w:spacing w:after="0" w:line="259" w:lineRule="auto"/>
              <w:ind w:left="0" w:firstLine="0"/>
            </w:pPr>
            <w:r>
              <w:rPr>
                <w:sz w:val="18"/>
              </w:rPr>
              <w:t xml:space="preserve">月の初日 </w:t>
            </w:r>
          </w:p>
        </w:tc>
        <w:tc>
          <w:tcPr>
            <w:tcW w:w="784" w:type="dxa"/>
            <w:tcBorders>
              <w:top w:val="single" w:sz="4" w:space="0" w:color="000000"/>
              <w:left w:val="single" w:sz="4" w:space="0" w:color="000000"/>
              <w:bottom w:val="single" w:sz="4" w:space="0" w:color="000000"/>
              <w:right w:val="single" w:sz="4" w:space="0" w:color="000000"/>
            </w:tcBorders>
          </w:tcPr>
          <w:p w14:paraId="17DBD9DE" w14:textId="77777777" w:rsidR="0025365E" w:rsidRDefault="00000000">
            <w:pPr>
              <w:spacing w:after="0" w:line="259" w:lineRule="auto"/>
              <w:ind w:left="0" w:right="76" w:firstLine="0"/>
              <w:jc w:val="right"/>
            </w:pPr>
            <w:r>
              <w:rPr>
                <w:sz w:val="16"/>
              </w:rPr>
              <w:t xml:space="preserve">555円 </w:t>
            </w:r>
          </w:p>
        </w:tc>
        <w:tc>
          <w:tcPr>
            <w:tcW w:w="782" w:type="dxa"/>
            <w:tcBorders>
              <w:top w:val="single" w:sz="4" w:space="0" w:color="000000"/>
              <w:left w:val="single" w:sz="4" w:space="0" w:color="000000"/>
              <w:bottom w:val="single" w:sz="4" w:space="0" w:color="000000"/>
              <w:right w:val="double" w:sz="4" w:space="0" w:color="000000"/>
            </w:tcBorders>
          </w:tcPr>
          <w:p w14:paraId="6841C5DB" w14:textId="77777777" w:rsidR="0025365E" w:rsidRDefault="00000000">
            <w:pPr>
              <w:spacing w:after="0" w:line="259" w:lineRule="auto"/>
              <w:ind w:left="0" w:right="72" w:firstLine="0"/>
              <w:jc w:val="right"/>
            </w:pPr>
            <w:r>
              <w:rPr>
                <w:sz w:val="16"/>
              </w:rPr>
              <w:t xml:space="preserve">767円 </w:t>
            </w:r>
          </w:p>
        </w:tc>
        <w:tc>
          <w:tcPr>
            <w:tcW w:w="787" w:type="dxa"/>
            <w:tcBorders>
              <w:top w:val="single" w:sz="4" w:space="0" w:color="000000"/>
              <w:left w:val="double" w:sz="4" w:space="0" w:color="000000"/>
              <w:bottom w:val="single" w:sz="4" w:space="0" w:color="000000"/>
              <w:right w:val="single" w:sz="12" w:space="0" w:color="000000"/>
            </w:tcBorders>
          </w:tcPr>
          <w:p w14:paraId="3E5042D8" w14:textId="77777777" w:rsidR="0025365E" w:rsidRDefault="00000000">
            <w:pPr>
              <w:spacing w:after="0" w:line="259" w:lineRule="auto"/>
              <w:ind w:left="6" w:firstLine="0"/>
            </w:pPr>
            <w:r>
              <w:rPr>
                <w:sz w:val="16"/>
              </w:rPr>
              <w:t xml:space="preserve">1,322円 </w:t>
            </w:r>
          </w:p>
        </w:tc>
        <w:tc>
          <w:tcPr>
            <w:tcW w:w="878" w:type="dxa"/>
            <w:tcBorders>
              <w:top w:val="single" w:sz="4" w:space="0" w:color="000000"/>
              <w:left w:val="single" w:sz="12" w:space="0" w:color="000000"/>
              <w:bottom w:val="single" w:sz="4" w:space="0" w:color="000000"/>
              <w:right w:val="single" w:sz="4" w:space="0" w:color="000000"/>
            </w:tcBorders>
          </w:tcPr>
          <w:p w14:paraId="28211B9B" w14:textId="77777777" w:rsidR="0025365E" w:rsidRDefault="00000000">
            <w:pPr>
              <w:spacing w:after="0" w:line="259" w:lineRule="auto"/>
              <w:ind w:left="0" w:right="74" w:firstLine="0"/>
              <w:jc w:val="right"/>
            </w:pPr>
            <w:r>
              <w:rPr>
                <w:sz w:val="16"/>
              </w:rPr>
              <w:t xml:space="preserve">1,110円 </w:t>
            </w:r>
          </w:p>
        </w:tc>
        <w:tc>
          <w:tcPr>
            <w:tcW w:w="799" w:type="dxa"/>
            <w:tcBorders>
              <w:top w:val="single" w:sz="4" w:space="0" w:color="000000"/>
              <w:left w:val="single" w:sz="4" w:space="0" w:color="000000"/>
              <w:bottom w:val="single" w:sz="4" w:space="0" w:color="000000"/>
              <w:right w:val="double" w:sz="4" w:space="0" w:color="000000"/>
            </w:tcBorders>
          </w:tcPr>
          <w:p w14:paraId="192CD98F" w14:textId="77777777" w:rsidR="0025365E" w:rsidRDefault="00000000">
            <w:pPr>
              <w:spacing w:after="0" w:line="259" w:lineRule="auto"/>
              <w:ind w:left="19" w:firstLine="0"/>
            </w:pPr>
            <w:r>
              <w:rPr>
                <w:sz w:val="16"/>
              </w:rPr>
              <w:t xml:space="preserve">1,534円 </w:t>
            </w:r>
          </w:p>
        </w:tc>
        <w:tc>
          <w:tcPr>
            <w:tcW w:w="809" w:type="dxa"/>
            <w:tcBorders>
              <w:top w:val="single" w:sz="4" w:space="0" w:color="000000"/>
              <w:left w:val="double" w:sz="4" w:space="0" w:color="000000"/>
              <w:bottom w:val="single" w:sz="4" w:space="0" w:color="000000"/>
              <w:right w:val="single" w:sz="12" w:space="0" w:color="000000"/>
            </w:tcBorders>
          </w:tcPr>
          <w:p w14:paraId="68A30B07" w14:textId="77777777" w:rsidR="0025365E" w:rsidRDefault="00000000">
            <w:pPr>
              <w:spacing w:after="0" w:line="259" w:lineRule="auto"/>
              <w:ind w:left="27" w:firstLine="0"/>
            </w:pPr>
            <w:r>
              <w:rPr>
                <w:sz w:val="16"/>
              </w:rPr>
              <w:t xml:space="preserve">2,644円 </w:t>
            </w:r>
          </w:p>
        </w:tc>
        <w:tc>
          <w:tcPr>
            <w:tcW w:w="796" w:type="dxa"/>
            <w:tcBorders>
              <w:top w:val="single" w:sz="4" w:space="0" w:color="000000"/>
              <w:left w:val="single" w:sz="12" w:space="0" w:color="000000"/>
              <w:bottom w:val="single" w:sz="4" w:space="0" w:color="000000"/>
              <w:right w:val="single" w:sz="4" w:space="0" w:color="000000"/>
            </w:tcBorders>
          </w:tcPr>
          <w:p w14:paraId="51EB01B4" w14:textId="77777777" w:rsidR="0025365E" w:rsidRDefault="00000000">
            <w:pPr>
              <w:spacing w:after="0" w:line="259" w:lineRule="auto"/>
              <w:ind w:left="15" w:firstLine="0"/>
            </w:pPr>
            <w:r>
              <w:rPr>
                <w:sz w:val="16"/>
              </w:rPr>
              <w:t xml:space="preserve">1,665円 </w:t>
            </w:r>
          </w:p>
        </w:tc>
        <w:tc>
          <w:tcPr>
            <w:tcW w:w="832" w:type="dxa"/>
            <w:tcBorders>
              <w:top w:val="single" w:sz="4" w:space="0" w:color="000000"/>
              <w:left w:val="single" w:sz="4" w:space="0" w:color="000000"/>
              <w:bottom w:val="single" w:sz="4" w:space="0" w:color="000000"/>
              <w:right w:val="double" w:sz="4" w:space="0" w:color="000000"/>
            </w:tcBorders>
          </w:tcPr>
          <w:p w14:paraId="3FAD4163" w14:textId="77777777" w:rsidR="0025365E" w:rsidRDefault="00000000">
            <w:pPr>
              <w:spacing w:after="0" w:line="259" w:lineRule="auto"/>
              <w:ind w:left="50" w:firstLine="0"/>
            </w:pPr>
            <w:r>
              <w:rPr>
                <w:sz w:val="16"/>
              </w:rPr>
              <w:t xml:space="preserve">2,301円 </w:t>
            </w:r>
          </w:p>
        </w:tc>
        <w:tc>
          <w:tcPr>
            <w:tcW w:w="846" w:type="dxa"/>
            <w:tcBorders>
              <w:top w:val="single" w:sz="4" w:space="0" w:color="000000"/>
              <w:left w:val="double" w:sz="4" w:space="0" w:color="000000"/>
              <w:bottom w:val="single" w:sz="4" w:space="0" w:color="000000"/>
              <w:right w:val="single" w:sz="12" w:space="0" w:color="000000"/>
            </w:tcBorders>
          </w:tcPr>
          <w:p w14:paraId="74B25B7D" w14:textId="77777777" w:rsidR="0025365E" w:rsidRDefault="00000000">
            <w:pPr>
              <w:spacing w:after="0" w:line="259" w:lineRule="auto"/>
              <w:ind w:left="66" w:firstLine="0"/>
            </w:pPr>
            <w:r>
              <w:rPr>
                <w:sz w:val="16"/>
              </w:rPr>
              <w:t xml:space="preserve">3,966円 </w:t>
            </w:r>
          </w:p>
        </w:tc>
      </w:tr>
      <w:tr w:rsidR="0025365E" w14:paraId="5CB00A60" w14:textId="77777777">
        <w:trPr>
          <w:trHeight w:val="283"/>
        </w:trPr>
        <w:tc>
          <w:tcPr>
            <w:tcW w:w="961" w:type="dxa"/>
            <w:vMerge w:val="restart"/>
            <w:tcBorders>
              <w:top w:val="single" w:sz="4" w:space="0" w:color="000000"/>
              <w:left w:val="single" w:sz="4" w:space="0" w:color="000000"/>
              <w:bottom w:val="single" w:sz="4" w:space="0" w:color="000000"/>
              <w:right w:val="single" w:sz="4" w:space="0" w:color="000000"/>
            </w:tcBorders>
            <w:vAlign w:val="center"/>
          </w:tcPr>
          <w:p w14:paraId="5A220356" w14:textId="77777777" w:rsidR="0025365E" w:rsidRDefault="00000000">
            <w:pPr>
              <w:spacing w:after="0" w:line="259" w:lineRule="auto"/>
              <w:ind w:left="0" w:firstLine="0"/>
              <w:jc w:val="both"/>
            </w:pPr>
            <w:r>
              <w:rPr>
                <w:sz w:val="18"/>
              </w:rPr>
              <w:t xml:space="preserve">看護師等 </w:t>
            </w:r>
          </w:p>
        </w:tc>
        <w:tc>
          <w:tcPr>
            <w:tcW w:w="1194" w:type="dxa"/>
            <w:tcBorders>
              <w:top w:val="single" w:sz="4" w:space="0" w:color="000000"/>
              <w:left w:val="single" w:sz="4" w:space="0" w:color="000000"/>
              <w:bottom w:val="single" w:sz="4" w:space="0" w:color="000000"/>
              <w:right w:val="single" w:sz="4" w:space="0" w:color="000000"/>
            </w:tcBorders>
          </w:tcPr>
          <w:p w14:paraId="65E6D32E" w14:textId="77777777" w:rsidR="0025365E" w:rsidRDefault="00000000">
            <w:pPr>
              <w:spacing w:after="0" w:line="259" w:lineRule="auto"/>
              <w:ind w:left="4" w:firstLine="0"/>
              <w:jc w:val="both"/>
            </w:pPr>
            <w:r>
              <w:rPr>
                <w:sz w:val="16"/>
              </w:rPr>
              <w:t>週3日目まで</w:t>
            </w:r>
            <w:r>
              <w:rPr>
                <w:sz w:val="18"/>
              </w:rPr>
              <w:t xml:space="preserve"> </w:t>
            </w:r>
          </w:p>
        </w:tc>
        <w:tc>
          <w:tcPr>
            <w:tcW w:w="784" w:type="dxa"/>
            <w:tcBorders>
              <w:top w:val="single" w:sz="4" w:space="0" w:color="000000"/>
              <w:left w:val="single" w:sz="4" w:space="0" w:color="000000"/>
              <w:bottom w:val="single" w:sz="4" w:space="0" w:color="000000"/>
              <w:right w:val="single" w:sz="4" w:space="0" w:color="000000"/>
            </w:tcBorders>
          </w:tcPr>
          <w:p w14:paraId="63407CDA" w14:textId="77777777" w:rsidR="0025365E" w:rsidRDefault="00000000">
            <w:pPr>
              <w:spacing w:after="0" w:line="259" w:lineRule="auto"/>
              <w:ind w:left="0" w:right="76" w:firstLine="0"/>
              <w:jc w:val="right"/>
            </w:pPr>
            <w:r>
              <w:rPr>
                <w:sz w:val="16"/>
              </w:rPr>
              <w:t xml:space="preserve">555円 </w:t>
            </w:r>
          </w:p>
        </w:tc>
        <w:tc>
          <w:tcPr>
            <w:tcW w:w="782" w:type="dxa"/>
            <w:tcBorders>
              <w:top w:val="single" w:sz="4" w:space="0" w:color="000000"/>
              <w:left w:val="single" w:sz="4" w:space="0" w:color="000000"/>
              <w:bottom w:val="single" w:sz="4" w:space="0" w:color="000000"/>
              <w:right w:val="double" w:sz="4" w:space="0" w:color="000000"/>
            </w:tcBorders>
          </w:tcPr>
          <w:p w14:paraId="3C029BAD" w14:textId="77777777" w:rsidR="0025365E" w:rsidRDefault="00000000">
            <w:pPr>
              <w:spacing w:after="0" w:line="259" w:lineRule="auto"/>
              <w:ind w:left="0" w:right="72" w:firstLine="0"/>
              <w:jc w:val="right"/>
            </w:pPr>
            <w:r>
              <w:rPr>
                <w:sz w:val="16"/>
              </w:rPr>
              <w:t xml:space="preserve">300円 </w:t>
            </w:r>
          </w:p>
        </w:tc>
        <w:tc>
          <w:tcPr>
            <w:tcW w:w="787" w:type="dxa"/>
            <w:tcBorders>
              <w:top w:val="single" w:sz="4" w:space="0" w:color="000000"/>
              <w:left w:val="double" w:sz="4" w:space="0" w:color="000000"/>
              <w:bottom w:val="single" w:sz="4" w:space="0" w:color="000000"/>
              <w:right w:val="single" w:sz="12" w:space="0" w:color="000000"/>
            </w:tcBorders>
          </w:tcPr>
          <w:p w14:paraId="4B1B0594" w14:textId="77777777" w:rsidR="0025365E" w:rsidRDefault="00000000">
            <w:pPr>
              <w:spacing w:after="0" w:line="259" w:lineRule="auto"/>
              <w:ind w:left="0" w:right="76" w:firstLine="0"/>
              <w:jc w:val="right"/>
            </w:pPr>
            <w:r>
              <w:rPr>
                <w:sz w:val="16"/>
              </w:rPr>
              <w:t xml:space="preserve">855円 </w:t>
            </w:r>
          </w:p>
        </w:tc>
        <w:tc>
          <w:tcPr>
            <w:tcW w:w="878" w:type="dxa"/>
            <w:tcBorders>
              <w:top w:val="single" w:sz="4" w:space="0" w:color="000000"/>
              <w:left w:val="single" w:sz="12" w:space="0" w:color="000000"/>
              <w:bottom w:val="single" w:sz="4" w:space="0" w:color="000000"/>
              <w:right w:val="single" w:sz="4" w:space="0" w:color="000000"/>
            </w:tcBorders>
          </w:tcPr>
          <w:p w14:paraId="66B1CE6A" w14:textId="77777777" w:rsidR="0025365E" w:rsidRDefault="00000000">
            <w:pPr>
              <w:spacing w:after="0" w:line="259" w:lineRule="auto"/>
              <w:ind w:left="0" w:right="74" w:firstLine="0"/>
              <w:jc w:val="right"/>
            </w:pPr>
            <w:r>
              <w:rPr>
                <w:sz w:val="16"/>
              </w:rPr>
              <w:t xml:space="preserve">1,110円 </w:t>
            </w:r>
          </w:p>
        </w:tc>
        <w:tc>
          <w:tcPr>
            <w:tcW w:w="799" w:type="dxa"/>
            <w:tcBorders>
              <w:top w:val="single" w:sz="4" w:space="0" w:color="000000"/>
              <w:left w:val="single" w:sz="4" w:space="0" w:color="000000"/>
              <w:bottom w:val="single" w:sz="4" w:space="0" w:color="000000"/>
              <w:right w:val="double" w:sz="4" w:space="0" w:color="000000"/>
            </w:tcBorders>
          </w:tcPr>
          <w:p w14:paraId="4E489591" w14:textId="77777777" w:rsidR="0025365E" w:rsidRDefault="00000000">
            <w:pPr>
              <w:spacing w:after="0" w:line="259" w:lineRule="auto"/>
              <w:ind w:left="0" w:right="75" w:firstLine="0"/>
              <w:jc w:val="right"/>
            </w:pPr>
            <w:r>
              <w:rPr>
                <w:sz w:val="16"/>
              </w:rPr>
              <w:t xml:space="preserve">600円 </w:t>
            </w:r>
          </w:p>
        </w:tc>
        <w:tc>
          <w:tcPr>
            <w:tcW w:w="809" w:type="dxa"/>
            <w:tcBorders>
              <w:top w:val="single" w:sz="4" w:space="0" w:color="000000"/>
              <w:left w:val="double" w:sz="4" w:space="0" w:color="000000"/>
              <w:bottom w:val="single" w:sz="4" w:space="0" w:color="000000"/>
              <w:right w:val="single" w:sz="12" w:space="0" w:color="000000"/>
            </w:tcBorders>
          </w:tcPr>
          <w:p w14:paraId="519ECC71" w14:textId="77777777" w:rsidR="0025365E" w:rsidRDefault="00000000">
            <w:pPr>
              <w:spacing w:after="0" w:line="259" w:lineRule="auto"/>
              <w:ind w:left="27" w:firstLine="0"/>
            </w:pPr>
            <w:r>
              <w:rPr>
                <w:sz w:val="16"/>
              </w:rPr>
              <w:t xml:space="preserve">1,710円 </w:t>
            </w:r>
          </w:p>
        </w:tc>
        <w:tc>
          <w:tcPr>
            <w:tcW w:w="796" w:type="dxa"/>
            <w:tcBorders>
              <w:top w:val="single" w:sz="4" w:space="0" w:color="000000"/>
              <w:left w:val="single" w:sz="12" w:space="0" w:color="000000"/>
              <w:bottom w:val="single" w:sz="4" w:space="0" w:color="000000"/>
              <w:right w:val="single" w:sz="4" w:space="0" w:color="000000"/>
            </w:tcBorders>
          </w:tcPr>
          <w:p w14:paraId="5415F30D" w14:textId="77777777" w:rsidR="0025365E" w:rsidRDefault="00000000">
            <w:pPr>
              <w:spacing w:after="0" w:line="259" w:lineRule="auto"/>
              <w:ind w:left="15" w:firstLine="0"/>
            </w:pPr>
            <w:r>
              <w:rPr>
                <w:sz w:val="16"/>
              </w:rPr>
              <w:t xml:space="preserve">1,665円 </w:t>
            </w:r>
          </w:p>
        </w:tc>
        <w:tc>
          <w:tcPr>
            <w:tcW w:w="832" w:type="dxa"/>
            <w:tcBorders>
              <w:top w:val="single" w:sz="4" w:space="0" w:color="000000"/>
              <w:left w:val="single" w:sz="4" w:space="0" w:color="000000"/>
              <w:bottom w:val="single" w:sz="4" w:space="0" w:color="000000"/>
              <w:right w:val="double" w:sz="4" w:space="0" w:color="000000"/>
            </w:tcBorders>
          </w:tcPr>
          <w:p w14:paraId="691A180E" w14:textId="77777777" w:rsidR="0025365E" w:rsidRDefault="00000000">
            <w:pPr>
              <w:spacing w:after="0" w:line="259" w:lineRule="auto"/>
              <w:ind w:left="0" w:right="77" w:firstLine="0"/>
              <w:jc w:val="right"/>
            </w:pPr>
            <w:r>
              <w:rPr>
                <w:sz w:val="16"/>
              </w:rPr>
              <w:t xml:space="preserve">900円 </w:t>
            </w:r>
          </w:p>
        </w:tc>
        <w:tc>
          <w:tcPr>
            <w:tcW w:w="846" w:type="dxa"/>
            <w:tcBorders>
              <w:top w:val="single" w:sz="4" w:space="0" w:color="000000"/>
              <w:left w:val="double" w:sz="4" w:space="0" w:color="000000"/>
              <w:bottom w:val="single" w:sz="4" w:space="0" w:color="000000"/>
              <w:right w:val="single" w:sz="12" w:space="0" w:color="000000"/>
            </w:tcBorders>
          </w:tcPr>
          <w:p w14:paraId="2919C53A" w14:textId="77777777" w:rsidR="0025365E" w:rsidRDefault="00000000">
            <w:pPr>
              <w:spacing w:after="0" w:line="259" w:lineRule="auto"/>
              <w:ind w:left="66" w:firstLine="0"/>
            </w:pPr>
            <w:r>
              <w:rPr>
                <w:sz w:val="16"/>
              </w:rPr>
              <w:t xml:space="preserve">2,565円 </w:t>
            </w:r>
          </w:p>
        </w:tc>
      </w:tr>
      <w:tr w:rsidR="0025365E" w14:paraId="5B804C2C" w14:textId="77777777">
        <w:trPr>
          <w:trHeight w:val="274"/>
        </w:trPr>
        <w:tc>
          <w:tcPr>
            <w:tcW w:w="0" w:type="auto"/>
            <w:vMerge/>
            <w:tcBorders>
              <w:top w:val="nil"/>
              <w:left w:val="single" w:sz="4" w:space="0" w:color="000000"/>
              <w:bottom w:val="single" w:sz="4" w:space="0" w:color="000000"/>
              <w:right w:val="single" w:sz="4" w:space="0" w:color="000000"/>
            </w:tcBorders>
          </w:tcPr>
          <w:p w14:paraId="688AE994" w14:textId="77777777" w:rsidR="0025365E" w:rsidRDefault="0025365E">
            <w:pPr>
              <w:spacing w:after="160" w:line="259" w:lineRule="auto"/>
              <w:ind w:left="0" w:firstLine="0"/>
            </w:pPr>
          </w:p>
        </w:tc>
        <w:tc>
          <w:tcPr>
            <w:tcW w:w="1194" w:type="dxa"/>
            <w:tcBorders>
              <w:top w:val="single" w:sz="4" w:space="0" w:color="000000"/>
              <w:left w:val="single" w:sz="4" w:space="0" w:color="000000"/>
              <w:bottom w:val="single" w:sz="4" w:space="0" w:color="000000"/>
              <w:right w:val="single" w:sz="4" w:space="0" w:color="000000"/>
            </w:tcBorders>
          </w:tcPr>
          <w:p w14:paraId="342FB167" w14:textId="77777777" w:rsidR="0025365E" w:rsidRDefault="00000000">
            <w:pPr>
              <w:spacing w:after="0" w:line="259" w:lineRule="auto"/>
              <w:ind w:left="4" w:firstLine="0"/>
              <w:jc w:val="both"/>
            </w:pPr>
            <w:r>
              <w:rPr>
                <w:sz w:val="16"/>
              </w:rPr>
              <w:t>週4日目以降</w:t>
            </w:r>
            <w:r>
              <w:rPr>
                <w:sz w:val="18"/>
              </w:rPr>
              <w:t xml:space="preserve"> </w:t>
            </w:r>
          </w:p>
        </w:tc>
        <w:tc>
          <w:tcPr>
            <w:tcW w:w="784" w:type="dxa"/>
            <w:tcBorders>
              <w:top w:val="single" w:sz="4" w:space="0" w:color="000000"/>
              <w:left w:val="single" w:sz="4" w:space="0" w:color="000000"/>
              <w:bottom w:val="single" w:sz="4" w:space="0" w:color="000000"/>
              <w:right w:val="single" w:sz="4" w:space="0" w:color="000000"/>
            </w:tcBorders>
          </w:tcPr>
          <w:p w14:paraId="24B57FB5" w14:textId="77777777" w:rsidR="0025365E" w:rsidRDefault="00000000">
            <w:pPr>
              <w:spacing w:after="0" w:line="259" w:lineRule="auto"/>
              <w:ind w:left="0" w:right="76" w:firstLine="0"/>
              <w:jc w:val="right"/>
            </w:pPr>
            <w:r>
              <w:rPr>
                <w:sz w:val="16"/>
              </w:rPr>
              <w:t xml:space="preserve">655円 </w:t>
            </w:r>
          </w:p>
        </w:tc>
        <w:tc>
          <w:tcPr>
            <w:tcW w:w="782" w:type="dxa"/>
            <w:tcBorders>
              <w:top w:val="single" w:sz="4" w:space="0" w:color="000000"/>
              <w:left w:val="single" w:sz="4" w:space="0" w:color="000000"/>
              <w:bottom w:val="single" w:sz="4" w:space="0" w:color="000000"/>
              <w:right w:val="double" w:sz="4" w:space="0" w:color="000000"/>
            </w:tcBorders>
          </w:tcPr>
          <w:p w14:paraId="61F0FA93" w14:textId="77777777" w:rsidR="0025365E" w:rsidRDefault="00000000">
            <w:pPr>
              <w:spacing w:after="0" w:line="259" w:lineRule="auto"/>
              <w:ind w:left="0" w:right="72" w:firstLine="0"/>
              <w:jc w:val="right"/>
            </w:pPr>
            <w:r>
              <w:rPr>
                <w:sz w:val="16"/>
              </w:rPr>
              <w:t xml:space="preserve">300円 </w:t>
            </w:r>
          </w:p>
        </w:tc>
        <w:tc>
          <w:tcPr>
            <w:tcW w:w="787" w:type="dxa"/>
            <w:tcBorders>
              <w:top w:val="single" w:sz="4" w:space="0" w:color="000000"/>
              <w:left w:val="double" w:sz="4" w:space="0" w:color="000000"/>
              <w:bottom w:val="single" w:sz="4" w:space="0" w:color="000000"/>
              <w:right w:val="single" w:sz="12" w:space="0" w:color="000000"/>
            </w:tcBorders>
          </w:tcPr>
          <w:p w14:paraId="74C9BF9A" w14:textId="77777777" w:rsidR="0025365E" w:rsidRDefault="00000000">
            <w:pPr>
              <w:spacing w:after="0" w:line="259" w:lineRule="auto"/>
              <w:ind w:left="0" w:right="76" w:firstLine="0"/>
              <w:jc w:val="right"/>
            </w:pPr>
            <w:r>
              <w:rPr>
                <w:sz w:val="16"/>
              </w:rPr>
              <w:t xml:space="preserve">955円 </w:t>
            </w:r>
          </w:p>
        </w:tc>
        <w:tc>
          <w:tcPr>
            <w:tcW w:w="878" w:type="dxa"/>
            <w:tcBorders>
              <w:top w:val="single" w:sz="4" w:space="0" w:color="000000"/>
              <w:left w:val="single" w:sz="12" w:space="0" w:color="000000"/>
              <w:bottom w:val="single" w:sz="4" w:space="0" w:color="000000"/>
              <w:right w:val="single" w:sz="4" w:space="0" w:color="000000"/>
            </w:tcBorders>
          </w:tcPr>
          <w:p w14:paraId="7AC86DDA" w14:textId="77777777" w:rsidR="0025365E" w:rsidRDefault="00000000">
            <w:pPr>
              <w:spacing w:after="0" w:line="259" w:lineRule="auto"/>
              <w:ind w:left="0" w:right="74" w:firstLine="0"/>
              <w:jc w:val="right"/>
            </w:pPr>
            <w:r>
              <w:rPr>
                <w:sz w:val="16"/>
              </w:rPr>
              <w:t xml:space="preserve">1,310円 </w:t>
            </w:r>
          </w:p>
        </w:tc>
        <w:tc>
          <w:tcPr>
            <w:tcW w:w="799" w:type="dxa"/>
            <w:tcBorders>
              <w:top w:val="single" w:sz="4" w:space="0" w:color="000000"/>
              <w:left w:val="single" w:sz="4" w:space="0" w:color="000000"/>
              <w:bottom w:val="single" w:sz="4" w:space="0" w:color="000000"/>
              <w:right w:val="double" w:sz="4" w:space="0" w:color="000000"/>
            </w:tcBorders>
          </w:tcPr>
          <w:p w14:paraId="762B4E96" w14:textId="77777777" w:rsidR="0025365E" w:rsidRDefault="00000000">
            <w:pPr>
              <w:spacing w:after="0" w:line="259" w:lineRule="auto"/>
              <w:ind w:left="0" w:right="75" w:firstLine="0"/>
              <w:jc w:val="right"/>
            </w:pPr>
            <w:r>
              <w:rPr>
                <w:sz w:val="16"/>
              </w:rPr>
              <w:t xml:space="preserve">600円 </w:t>
            </w:r>
          </w:p>
        </w:tc>
        <w:tc>
          <w:tcPr>
            <w:tcW w:w="809" w:type="dxa"/>
            <w:tcBorders>
              <w:top w:val="single" w:sz="4" w:space="0" w:color="000000"/>
              <w:left w:val="double" w:sz="4" w:space="0" w:color="000000"/>
              <w:bottom w:val="single" w:sz="4" w:space="0" w:color="000000"/>
              <w:right w:val="single" w:sz="12" w:space="0" w:color="000000"/>
            </w:tcBorders>
          </w:tcPr>
          <w:p w14:paraId="7672BD36" w14:textId="77777777" w:rsidR="0025365E" w:rsidRDefault="00000000">
            <w:pPr>
              <w:spacing w:after="0" w:line="259" w:lineRule="auto"/>
              <w:ind w:left="27" w:firstLine="0"/>
            </w:pPr>
            <w:r>
              <w:rPr>
                <w:sz w:val="16"/>
              </w:rPr>
              <w:t xml:space="preserve">1,910円 </w:t>
            </w:r>
          </w:p>
        </w:tc>
        <w:tc>
          <w:tcPr>
            <w:tcW w:w="796" w:type="dxa"/>
            <w:tcBorders>
              <w:top w:val="single" w:sz="4" w:space="0" w:color="000000"/>
              <w:left w:val="single" w:sz="12" w:space="0" w:color="000000"/>
              <w:bottom w:val="single" w:sz="4" w:space="0" w:color="000000"/>
              <w:right w:val="single" w:sz="4" w:space="0" w:color="000000"/>
            </w:tcBorders>
          </w:tcPr>
          <w:p w14:paraId="2AD1B00A" w14:textId="77777777" w:rsidR="0025365E" w:rsidRDefault="00000000">
            <w:pPr>
              <w:spacing w:after="0" w:line="259" w:lineRule="auto"/>
              <w:ind w:left="15" w:firstLine="0"/>
            </w:pPr>
            <w:r>
              <w:rPr>
                <w:sz w:val="16"/>
              </w:rPr>
              <w:t xml:space="preserve">1,965円 </w:t>
            </w:r>
          </w:p>
        </w:tc>
        <w:tc>
          <w:tcPr>
            <w:tcW w:w="832" w:type="dxa"/>
            <w:tcBorders>
              <w:top w:val="single" w:sz="4" w:space="0" w:color="000000"/>
              <w:left w:val="single" w:sz="4" w:space="0" w:color="000000"/>
              <w:bottom w:val="single" w:sz="4" w:space="0" w:color="000000"/>
              <w:right w:val="double" w:sz="4" w:space="0" w:color="000000"/>
            </w:tcBorders>
          </w:tcPr>
          <w:p w14:paraId="495B2701" w14:textId="77777777" w:rsidR="0025365E" w:rsidRDefault="00000000">
            <w:pPr>
              <w:spacing w:after="0" w:line="259" w:lineRule="auto"/>
              <w:ind w:left="0" w:right="77" w:firstLine="0"/>
              <w:jc w:val="right"/>
            </w:pPr>
            <w:r>
              <w:rPr>
                <w:sz w:val="16"/>
              </w:rPr>
              <w:t xml:space="preserve">900円 </w:t>
            </w:r>
          </w:p>
        </w:tc>
        <w:tc>
          <w:tcPr>
            <w:tcW w:w="846" w:type="dxa"/>
            <w:tcBorders>
              <w:top w:val="single" w:sz="4" w:space="0" w:color="000000"/>
              <w:left w:val="double" w:sz="4" w:space="0" w:color="000000"/>
              <w:bottom w:val="single" w:sz="4" w:space="0" w:color="000000"/>
              <w:right w:val="single" w:sz="12" w:space="0" w:color="000000"/>
            </w:tcBorders>
          </w:tcPr>
          <w:p w14:paraId="48F4341E" w14:textId="77777777" w:rsidR="0025365E" w:rsidRDefault="00000000">
            <w:pPr>
              <w:spacing w:after="0" w:line="259" w:lineRule="auto"/>
              <w:ind w:left="66" w:firstLine="0"/>
            </w:pPr>
            <w:r>
              <w:rPr>
                <w:sz w:val="16"/>
              </w:rPr>
              <w:t xml:space="preserve">2,865円 </w:t>
            </w:r>
          </w:p>
        </w:tc>
      </w:tr>
      <w:tr w:rsidR="0025365E" w14:paraId="4210DE14" w14:textId="77777777">
        <w:trPr>
          <w:trHeight w:val="302"/>
        </w:trPr>
        <w:tc>
          <w:tcPr>
            <w:tcW w:w="2155" w:type="dxa"/>
            <w:gridSpan w:val="2"/>
            <w:tcBorders>
              <w:top w:val="single" w:sz="4" w:space="0" w:color="000000"/>
              <w:left w:val="single" w:sz="4" w:space="0" w:color="000000"/>
              <w:bottom w:val="single" w:sz="4" w:space="0" w:color="000000"/>
              <w:right w:val="single" w:sz="4" w:space="0" w:color="000000"/>
            </w:tcBorders>
          </w:tcPr>
          <w:p w14:paraId="63F715B0" w14:textId="77777777" w:rsidR="0025365E" w:rsidRDefault="00000000">
            <w:pPr>
              <w:spacing w:after="0" w:line="259" w:lineRule="auto"/>
              <w:ind w:left="0" w:firstLine="0"/>
              <w:jc w:val="both"/>
            </w:pPr>
            <w:r>
              <w:rPr>
                <w:sz w:val="18"/>
              </w:rPr>
              <w:t>理学療法士等</w:t>
            </w:r>
            <w:r>
              <w:rPr>
                <w:sz w:val="16"/>
              </w:rPr>
              <w:t>（初日以外）</w:t>
            </w:r>
            <w:r>
              <w:rPr>
                <w:sz w:val="18"/>
              </w:rPr>
              <w:t xml:space="preserve"> </w:t>
            </w:r>
          </w:p>
        </w:tc>
        <w:tc>
          <w:tcPr>
            <w:tcW w:w="784" w:type="dxa"/>
            <w:tcBorders>
              <w:top w:val="single" w:sz="4" w:space="0" w:color="000000"/>
              <w:left w:val="single" w:sz="4" w:space="0" w:color="000000"/>
              <w:bottom w:val="single" w:sz="4" w:space="0" w:color="000000"/>
              <w:right w:val="single" w:sz="4" w:space="0" w:color="000000"/>
            </w:tcBorders>
          </w:tcPr>
          <w:p w14:paraId="1907FBBF" w14:textId="77777777" w:rsidR="0025365E" w:rsidRDefault="00000000">
            <w:pPr>
              <w:spacing w:after="0" w:line="259" w:lineRule="auto"/>
              <w:ind w:left="0" w:right="76" w:firstLine="0"/>
              <w:jc w:val="right"/>
            </w:pPr>
            <w:r>
              <w:rPr>
                <w:sz w:val="16"/>
              </w:rPr>
              <w:t xml:space="preserve">555円 </w:t>
            </w:r>
          </w:p>
        </w:tc>
        <w:tc>
          <w:tcPr>
            <w:tcW w:w="782" w:type="dxa"/>
            <w:tcBorders>
              <w:top w:val="single" w:sz="4" w:space="0" w:color="000000"/>
              <w:left w:val="single" w:sz="4" w:space="0" w:color="000000"/>
              <w:bottom w:val="single" w:sz="4" w:space="0" w:color="000000"/>
              <w:right w:val="double" w:sz="4" w:space="0" w:color="000000"/>
            </w:tcBorders>
          </w:tcPr>
          <w:p w14:paraId="62519D0F" w14:textId="77777777" w:rsidR="0025365E" w:rsidRDefault="00000000">
            <w:pPr>
              <w:spacing w:after="0" w:line="259" w:lineRule="auto"/>
              <w:ind w:left="0" w:right="72" w:firstLine="0"/>
              <w:jc w:val="right"/>
            </w:pPr>
            <w:r>
              <w:rPr>
                <w:sz w:val="16"/>
              </w:rPr>
              <w:t xml:space="preserve">300円 </w:t>
            </w:r>
          </w:p>
        </w:tc>
        <w:tc>
          <w:tcPr>
            <w:tcW w:w="787" w:type="dxa"/>
            <w:tcBorders>
              <w:top w:val="single" w:sz="4" w:space="0" w:color="000000"/>
              <w:left w:val="double" w:sz="4" w:space="0" w:color="000000"/>
              <w:bottom w:val="double" w:sz="4" w:space="0" w:color="000000"/>
              <w:right w:val="single" w:sz="12" w:space="0" w:color="000000"/>
            </w:tcBorders>
          </w:tcPr>
          <w:p w14:paraId="70033E02" w14:textId="77777777" w:rsidR="0025365E" w:rsidRDefault="00000000">
            <w:pPr>
              <w:spacing w:after="0" w:line="259" w:lineRule="auto"/>
              <w:ind w:left="0" w:right="76" w:firstLine="0"/>
              <w:jc w:val="right"/>
            </w:pPr>
            <w:r>
              <w:rPr>
                <w:sz w:val="16"/>
              </w:rPr>
              <w:t xml:space="preserve">855円 </w:t>
            </w:r>
          </w:p>
        </w:tc>
        <w:tc>
          <w:tcPr>
            <w:tcW w:w="878" w:type="dxa"/>
            <w:tcBorders>
              <w:top w:val="single" w:sz="4" w:space="0" w:color="000000"/>
              <w:left w:val="single" w:sz="12" w:space="0" w:color="000000"/>
              <w:bottom w:val="single" w:sz="4" w:space="0" w:color="000000"/>
              <w:right w:val="single" w:sz="4" w:space="0" w:color="000000"/>
            </w:tcBorders>
          </w:tcPr>
          <w:p w14:paraId="476ED2B4" w14:textId="77777777" w:rsidR="0025365E" w:rsidRDefault="00000000">
            <w:pPr>
              <w:spacing w:after="0" w:line="259" w:lineRule="auto"/>
              <w:ind w:left="0" w:right="74" w:firstLine="0"/>
              <w:jc w:val="right"/>
            </w:pPr>
            <w:r>
              <w:rPr>
                <w:sz w:val="16"/>
              </w:rPr>
              <w:t xml:space="preserve">1,110円 </w:t>
            </w:r>
          </w:p>
        </w:tc>
        <w:tc>
          <w:tcPr>
            <w:tcW w:w="799" w:type="dxa"/>
            <w:tcBorders>
              <w:top w:val="single" w:sz="4" w:space="0" w:color="000000"/>
              <w:left w:val="single" w:sz="4" w:space="0" w:color="000000"/>
              <w:bottom w:val="single" w:sz="4" w:space="0" w:color="000000"/>
              <w:right w:val="double" w:sz="4" w:space="0" w:color="000000"/>
            </w:tcBorders>
          </w:tcPr>
          <w:p w14:paraId="01962686" w14:textId="77777777" w:rsidR="0025365E" w:rsidRDefault="00000000">
            <w:pPr>
              <w:spacing w:after="0" w:line="259" w:lineRule="auto"/>
              <w:ind w:left="0" w:right="75" w:firstLine="0"/>
              <w:jc w:val="right"/>
            </w:pPr>
            <w:r>
              <w:rPr>
                <w:sz w:val="16"/>
              </w:rPr>
              <w:t xml:space="preserve">600円 </w:t>
            </w:r>
          </w:p>
        </w:tc>
        <w:tc>
          <w:tcPr>
            <w:tcW w:w="809" w:type="dxa"/>
            <w:tcBorders>
              <w:top w:val="single" w:sz="4" w:space="0" w:color="000000"/>
              <w:left w:val="double" w:sz="4" w:space="0" w:color="000000"/>
              <w:bottom w:val="double" w:sz="4" w:space="0" w:color="000000"/>
              <w:right w:val="single" w:sz="12" w:space="0" w:color="000000"/>
            </w:tcBorders>
          </w:tcPr>
          <w:p w14:paraId="7850A211" w14:textId="77777777" w:rsidR="0025365E" w:rsidRDefault="00000000">
            <w:pPr>
              <w:spacing w:after="0" w:line="259" w:lineRule="auto"/>
              <w:ind w:left="27" w:firstLine="0"/>
            </w:pPr>
            <w:r>
              <w:rPr>
                <w:sz w:val="16"/>
              </w:rPr>
              <w:t xml:space="preserve">1,710円 </w:t>
            </w:r>
          </w:p>
        </w:tc>
        <w:tc>
          <w:tcPr>
            <w:tcW w:w="796" w:type="dxa"/>
            <w:tcBorders>
              <w:top w:val="single" w:sz="4" w:space="0" w:color="000000"/>
              <w:left w:val="single" w:sz="12" w:space="0" w:color="000000"/>
              <w:bottom w:val="single" w:sz="4" w:space="0" w:color="000000"/>
              <w:right w:val="single" w:sz="4" w:space="0" w:color="000000"/>
            </w:tcBorders>
          </w:tcPr>
          <w:p w14:paraId="486659A4" w14:textId="77777777" w:rsidR="0025365E" w:rsidRDefault="00000000">
            <w:pPr>
              <w:spacing w:after="0" w:line="259" w:lineRule="auto"/>
              <w:ind w:left="15" w:firstLine="0"/>
            </w:pPr>
            <w:r>
              <w:rPr>
                <w:sz w:val="16"/>
              </w:rPr>
              <w:t xml:space="preserve">1,665円 </w:t>
            </w:r>
          </w:p>
        </w:tc>
        <w:tc>
          <w:tcPr>
            <w:tcW w:w="832" w:type="dxa"/>
            <w:tcBorders>
              <w:top w:val="single" w:sz="4" w:space="0" w:color="000000"/>
              <w:left w:val="single" w:sz="4" w:space="0" w:color="000000"/>
              <w:bottom w:val="single" w:sz="4" w:space="0" w:color="000000"/>
              <w:right w:val="double" w:sz="4" w:space="0" w:color="000000"/>
            </w:tcBorders>
          </w:tcPr>
          <w:p w14:paraId="1989CA83" w14:textId="77777777" w:rsidR="0025365E" w:rsidRDefault="00000000">
            <w:pPr>
              <w:spacing w:after="0" w:line="259" w:lineRule="auto"/>
              <w:ind w:left="0" w:right="77" w:firstLine="0"/>
              <w:jc w:val="right"/>
            </w:pPr>
            <w:r>
              <w:rPr>
                <w:sz w:val="16"/>
              </w:rPr>
              <w:t xml:space="preserve">900円 </w:t>
            </w:r>
          </w:p>
        </w:tc>
        <w:tc>
          <w:tcPr>
            <w:tcW w:w="846" w:type="dxa"/>
            <w:tcBorders>
              <w:top w:val="single" w:sz="4" w:space="0" w:color="000000"/>
              <w:left w:val="double" w:sz="4" w:space="0" w:color="000000"/>
              <w:bottom w:val="double" w:sz="4" w:space="0" w:color="000000"/>
              <w:right w:val="single" w:sz="12" w:space="0" w:color="000000"/>
            </w:tcBorders>
          </w:tcPr>
          <w:p w14:paraId="562AC693" w14:textId="77777777" w:rsidR="0025365E" w:rsidRDefault="00000000">
            <w:pPr>
              <w:spacing w:after="0" w:line="259" w:lineRule="auto"/>
              <w:ind w:left="66" w:firstLine="0"/>
            </w:pPr>
            <w:r>
              <w:rPr>
                <w:sz w:val="16"/>
              </w:rPr>
              <w:t xml:space="preserve">2,565円 </w:t>
            </w:r>
          </w:p>
        </w:tc>
      </w:tr>
    </w:tbl>
    <w:p w14:paraId="1C247597" w14:textId="77777777" w:rsidR="0025365E" w:rsidRDefault="00000000">
      <w:pPr>
        <w:spacing w:line="326" w:lineRule="auto"/>
        <w:ind w:left="392" w:hanging="191"/>
      </w:pPr>
      <w:r>
        <w:t>※上記の金額は、１回あたりの料金の目安です。実際のお客様負担金は、１月のサービス利用料金を合計してから算出するので、表の金額の合計とは一致しない場合があります。</w:t>
      </w:r>
      <w:r>
        <w:rPr>
          <w:rFonts w:ascii="Century" w:eastAsia="Century" w:hAnsi="Century" w:cs="Century"/>
        </w:rPr>
        <w:t xml:space="preserve"> </w:t>
      </w:r>
    </w:p>
    <w:p w14:paraId="3DBFF0E8" w14:textId="77777777" w:rsidR="0025365E" w:rsidRDefault="00000000">
      <w:pPr>
        <w:numPr>
          <w:ilvl w:val="0"/>
          <w:numId w:val="19"/>
        </w:numPr>
        <w:spacing w:line="321" w:lineRule="auto"/>
        <w:ind w:hanging="382"/>
      </w:pPr>
      <w:r>
        <w:t>加算については表４のとおりです。お客様へのサービス提供において、表４に記載の算定要件を満たす加算を算定します。</w:t>
      </w:r>
      <w:r>
        <w:rPr>
          <w:rFonts w:ascii="Century" w:eastAsia="Century" w:hAnsi="Century" w:cs="Century"/>
        </w:rPr>
        <w:t xml:space="preserve"> </w:t>
      </w:r>
    </w:p>
    <w:p w14:paraId="0789BFF6" w14:textId="77777777" w:rsidR="0025365E" w:rsidRDefault="00000000">
      <w:pPr>
        <w:spacing w:after="0" w:line="259" w:lineRule="auto"/>
        <w:ind w:left="-5"/>
      </w:pPr>
      <w:r>
        <w:rPr>
          <w:sz w:val="21"/>
        </w:rPr>
        <w:t xml:space="preserve">表４ 加算                      </w:t>
      </w:r>
      <w:r>
        <w:rPr>
          <w:sz w:val="18"/>
        </w:rPr>
        <w:t xml:space="preserve">★は、お客様の同意により加算の対象となります。 </w:t>
      </w:r>
    </w:p>
    <w:tbl>
      <w:tblPr>
        <w:tblStyle w:val="TableGrid"/>
        <w:tblW w:w="10048" w:type="dxa"/>
        <w:tblInd w:w="-236" w:type="dxa"/>
        <w:tblCellMar>
          <w:top w:w="23" w:type="dxa"/>
          <w:left w:w="0" w:type="dxa"/>
          <w:bottom w:w="0" w:type="dxa"/>
          <w:right w:w="2" w:type="dxa"/>
        </w:tblCellMar>
        <w:tblLook w:val="04A0" w:firstRow="1" w:lastRow="0" w:firstColumn="1" w:lastColumn="0" w:noHBand="0" w:noVBand="1"/>
      </w:tblPr>
      <w:tblGrid>
        <w:gridCol w:w="751"/>
        <w:gridCol w:w="826"/>
        <w:gridCol w:w="120"/>
        <w:gridCol w:w="432"/>
        <w:gridCol w:w="1094"/>
        <w:gridCol w:w="882"/>
        <w:gridCol w:w="836"/>
        <w:gridCol w:w="212"/>
        <w:gridCol w:w="671"/>
        <w:gridCol w:w="4224"/>
      </w:tblGrid>
      <w:tr w:rsidR="0025365E" w14:paraId="0FE40643" w14:textId="77777777">
        <w:trPr>
          <w:trHeight w:val="268"/>
        </w:trPr>
        <w:tc>
          <w:tcPr>
            <w:tcW w:w="3222" w:type="dxa"/>
            <w:gridSpan w:val="5"/>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4A960560" w14:textId="77777777" w:rsidR="0025365E" w:rsidRDefault="00000000">
            <w:pPr>
              <w:spacing w:after="0" w:line="259" w:lineRule="auto"/>
              <w:ind w:left="11" w:firstLine="0"/>
              <w:jc w:val="center"/>
            </w:pPr>
            <w:r>
              <w:t xml:space="preserve">加算 </w:t>
            </w:r>
          </w:p>
        </w:tc>
        <w:tc>
          <w:tcPr>
            <w:tcW w:w="1930" w:type="dxa"/>
            <w:gridSpan w:val="3"/>
            <w:tcBorders>
              <w:top w:val="single" w:sz="4" w:space="0" w:color="000000"/>
              <w:left w:val="single" w:sz="4" w:space="0" w:color="000000"/>
              <w:bottom w:val="single" w:sz="4" w:space="0" w:color="000000"/>
              <w:right w:val="nil"/>
            </w:tcBorders>
            <w:shd w:val="clear" w:color="auto" w:fill="D9D9D9"/>
          </w:tcPr>
          <w:p w14:paraId="785918E0" w14:textId="77777777" w:rsidR="0025365E" w:rsidRDefault="00000000">
            <w:pPr>
              <w:spacing w:after="0" w:line="259" w:lineRule="auto"/>
              <w:ind w:left="0" w:right="45" w:firstLine="0"/>
              <w:jc w:val="right"/>
            </w:pPr>
            <w:r>
              <w:t>お客様負担金</w:t>
            </w:r>
            <w:r>
              <w:rPr>
                <w:rFonts w:ascii="Century" w:eastAsia="Century" w:hAnsi="Century" w:cs="Century"/>
              </w:rPr>
              <w:t xml:space="preserve"> </w:t>
            </w:r>
          </w:p>
        </w:tc>
        <w:tc>
          <w:tcPr>
            <w:tcW w:w="671" w:type="dxa"/>
            <w:tcBorders>
              <w:top w:val="single" w:sz="4" w:space="0" w:color="000000"/>
              <w:left w:val="nil"/>
              <w:bottom w:val="single" w:sz="4" w:space="0" w:color="000000"/>
              <w:right w:val="single" w:sz="4" w:space="0" w:color="000000"/>
            </w:tcBorders>
            <w:shd w:val="clear" w:color="auto" w:fill="D9D9D9"/>
          </w:tcPr>
          <w:p w14:paraId="0D1C43E3" w14:textId="77777777" w:rsidR="0025365E" w:rsidRDefault="0025365E">
            <w:pPr>
              <w:spacing w:after="160" w:line="259" w:lineRule="auto"/>
              <w:ind w:left="0" w:firstLine="0"/>
            </w:pPr>
          </w:p>
        </w:tc>
        <w:tc>
          <w:tcPr>
            <w:tcW w:w="422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10650E58" w14:textId="77777777" w:rsidR="0025365E" w:rsidRDefault="00000000">
            <w:pPr>
              <w:spacing w:after="0" w:line="259" w:lineRule="auto"/>
              <w:ind w:left="19" w:firstLine="0"/>
              <w:jc w:val="center"/>
            </w:pPr>
            <w:r>
              <w:t>算定要件</w:t>
            </w:r>
            <w:r>
              <w:rPr>
                <w:rFonts w:ascii="Century" w:eastAsia="Century" w:hAnsi="Century" w:cs="Century"/>
              </w:rPr>
              <w:t xml:space="preserve"> </w:t>
            </w:r>
          </w:p>
        </w:tc>
      </w:tr>
      <w:tr w:rsidR="0025365E" w14:paraId="2016539C" w14:textId="77777777">
        <w:trPr>
          <w:trHeight w:val="268"/>
        </w:trPr>
        <w:tc>
          <w:tcPr>
            <w:tcW w:w="0" w:type="auto"/>
            <w:gridSpan w:val="5"/>
            <w:vMerge/>
            <w:tcBorders>
              <w:top w:val="nil"/>
              <w:left w:val="single" w:sz="4" w:space="0" w:color="000000"/>
              <w:bottom w:val="single" w:sz="4" w:space="0" w:color="000000"/>
              <w:right w:val="single" w:sz="4" w:space="0" w:color="000000"/>
            </w:tcBorders>
          </w:tcPr>
          <w:p w14:paraId="39D0E5F9" w14:textId="77777777" w:rsidR="0025365E" w:rsidRDefault="0025365E">
            <w:pPr>
              <w:spacing w:after="160" w:line="259" w:lineRule="auto"/>
              <w:ind w:left="0" w:firstLine="0"/>
            </w:pPr>
          </w:p>
        </w:tc>
        <w:tc>
          <w:tcPr>
            <w:tcW w:w="882" w:type="dxa"/>
            <w:tcBorders>
              <w:top w:val="single" w:sz="4" w:space="0" w:color="000000"/>
              <w:left w:val="single" w:sz="4" w:space="0" w:color="000000"/>
              <w:bottom w:val="single" w:sz="4" w:space="0" w:color="000000"/>
              <w:right w:val="single" w:sz="4" w:space="0" w:color="000000"/>
            </w:tcBorders>
            <w:shd w:val="clear" w:color="auto" w:fill="D9D9D9"/>
          </w:tcPr>
          <w:p w14:paraId="1E134CB0" w14:textId="77777777" w:rsidR="0025365E" w:rsidRDefault="00000000">
            <w:pPr>
              <w:spacing w:after="0" w:line="259" w:lineRule="auto"/>
              <w:ind w:left="248" w:firstLine="0"/>
            </w:pPr>
            <w:r>
              <w:t>１割</w:t>
            </w:r>
            <w:r>
              <w:rPr>
                <w:rFonts w:ascii="Century" w:eastAsia="Century" w:hAnsi="Century" w:cs="Century"/>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D9D9D9"/>
          </w:tcPr>
          <w:p w14:paraId="6571BD7F" w14:textId="77777777" w:rsidR="0025365E" w:rsidRDefault="00000000">
            <w:pPr>
              <w:spacing w:after="0" w:line="259" w:lineRule="auto"/>
              <w:ind w:left="228" w:firstLine="0"/>
            </w:pPr>
            <w:r>
              <w:t>２割</w:t>
            </w:r>
            <w:r>
              <w:rPr>
                <w:rFonts w:ascii="Century" w:eastAsia="Century" w:hAnsi="Century" w:cs="Century"/>
              </w:rPr>
              <w:t xml:space="preserve"> </w:t>
            </w:r>
          </w:p>
        </w:tc>
        <w:tc>
          <w:tcPr>
            <w:tcW w:w="212" w:type="dxa"/>
            <w:tcBorders>
              <w:top w:val="single" w:sz="4" w:space="0" w:color="000000"/>
              <w:left w:val="single" w:sz="4" w:space="0" w:color="000000"/>
              <w:bottom w:val="single" w:sz="4" w:space="0" w:color="000000"/>
              <w:right w:val="nil"/>
            </w:tcBorders>
            <w:shd w:val="clear" w:color="auto" w:fill="D9D9D9"/>
          </w:tcPr>
          <w:p w14:paraId="577FAEDE" w14:textId="77777777" w:rsidR="0025365E" w:rsidRDefault="0025365E">
            <w:pPr>
              <w:spacing w:after="160" w:line="259" w:lineRule="auto"/>
              <w:ind w:left="0" w:firstLine="0"/>
            </w:pPr>
          </w:p>
        </w:tc>
        <w:tc>
          <w:tcPr>
            <w:tcW w:w="671" w:type="dxa"/>
            <w:tcBorders>
              <w:top w:val="single" w:sz="4" w:space="0" w:color="000000"/>
              <w:left w:val="nil"/>
              <w:bottom w:val="single" w:sz="4" w:space="0" w:color="000000"/>
              <w:right w:val="single" w:sz="4" w:space="0" w:color="000000"/>
            </w:tcBorders>
            <w:shd w:val="clear" w:color="auto" w:fill="D9D9D9"/>
          </w:tcPr>
          <w:p w14:paraId="58644C8B" w14:textId="77777777" w:rsidR="0025365E" w:rsidRDefault="00000000">
            <w:pPr>
              <w:spacing w:after="0" w:line="259" w:lineRule="auto"/>
              <w:ind w:left="41" w:firstLine="0"/>
            </w:pPr>
            <w:r>
              <w:t>３割</w:t>
            </w:r>
            <w:r>
              <w:rPr>
                <w:rFonts w:ascii="Century" w:eastAsia="Century" w:hAnsi="Century" w:cs="Century"/>
              </w:rPr>
              <w:t xml:space="preserve"> </w:t>
            </w:r>
          </w:p>
        </w:tc>
        <w:tc>
          <w:tcPr>
            <w:tcW w:w="0" w:type="auto"/>
            <w:vMerge/>
            <w:tcBorders>
              <w:top w:val="nil"/>
              <w:left w:val="single" w:sz="4" w:space="0" w:color="000000"/>
              <w:bottom w:val="single" w:sz="4" w:space="0" w:color="000000"/>
              <w:right w:val="single" w:sz="4" w:space="0" w:color="000000"/>
            </w:tcBorders>
          </w:tcPr>
          <w:p w14:paraId="1AD95ECB" w14:textId="77777777" w:rsidR="0025365E" w:rsidRDefault="0025365E">
            <w:pPr>
              <w:spacing w:after="160" w:line="259" w:lineRule="auto"/>
              <w:ind w:left="0" w:firstLine="0"/>
            </w:pPr>
          </w:p>
        </w:tc>
      </w:tr>
      <w:tr w:rsidR="0025365E" w14:paraId="68D58B64" w14:textId="77777777">
        <w:trPr>
          <w:trHeight w:val="342"/>
        </w:trPr>
        <w:tc>
          <w:tcPr>
            <w:tcW w:w="750" w:type="dxa"/>
            <w:vMerge w:val="restart"/>
            <w:tcBorders>
              <w:top w:val="single" w:sz="4" w:space="0" w:color="000000"/>
              <w:left w:val="single" w:sz="4" w:space="0" w:color="000000"/>
              <w:bottom w:val="single" w:sz="4" w:space="0" w:color="000000"/>
              <w:right w:val="single" w:sz="4" w:space="0" w:color="000000"/>
            </w:tcBorders>
            <w:vAlign w:val="center"/>
          </w:tcPr>
          <w:p w14:paraId="1392548D" w14:textId="77777777" w:rsidR="0025365E" w:rsidRDefault="00000000">
            <w:pPr>
              <w:spacing w:after="0" w:line="259" w:lineRule="auto"/>
              <w:ind w:left="28" w:right="20" w:firstLine="0"/>
              <w:jc w:val="center"/>
            </w:pPr>
            <w:r>
              <w:rPr>
                <w:sz w:val="16"/>
              </w:rPr>
              <w:t>難病等複数回訪問加算 /日</w:t>
            </w:r>
            <w:r>
              <w:rPr>
                <w:rFonts w:ascii="Century" w:eastAsia="Century" w:hAnsi="Century" w:cs="Century"/>
                <w:sz w:val="17"/>
              </w:rPr>
              <w:t xml:space="preserve"> </w:t>
            </w:r>
          </w:p>
        </w:tc>
        <w:tc>
          <w:tcPr>
            <w:tcW w:w="826" w:type="dxa"/>
            <w:vMerge w:val="restart"/>
            <w:tcBorders>
              <w:top w:val="single" w:sz="4" w:space="0" w:color="000000"/>
              <w:left w:val="single" w:sz="4" w:space="0" w:color="000000"/>
              <w:bottom w:val="single" w:sz="4" w:space="0" w:color="000000"/>
              <w:right w:val="single" w:sz="4" w:space="0" w:color="000000"/>
            </w:tcBorders>
          </w:tcPr>
          <w:p w14:paraId="6FC266A2" w14:textId="77777777" w:rsidR="0025365E" w:rsidRDefault="00000000">
            <w:pPr>
              <w:numPr>
                <w:ilvl w:val="0"/>
                <w:numId w:val="32"/>
              </w:numPr>
              <w:spacing w:after="125" w:line="259" w:lineRule="auto"/>
              <w:ind w:hanging="122"/>
              <w:jc w:val="center"/>
            </w:pPr>
            <w:r>
              <w:rPr>
                <w:sz w:val="16"/>
              </w:rPr>
              <w:t>日</w:t>
            </w:r>
            <w:r>
              <w:rPr>
                <w:rFonts w:ascii="Century" w:eastAsia="Century" w:hAnsi="Century" w:cs="Century"/>
                <w:sz w:val="16"/>
              </w:rPr>
              <w:t xml:space="preserve"> </w:t>
            </w:r>
          </w:p>
          <w:p w14:paraId="0FE844A6" w14:textId="77777777" w:rsidR="0025365E" w:rsidRDefault="00000000">
            <w:pPr>
              <w:numPr>
                <w:ilvl w:val="0"/>
                <w:numId w:val="32"/>
              </w:numPr>
              <w:spacing w:after="0" w:line="259" w:lineRule="auto"/>
              <w:ind w:hanging="122"/>
              <w:jc w:val="center"/>
            </w:pPr>
            <w:r>
              <w:rPr>
                <w:sz w:val="16"/>
              </w:rPr>
              <w:t>回</w:t>
            </w:r>
            <w:r>
              <w:rPr>
                <w:rFonts w:ascii="Century" w:eastAsia="Century" w:hAnsi="Century" w:cs="Century"/>
                <w:sz w:val="16"/>
              </w:rPr>
              <w:t xml:space="preserve"> </w:t>
            </w:r>
          </w:p>
        </w:tc>
        <w:tc>
          <w:tcPr>
            <w:tcW w:w="1646" w:type="dxa"/>
            <w:gridSpan w:val="3"/>
            <w:tcBorders>
              <w:top w:val="single" w:sz="4" w:space="0" w:color="000000"/>
              <w:left w:val="single" w:sz="4" w:space="0" w:color="000000"/>
              <w:bottom w:val="single" w:sz="4" w:space="0" w:color="000000"/>
              <w:right w:val="single" w:sz="4" w:space="0" w:color="000000"/>
            </w:tcBorders>
          </w:tcPr>
          <w:p w14:paraId="5C9E4814" w14:textId="77777777" w:rsidR="0025365E" w:rsidRDefault="00000000">
            <w:pPr>
              <w:spacing w:after="0" w:line="259" w:lineRule="auto"/>
              <w:ind w:left="106" w:firstLine="0"/>
              <w:jc w:val="both"/>
            </w:pPr>
            <w:r>
              <w:rPr>
                <w:sz w:val="16"/>
              </w:rPr>
              <w:t>同一建物内</w:t>
            </w:r>
            <w:r>
              <w:rPr>
                <w:rFonts w:ascii="Century" w:eastAsia="Century" w:hAnsi="Century" w:cs="Century"/>
                <w:sz w:val="16"/>
              </w:rPr>
              <w:t xml:space="preserve">2 </w:t>
            </w:r>
            <w:r>
              <w:rPr>
                <w:sz w:val="16"/>
              </w:rPr>
              <w:t>人まで</w:t>
            </w:r>
            <w:r>
              <w:rPr>
                <w:rFonts w:ascii="Century" w:eastAsia="Century" w:hAnsi="Century" w:cs="Century"/>
                <w:sz w:val="16"/>
              </w:rPr>
              <w:t xml:space="preserve"> </w:t>
            </w:r>
          </w:p>
        </w:tc>
        <w:tc>
          <w:tcPr>
            <w:tcW w:w="882" w:type="dxa"/>
            <w:tcBorders>
              <w:top w:val="single" w:sz="4" w:space="0" w:color="000000"/>
              <w:left w:val="single" w:sz="4" w:space="0" w:color="000000"/>
              <w:bottom w:val="single" w:sz="4" w:space="0" w:color="000000"/>
              <w:right w:val="single" w:sz="4" w:space="0" w:color="000000"/>
            </w:tcBorders>
          </w:tcPr>
          <w:p w14:paraId="3F4014D0" w14:textId="77777777" w:rsidR="0025365E" w:rsidRDefault="00000000">
            <w:pPr>
              <w:spacing w:after="0" w:line="259" w:lineRule="auto"/>
              <w:ind w:left="0" w:right="100" w:firstLine="0"/>
              <w:jc w:val="right"/>
            </w:pPr>
            <w:r>
              <w:rPr>
                <w:sz w:val="16"/>
              </w:rPr>
              <w:t xml:space="preserve">450円 </w:t>
            </w:r>
          </w:p>
        </w:tc>
        <w:tc>
          <w:tcPr>
            <w:tcW w:w="836" w:type="dxa"/>
            <w:tcBorders>
              <w:top w:val="single" w:sz="4" w:space="0" w:color="000000"/>
              <w:left w:val="single" w:sz="4" w:space="0" w:color="000000"/>
              <w:bottom w:val="single" w:sz="4" w:space="0" w:color="000000"/>
              <w:right w:val="single" w:sz="4" w:space="0" w:color="000000"/>
            </w:tcBorders>
          </w:tcPr>
          <w:p w14:paraId="186B3878" w14:textId="77777777" w:rsidR="0025365E" w:rsidRDefault="00000000">
            <w:pPr>
              <w:spacing w:after="0" w:line="259" w:lineRule="auto"/>
              <w:ind w:left="0" w:right="97" w:firstLine="0"/>
              <w:jc w:val="right"/>
            </w:pPr>
            <w:r>
              <w:rPr>
                <w:sz w:val="16"/>
              </w:rPr>
              <w:t xml:space="preserve">900円 </w:t>
            </w:r>
          </w:p>
        </w:tc>
        <w:tc>
          <w:tcPr>
            <w:tcW w:w="212" w:type="dxa"/>
            <w:tcBorders>
              <w:top w:val="single" w:sz="4" w:space="0" w:color="000000"/>
              <w:left w:val="single" w:sz="4" w:space="0" w:color="000000"/>
              <w:bottom w:val="single" w:sz="4" w:space="0" w:color="000000"/>
              <w:right w:val="nil"/>
            </w:tcBorders>
          </w:tcPr>
          <w:p w14:paraId="64622351" w14:textId="77777777" w:rsidR="0025365E" w:rsidRDefault="0025365E">
            <w:pPr>
              <w:spacing w:after="160" w:line="259" w:lineRule="auto"/>
              <w:ind w:left="0" w:firstLine="0"/>
            </w:pPr>
          </w:p>
        </w:tc>
        <w:tc>
          <w:tcPr>
            <w:tcW w:w="671" w:type="dxa"/>
            <w:tcBorders>
              <w:top w:val="single" w:sz="4" w:space="0" w:color="000000"/>
              <w:left w:val="nil"/>
              <w:bottom w:val="single" w:sz="4" w:space="0" w:color="000000"/>
              <w:right w:val="single" w:sz="4" w:space="0" w:color="000000"/>
            </w:tcBorders>
          </w:tcPr>
          <w:p w14:paraId="23F1BE75" w14:textId="77777777" w:rsidR="0025365E" w:rsidRDefault="00000000">
            <w:pPr>
              <w:spacing w:after="0" w:line="259" w:lineRule="auto"/>
              <w:ind w:left="0" w:firstLine="0"/>
              <w:jc w:val="both"/>
            </w:pPr>
            <w:r>
              <w:rPr>
                <w:sz w:val="16"/>
              </w:rPr>
              <w:t xml:space="preserve">1,350円 </w:t>
            </w:r>
          </w:p>
        </w:tc>
        <w:tc>
          <w:tcPr>
            <w:tcW w:w="4224" w:type="dxa"/>
            <w:vMerge w:val="restart"/>
            <w:tcBorders>
              <w:top w:val="single" w:sz="4" w:space="0" w:color="000000"/>
              <w:left w:val="single" w:sz="4" w:space="0" w:color="000000"/>
              <w:bottom w:val="single" w:sz="4" w:space="0" w:color="000000"/>
              <w:right w:val="single" w:sz="4" w:space="0" w:color="000000"/>
            </w:tcBorders>
            <w:vAlign w:val="center"/>
          </w:tcPr>
          <w:p w14:paraId="0C2454CA" w14:textId="77777777" w:rsidR="0025365E" w:rsidRDefault="00000000">
            <w:pPr>
              <w:spacing w:after="0" w:line="259" w:lineRule="auto"/>
              <w:ind w:left="110" w:firstLine="0"/>
            </w:pPr>
            <w:r>
              <w:rPr>
                <w:sz w:val="16"/>
              </w:rPr>
              <w:t>厚生労働大臣の定める疾病等に該当、特別管理加算の要件に該当、または特別訪問看護指示書を受けたお客様に、１日に複数回サービスを提供した場合に加算</w:t>
            </w:r>
            <w:r>
              <w:rPr>
                <w:rFonts w:ascii="Century" w:eastAsia="Century" w:hAnsi="Century" w:cs="Century"/>
                <w:sz w:val="16"/>
              </w:rPr>
              <w:t xml:space="preserve"> </w:t>
            </w:r>
          </w:p>
        </w:tc>
      </w:tr>
      <w:tr w:rsidR="0025365E" w14:paraId="4B83E054" w14:textId="77777777">
        <w:trPr>
          <w:trHeight w:val="341"/>
        </w:trPr>
        <w:tc>
          <w:tcPr>
            <w:tcW w:w="0" w:type="auto"/>
            <w:vMerge/>
            <w:tcBorders>
              <w:top w:val="nil"/>
              <w:left w:val="single" w:sz="4" w:space="0" w:color="000000"/>
              <w:bottom w:val="nil"/>
              <w:right w:val="single" w:sz="4" w:space="0" w:color="000000"/>
            </w:tcBorders>
          </w:tcPr>
          <w:p w14:paraId="63517C81" w14:textId="77777777" w:rsidR="0025365E" w:rsidRDefault="0025365E">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48224066" w14:textId="77777777" w:rsidR="0025365E" w:rsidRDefault="0025365E">
            <w:pPr>
              <w:spacing w:after="160" w:line="259" w:lineRule="auto"/>
              <w:ind w:left="0" w:firstLine="0"/>
            </w:pPr>
          </w:p>
        </w:tc>
        <w:tc>
          <w:tcPr>
            <w:tcW w:w="1646" w:type="dxa"/>
            <w:gridSpan w:val="3"/>
            <w:tcBorders>
              <w:top w:val="single" w:sz="4" w:space="0" w:color="000000"/>
              <w:left w:val="single" w:sz="4" w:space="0" w:color="000000"/>
              <w:bottom w:val="single" w:sz="4" w:space="0" w:color="000000"/>
              <w:right w:val="single" w:sz="4" w:space="0" w:color="000000"/>
            </w:tcBorders>
          </w:tcPr>
          <w:p w14:paraId="650D533B" w14:textId="77777777" w:rsidR="0025365E" w:rsidRDefault="00000000">
            <w:pPr>
              <w:spacing w:after="0" w:line="259" w:lineRule="auto"/>
              <w:ind w:left="0" w:right="100" w:firstLine="0"/>
              <w:jc w:val="right"/>
            </w:pPr>
            <w:r>
              <w:rPr>
                <w:rFonts w:ascii="Century" w:eastAsia="Century" w:hAnsi="Century" w:cs="Century"/>
                <w:sz w:val="16"/>
              </w:rPr>
              <w:t xml:space="preserve">3 </w:t>
            </w:r>
            <w:r>
              <w:rPr>
                <w:sz w:val="16"/>
              </w:rPr>
              <w:t>人以上</w:t>
            </w:r>
            <w:r>
              <w:rPr>
                <w:rFonts w:ascii="Century" w:eastAsia="Century" w:hAnsi="Century" w:cs="Century"/>
                <w:sz w:val="16"/>
              </w:rPr>
              <w:t xml:space="preserve"> </w:t>
            </w:r>
          </w:p>
        </w:tc>
        <w:tc>
          <w:tcPr>
            <w:tcW w:w="882" w:type="dxa"/>
            <w:tcBorders>
              <w:top w:val="single" w:sz="4" w:space="0" w:color="000000"/>
              <w:left w:val="single" w:sz="4" w:space="0" w:color="000000"/>
              <w:bottom w:val="single" w:sz="4" w:space="0" w:color="000000"/>
              <w:right w:val="single" w:sz="4" w:space="0" w:color="000000"/>
            </w:tcBorders>
          </w:tcPr>
          <w:p w14:paraId="4B3EF7E4" w14:textId="77777777" w:rsidR="0025365E" w:rsidRDefault="00000000">
            <w:pPr>
              <w:spacing w:after="0" w:line="259" w:lineRule="auto"/>
              <w:ind w:left="0" w:right="100" w:firstLine="0"/>
              <w:jc w:val="right"/>
            </w:pPr>
            <w:r>
              <w:rPr>
                <w:sz w:val="16"/>
              </w:rPr>
              <w:t xml:space="preserve">400円 </w:t>
            </w:r>
          </w:p>
        </w:tc>
        <w:tc>
          <w:tcPr>
            <w:tcW w:w="836" w:type="dxa"/>
            <w:tcBorders>
              <w:top w:val="single" w:sz="4" w:space="0" w:color="000000"/>
              <w:left w:val="single" w:sz="4" w:space="0" w:color="000000"/>
              <w:bottom w:val="single" w:sz="4" w:space="0" w:color="000000"/>
              <w:right w:val="single" w:sz="4" w:space="0" w:color="000000"/>
            </w:tcBorders>
          </w:tcPr>
          <w:p w14:paraId="49B8D087" w14:textId="77777777" w:rsidR="0025365E" w:rsidRDefault="00000000">
            <w:pPr>
              <w:spacing w:after="0" w:line="259" w:lineRule="auto"/>
              <w:ind w:left="0" w:right="97" w:firstLine="0"/>
              <w:jc w:val="right"/>
            </w:pPr>
            <w:r>
              <w:rPr>
                <w:sz w:val="16"/>
              </w:rPr>
              <w:t xml:space="preserve">800円 </w:t>
            </w:r>
          </w:p>
        </w:tc>
        <w:tc>
          <w:tcPr>
            <w:tcW w:w="212" w:type="dxa"/>
            <w:tcBorders>
              <w:top w:val="single" w:sz="4" w:space="0" w:color="000000"/>
              <w:left w:val="single" w:sz="4" w:space="0" w:color="000000"/>
              <w:bottom w:val="single" w:sz="4" w:space="0" w:color="000000"/>
              <w:right w:val="nil"/>
            </w:tcBorders>
          </w:tcPr>
          <w:p w14:paraId="522497B2" w14:textId="77777777" w:rsidR="0025365E" w:rsidRDefault="0025365E">
            <w:pPr>
              <w:spacing w:after="160" w:line="259" w:lineRule="auto"/>
              <w:ind w:left="0" w:firstLine="0"/>
            </w:pPr>
          </w:p>
        </w:tc>
        <w:tc>
          <w:tcPr>
            <w:tcW w:w="671" w:type="dxa"/>
            <w:tcBorders>
              <w:top w:val="single" w:sz="4" w:space="0" w:color="000000"/>
              <w:left w:val="nil"/>
              <w:bottom w:val="single" w:sz="4" w:space="0" w:color="000000"/>
              <w:right w:val="single" w:sz="4" w:space="0" w:color="000000"/>
            </w:tcBorders>
          </w:tcPr>
          <w:p w14:paraId="60DC5A88" w14:textId="77777777" w:rsidR="0025365E" w:rsidRDefault="00000000">
            <w:pPr>
              <w:spacing w:after="0" w:line="259" w:lineRule="auto"/>
              <w:ind w:left="0" w:firstLine="0"/>
              <w:jc w:val="both"/>
            </w:pPr>
            <w:r>
              <w:rPr>
                <w:sz w:val="16"/>
              </w:rPr>
              <w:t xml:space="preserve">1,200円 </w:t>
            </w:r>
          </w:p>
        </w:tc>
        <w:tc>
          <w:tcPr>
            <w:tcW w:w="0" w:type="auto"/>
            <w:vMerge/>
            <w:tcBorders>
              <w:top w:val="nil"/>
              <w:left w:val="single" w:sz="4" w:space="0" w:color="000000"/>
              <w:bottom w:val="nil"/>
              <w:right w:val="single" w:sz="4" w:space="0" w:color="000000"/>
            </w:tcBorders>
          </w:tcPr>
          <w:p w14:paraId="008A0F91" w14:textId="77777777" w:rsidR="0025365E" w:rsidRDefault="0025365E">
            <w:pPr>
              <w:spacing w:after="160" w:line="259" w:lineRule="auto"/>
              <w:ind w:left="0" w:firstLine="0"/>
            </w:pPr>
          </w:p>
        </w:tc>
      </w:tr>
      <w:tr w:rsidR="0025365E" w14:paraId="6E60FD58" w14:textId="77777777">
        <w:trPr>
          <w:trHeight w:val="336"/>
        </w:trPr>
        <w:tc>
          <w:tcPr>
            <w:tcW w:w="0" w:type="auto"/>
            <w:vMerge/>
            <w:tcBorders>
              <w:top w:val="nil"/>
              <w:left w:val="single" w:sz="4" w:space="0" w:color="000000"/>
              <w:bottom w:val="nil"/>
              <w:right w:val="single" w:sz="4" w:space="0" w:color="000000"/>
            </w:tcBorders>
          </w:tcPr>
          <w:p w14:paraId="1D41C844" w14:textId="77777777" w:rsidR="0025365E" w:rsidRDefault="0025365E">
            <w:pPr>
              <w:spacing w:after="160" w:line="259" w:lineRule="auto"/>
              <w:ind w:left="0" w:firstLine="0"/>
            </w:pPr>
          </w:p>
        </w:tc>
        <w:tc>
          <w:tcPr>
            <w:tcW w:w="826" w:type="dxa"/>
            <w:vMerge w:val="restart"/>
            <w:tcBorders>
              <w:top w:val="single" w:sz="4" w:space="0" w:color="000000"/>
              <w:left w:val="single" w:sz="4" w:space="0" w:color="000000"/>
              <w:bottom w:val="single" w:sz="4" w:space="0" w:color="000000"/>
              <w:right w:val="single" w:sz="4" w:space="0" w:color="000000"/>
            </w:tcBorders>
          </w:tcPr>
          <w:p w14:paraId="7FAC9E28" w14:textId="77777777" w:rsidR="0025365E" w:rsidRDefault="00000000">
            <w:pPr>
              <w:spacing w:after="130" w:line="259" w:lineRule="auto"/>
              <w:ind w:left="5" w:firstLine="0"/>
              <w:jc w:val="center"/>
            </w:pPr>
            <w:r>
              <w:rPr>
                <w:rFonts w:ascii="Century" w:eastAsia="Century" w:hAnsi="Century" w:cs="Century"/>
                <w:sz w:val="16"/>
              </w:rPr>
              <w:t xml:space="preserve">1 </w:t>
            </w:r>
            <w:r>
              <w:rPr>
                <w:sz w:val="16"/>
              </w:rPr>
              <w:t>日</w:t>
            </w:r>
            <w:r>
              <w:rPr>
                <w:rFonts w:ascii="Century" w:eastAsia="Century" w:hAnsi="Century" w:cs="Century"/>
                <w:sz w:val="16"/>
              </w:rPr>
              <w:t xml:space="preserve"> </w:t>
            </w:r>
          </w:p>
          <w:p w14:paraId="1C3C7359" w14:textId="77777777" w:rsidR="0025365E" w:rsidRDefault="00000000">
            <w:pPr>
              <w:spacing w:after="0" w:line="259" w:lineRule="auto"/>
              <w:ind w:left="106" w:firstLine="0"/>
              <w:jc w:val="both"/>
            </w:pPr>
            <w:r>
              <w:rPr>
                <w:rFonts w:ascii="Century" w:eastAsia="Century" w:hAnsi="Century" w:cs="Century"/>
                <w:sz w:val="16"/>
              </w:rPr>
              <w:t xml:space="preserve">3 </w:t>
            </w:r>
            <w:r>
              <w:rPr>
                <w:sz w:val="16"/>
              </w:rPr>
              <w:t>回以上</w:t>
            </w:r>
            <w:r>
              <w:rPr>
                <w:rFonts w:ascii="Century" w:eastAsia="Century" w:hAnsi="Century" w:cs="Century"/>
                <w:sz w:val="16"/>
              </w:rPr>
              <w:t xml:space="preserve"> </w:t>
            </w:r>
          </w:p>
        </w:tc>
        <w:tc>
          <w:tcPr>
            <w:tcW w:w="1646" w:type="dxa"/>
            <w:gridSpan w:val="3"/>
            <w:tcBorders>
              <w:top w:val="single" w:sz="4" w:space="0" w:color="000000"/>
              <w:left w:val="single" w:sz="4" w:space="0" w:color="000000"/>
              <w:bottom w:val="single" w:sz="4" w:space="0" w:color="000000"/>
              <w:right w:val="single" w:sz="4" w:space="0" w:color="000000"/>
            </w:tcBorders>
          </w:tcPr>
          <w:p w14:paraId="5621D8E6" w14:textId="77777777" w:rsidR="0025365E" w:rsidRDefault="00000000">
            <w:pPr>
              <w:spacing w:after="0" w:line="259" w:lineRule="auto"/>
              <w:ind w:left="106" w:firstLine="0"/>
              <w:jc w:val="both"/>
            </w:pPr>
            <w:r>
              <w:rPr>
                <w:sz w:val="16"/>
              </w:rPr>
              <w:t>同一建物内</w:t>
            </w:r>
            <w:r>
              <w:rPr>
                <w:rFonts w:ascii="Century" w:eastAsia="Century" w:hAnsi="Century" w:cs="Century"/>
                <w:sz w:val="16"/>
              </w:rPr>
              <w:t xml:space="preserve">2 </w:t>
            </w:r>
            <w:r>
              <w:rPr>
                <w:sz w:val="16"/>
              </w:rPr>
              <w:t>人まで</w:t>
            </w:r>
            <w:r>
              <w:rPr>
                <w:rFonts w:ascii="Century" w:eastAsia="Century" w:hAnsi="Century" w:cs="Century"/>
                <w:sz w:val="16"/>
              </w:rPr>
              <w:t xml:space="preserve"> </w:t>
            </w:r>
          </w:p>
        </w:tc>
        <w:tc>
          <w:tcPr>
            <w:tcW w:w="882" w:type="dxa"/>
            <w:tcBorders>
              <w:top w:val="single" w:sz="4" w:space="0" w:color="000000"/>
              <w:left w:val="single" w:sz="4" w:space="0" w:color="000000"/>
              <w:bottom w:val="single" w:sz="4" w:space="0" w:color="000000"/>
              <w:right w:val="single" w:sz="4" w:space="0" w:color="000000"/>
            </w:tcBorders>
          </w:tcPr>
          <w:p w14:paraId="6B8AD8E7" w14:textId="77777777" w:rsidR="0025365E" w:rsidRDefault="00000000">
            <w:pPr>
              <w:spacing w:after="0" w:line="259" w:lineRule="auto"/>
              <w:ind w:left="0" w:right="100" w:firstLine="0"/>
              <w:jc w:val="right"/>
            </w:pPr>
            <w:r>
              <w:rPr>
                <w:sz w:val="16"/>
              </w:rPr>
              <w:t xml:space="preserve">800円 </w:t>
            </w:r>
          </w:p>
        </w:tc>
        <w:tc>
          <w:tcPr>
            <w:tcW w:w="836" w:type="dxa"/>
            <w:tcBorders>
              <w:top w:val="single" w:sz="4" w:space="0" w:color="000000"/>
              <w:left w:val="single" w:sz="4" w:space="0" w:color="000000"/>
              <w:bottom w:val="single" w:sz="4" w:space="0" w:color="000000"/>
              <w:right w:val="single" w:sz="4" w:space="0" w:color="000000"/>
            </w:tcBorders>
          </w:tcPr>
          <w:p w14:paraId="48AFFE98" w14:textId="77777777" w:rsidR="0025365E" w:rsidRDefault="00000000">
            <w:pPr>
              <w:spacing w:after="0" w:line="259" w:lineRule="auto"/>
              <w:ind w:left="164" w:firstLine="0"/>
            </w:pPr>
            <w:r>
              <w:rPr>
                <w:sz w:val="16"/>
              </w:rPr>
              <w:t xml:space="preserve">1,600円 </w:t>
            </w:r>
          </w:p>
        </w:tc>
        <w:tc>
          <w:tcPr>
            <w:tcW w:w="212" w:type="dxa"/>
            <w:tcBorders>
              <w:top w:val="single" w:sz="4" w:space="0" w:color="000000"/>
              <w:left w:val="single" w:sz="4" w:space="0" w:color="000000"/>
              <w:bottom w:val="single" w:sz="4" w:space="0" w:color="000000"/>
              <w:right w:val="nil"/>
            </w:tcBorders>
          </w:tcPr>
          <w:p w14:paraId="22C6DD9E" w14:textId="77777777" w:rsidR="0025365E" w:rsidRDefault="0025365E">
            <w:pPr>
              <w:spacing w:after="160" w:line="259" w:lineRule="auto"/>
              <w:ind w:left="0" w:firstLine="0"/>
            </w:pPr>
          </w:p>
        </w:tc>
        <w:tc>
          <w:tcPr>
            <w:tcW w:w="671" w:type="dxa"/>
            <w:tcBorders>
              <w:top w:val="single" w:sz="4" w:space="0" w:color="000000"/>
              <w:left w:val="nil"/>
              <w:bottom w:val="single" w:sz="4" w:space="0" w:color="000000"/>
              <w:right w:val="single" w:sz="4" w:space="0" w:color="000000"/>
            </w:tcBorders>
          </w:tcPr>
          <w:p w14:paraId="4230CC6B" w14:textId="77777777" w:rsidR="0025365E" w:rsidRDefault="00000000">
            <w:pPr>
              <w:spacing w:after="0" w:line="259" w:lineRule="auto"/>
              <w:ind w:left="0" w:firstLine="0"/>
              <w:jc w:val="both"/>
            </w:pPr>
            <w:r>
              <w:rPr>
                <w:sz w:val="16"/>
              </w:rPr>
              <w:t xml:space="preserve">2,400円 </w:t>
            </w:r>
          </w:p>
        </w:tc>
        <w:tc>
          <w:tcPr>
            <w:tcW w:w="0" w:type="auto"/>
            <w:vMerge/>
            <w:tcBorders>
              <w:top w:val="nil"/>
              <w:left w:val="single" w:sz="4" w:space="0" w:color="000000"/>
              <w:bottom w:val="nil"/>
              <w:right w:val="single" w:sz="4" w:space="0" w:color="000000"/>
            </w:tcBorders>
          </w:tcPr>
          <w:p w14:paraId="651EEC6D" w14:textId="77777777" w:rsidR="0025365E" w:rsidRDefault="0025365E">
            <w:pPr>
              <w:spacing w:after="160" w:line="259" w:lineRule="auto"/>
              <w:ind w:left="0" w:firstLine="0"/>
            </w:pPr>
          </w:p>
        </w:tc>
      </w:tr>
      <w:tr w:rsidR="0025365E" w14:paraId="6E64A62E" w14:textId="77777777">
        <w:trPr>
          <w:trHeight w:val="341"/>
        </w:trPr>
        <w:tc>
          <w:tcPr>
            <w:tcW w:w="0" w:type="auto"/>
            <w:vMerge/>
            <w:tcBorders>
              <w:top w:val="nil"/>
              <w:left w:val="single" w:sz="4" w:space="0" w:color="000000"/>
              <w:bottom w:val="single" w:sz="4" w:space="0" w:color="000000"/>
              <w:right w:val="single" w:sz="4" w:space="0" w:color="000000"/>
            </w:tcBorders>
          </w:tcPr>
          <w:p w14:paraId="19E3FA74" w14:textId="77777777" w:rsidR="0025365E" w:rsidRDefault="0025365E">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5A0BF3C1" w14:textId="77777777" w:rsidR="0025365E" w:rsidRDefault="0025365E">
            <w:pPr>
              <w:spacing w:after="160" w:line="259" w:lineRule="auto"/>
              <w:ind w:left="0" w:firstLine="0"/>
            </w:pPr>
          </w:p>
        </w:tc>
        <w:tc>
          <w:tcPr>
            <w:tcW w:w="1646" w:type="dxa"/>
            <w:gridSpan w:val="3"/>
            <w:tcBorders>
              <w:top w:val="single" w:sz="4" w:space="0" w:color="000000"/>
              <w:left w:val="single" w:sz="4" w:space="0" w:color="000000"/>
              <w:bottom w:val="single" w:sz="4" w:space="0" w:color="000000"/>
              <w:right w:val="single" w:sz="4" w:space="0" w:color="000000"/>
            </w:tcBorders>
          </w:tcPr>
          <w:p w14:paraId="1793151F" w14:textId="77777777" w:rsidR="0025365E" w:rsidRDefault="00000000">
            <w:pPr>
              <w:spacing w:after="0" w:line="259" w:lineRule="auto"/>
              <w:ind w:left="0" w:right="100" w:firstLine="0"/>
              <w:jc w:val="right"/>
            </w:pPr>
            <w:r>
              <w:rPr>
                <w:rFonts w:ascii="Century" w:eastAsia="Century" w:hAnsi="Century" w:cs="Century"/>
                <w:sz w:val="16"/>
              </w:rPr>
              <w:t xml:space="preserve">3 </w:t>
            </w:r>
            <w:r>
              <w:rPr>
                <w:sz w:val="16"/>
              </w:rPr>
              <w:t>人以上</w:t>
            </w:r>
            <w:r>
              <w:rPr>
                <w:rFonts w:ascii="Century" w:eastAsia="Century" w:hAnsi="Century" w:cs="Century"/>
                <w:sz w:val="16"/>
              </w:rPr>
              <w:t xml:space="preserve"> </w:t>
            </w:r>
          </w:p>
        </w:tc>
        <w:tc>
          <w:tcPr>
            <w:tcW w:w="882" w:type="dxa"/>
            <w:tcBorders>
              <w:top w:val="single" w:sz="4" w:space="0" w:color="000000"/>
              <w:left w:val="single" w:sz="4" w:space="0" w:color="000000"/>
              <w:bottom w:val="single" w:sz="4" w:space="0" w:color="000000"/>
              <w:right w:val="single" w:sz="4" w:space="0" w:color="000000"/>
            </w:tcBorders>
          </w:tcPr>
          <w:p w14:paraId="009E1038" w14:textId="77777777" w:rsidR="0025365E" w:rsidRDefault="00000000">
            <w:pPr>
              <w:spacing w:after="0" w:line="259" w:lineRule="auto"/>
              <w:ind w:left="0" w:right="100" w:firstLine="0"/>
              <w:jc w:val="right"/>
            </w:pPr>
            <w:r>
              <w:rPr>
                <w:sz w:val="16"/>
              </w:rPr>
              <w:t xml:space="preserve">720円 </w:t>
            </w:r>
          </w:p>
        </w:tc>
        <w:tc>
          <w:tcPr>
            <w:tcW w:w="836" w:type="dxa"/>
            <w:tcBorders>
              <w:top w:val="single" w:sz="4" w:space="0" w:color="000000"/>
              <w:left w:val="single" w:sz="4" w:space="0" w:color="000000"/>
              <w:bottom w:val="single" w:sz="4" w:space="0" w:color="000000"/>
              <w:right w:val="single" w:sz="4" w:space="0" w:color="000000"/>
            </w:tcBorders>
          </w:tcPr>
          <w:p w14:paraId="4AE0F289" w14:textId="77777777" w:rsidR="0025365E" w:rsidRDefault="00000000">
            <w:pPr>
              <w:spacing w:after="0" w:line="259" w:lineRule="auto"/>
              <w:ind w:left="164" w:firstLine="0"/>
            </w:pPr>
            <w:r>
              <w:rPr>
                <w:sz w:val="16"/>
              </w:rPr>
              <w:t xml:space="preserve">1,440円 </w:t>
            </w:r>
          </w:p>
        </w:tc>
        <w:tc>
          <w:tcPr>
            <w:tcW w:w="212" w:type="dxa"/>
            <w:tcBorders>
              <w:top w:val="single" w:sz="4" w:space="0" w:color="000000"/>
              <w:left w:val="single" w:sz="4" w:space="0" w:color="000000"/>
              <w:bottom w:val="single" w:sz="4" w:space="0" w:color="000000"/>
              <w:right w:val="nil"/>
            </w:tcBorders>
          </w:tcPr>
          <w:p w14:paraId="32C54278" w14:textId="77777777" w:rsidR="0025365E" w:rsidRDefault="0025365E">
            <w:pPr>
              <w:spacing w:after="160" w:line="259" w:lineRule="auto"/>
              <w:ind w:left="0" w:firstLine="0"/>
            </w:pPr>
          </w:p>
        </w:tc>
        <w:tc>
          <w:tcPr>
            <w:tcW w:w="671" w:type="dxa"/>
            <w:tcBorders>
              <w:top w:val="single" w:sz="4" w:space="0" w:color="000000"/>
              <w:left w:val="nil"/>
              <w:bottom w:val="single" w:sz="4" w:space="0" w:color="000000"/>
              <w:right w:val="single" w:sz="4" w:space="0" w:color="000000"/>
            </w:tcBorders>
          </w:tcPr>
          <w:p w14:paraId="5493CC96" w14:textId="77777777" w:rsidR="0025365E" w:rsidRDefault="00000000">
            <w:pPr>
              <w:spacing w:after="0" w:line="259" w:lineRule="auto"/>
              <w:ind w:left="0" w:firstLine="0"/>
              <w:jc w:val="both"/>
            </w:pPr>
            <w:r>
              <w:rPr>
                <w:sz w:val="16"/>
              </w:rPr>
              <w:t xml:space="preserve">2,160円 </w:t>
            </w:r>
          </w:p>
        </w:tc>
        <w:tc>
          <w:tcPr>
            <w:tcW w:w="0" w:type="auto"/>
            <w:vMerge/>
            <w:tcBorders>
              <w:top w:val="nil"/>
              <w:left w:val="single" w:sz="4" w:space="0" w:color="000000"/>
              <w:bottom w:val="single" w:sz="4" w:space="0" w:color="000000"/>
              <w:right w:val="single" w:sz="4" w:space="0" w:color="000000"/>
            </w:tcBorders>
          </w:tcPr>
          <w:p w14:paraId="451C6BE9" w14:textId="77777777" w:rsidR="0025365E" w:rsidRDefault="0025365E">
            <w:pPr>
              <w:spacing w:after="160" w:line="259" w:lineRule="auto"/>
              <w:ind w:left="0" w:firstLine="0"/>
            </w:pPr>
          </w:p>
        </w:tc>
      </w:tr>
      <w:tr w:rsidR="0025365E" w14:paraId="029C0672" w14:textId="77777777">
        <w:trPr>
          <w:trHeight w:val="341"/>
        </w:trPr>
        <w:tc>
          <w:tcPr>
            <w:tcW w:w="157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6481911" w14:textId="77777777" w:rsidR="0025365E" w:rsidRDefault="00000000">
            <w:pPr>
              <w:spacing w:after="0" w:line="259" w:lineRule="auto"/>
              <w:ind w:left="107" w:right="38" w:firstLine="0"/>
            </w:pPr>
            <w:r>
              <w:rPr>
                <w:sz w:val="18"/>
              </w:rPr>
              <w:t>緊急訪問看護加算  /日</w:t>
            </w:r>
            <w:r>
              <w:rPr>
                <w:rFonts w:ascii="Century" w:eastAsia="Century" w:hAnsi="Century" w:cs="Century"/>
                <w:sz w:val="16"/>
              </w:rPr>
              <w:t xml:space="preserve"> </w:t>
            </w:r>
          </w:p>
        </w:tc>
        <w:tc>
          <w:tcPr>
            <w:tcW w:w="1646" w:type="dxa"/>
            <w:gridSpan w:val="3"/>
            <w:tcBorders>
              <w:top w:val="single" w:sz="4" w:space="0" w:color="000000"/>
              <w:left w:val="single" w:sz="4" w:space="0" w:color="000000"/>
              <w:bottom w:val="single" w:sz="4" w:space="0" w:color="000000"/>
              <w:right w:val="single" w:sz="4" w:space="0" w:color="000000"/>
            </w:tcBorders>
          </w:tcPr>
          <w:p w14:paraId="36F65973" w14:textId="77777777" w:rsidR="0025365E" w:rsidRDefault="00000000">
            <w:pPr>
              <w:spacing w:after="0" w:line="259" w:lineRule="auto"/>
              <w:ind w:left="106" w:firstLine="0"/>
            </w:pPr>
            <w:r>
              <w:rPr>
                <w:sz w:val="16"/>
              </w:rPr>
              <w:t>月</w:t>
            </w:r>
            <w:r>
              <w:rPr>
                <w:rFonts w:ascii="Century" w:eastAsia="Century" w:hAnsi="Century" w:cs="Century"/>
                <w:sz w:val="16"/>
              </w:rPr>
              <w:t xml:space="preserve">14 </w:t>
            </w:r>
            <w:r>
              <w:rPr>
                <w:sz w:val="16"/>
              </w:rPr>
              <w:t>日目まで</w:t>
            </w:r>
            <w:r>
              <w:rPr>
                <w:rFonts w:ascii="Century" w:eastAsia="Century" w:hAnsi="Century" w:cs="Century"/>
                <w:sz w:val="16"/>
              </w:rPr>
              <w:t xml:space="preserve"> </w:t>
            </w:r>
          </w:p>
        </w:tc>
        <w:tc>
          <w:tcPr>
            <w:tcW w:w="882" w:type="dxa"/>
            <w:tcBorders>
              <w:top w:val="single" w:sz="4" w:space="0" w:color="000000"/>
              <w:left w:val="single" w:sz="4" w:space="0" w:color="000000"/>
              <w:bottom w:val="single" w:sz="4" w:space="0" w:color="000000"/>
              <w:right w:val="single" w:sz="4" w:space="0" w:color="000000"/>
            </w:tcBorders>
          </w:tcPr>
          <w:p w14:paraId="23D25411" w14:textId="77777777" w:rsidR="0025365E" w:rsidRDefault="00000000">
            <w:pPr>
              <w:spacing w:after="0" w:line="259" w:lineRule="auto"/>
              <w:ind w:left="0" w:right="100" w:firstLine="0"/>
              <w:jc w:val="right"/>
            </w:pPr>
            <w:r>
              <w:rPr>
                <w:sz w:val="16"/>
              </w:rPr>
              <w:t>265円</w:t>
            </w:r>
            <w:r>
              <w:rPr>
                <w:rFonts w:ascii="Century" w:eastAsia="Century" w:hAnsi="Century" w:cs="Century"/>
                <w:sz w:val="16"/>
              </w:rPr>
              <w:t xml:space="preserve"> </w:t>
            </w:r>
          </w:p>
        </w:tc>
        <w:tc>
          <w:tcPr>
            <w:tcW w:w="836" w:type="dxa"/>
            <w:tcBorders>
              <w:top w:val="single" w:sz="4" w:space="0" w:color="000000"/>
              <w:left w:val="single" w:sz="4" w:space="0" w:color="000000"/>
              <w:bottom w:val="single" w:sz="4" w:space="0" w:color="000000"/>
              <w:right w:val="single" w:sz="4" w:space="0" w:color="000000"/>
            </w:tcBorders>
          </w:tcPr>
          <w:p w14:paraId="56EFC7FF" w14:textId="77777777" w:rsidR="0025365E" w:rsidRDefault="00000000">
            <w:pPr>
              <w:spacing w:after="0" w:line="259" w:lineRule="auto"/>
              <w:ind w:left="0" w:right="97" w:firstLine="0"/>
              <w:jc w:val="right"/>
            </w:pPr>
            <w:r>
              <w:rPr>
                <w:sz w:val="16"/>
              </w:rPr>
              <w:t>530円</w:t>
            </w:r>
            <w:r>
              <w:rPr>
                <w:rFonts w:ascii="Century" w:eastAsia="Century" w:hAnsi="Century" w:cs="Century"/>
                <w:sz w:val="16"/>
              </w:rPr>
              <w:t xml:space="preserve"> </w:t>
            </w:r>
          </w:p>
        </w:tc>
        <w:tc>
          <w:tcPr>
            <w:tcW w:w="212" w:type="dxa"/>
            <w:tcBorders>
              <w:top w:val="single" w:sz="4" w:space="0" w:color="000000"/>
              <w:left w:val="single" w:sz="4" w:space="0" w:color="000000"/>
              <w:bottom w:val="single" w:sz="4" w:space="0" w:color="000000"/>
              <w:right w:val="nil"/>
            </w:tcBorders>
          </w:tcPr>
          <w:p w14:paraId="47D867D7" w14:textId="77777777" w:rsidR="0025365E" w:rsidRDefault="0025365E">
            <w:pPr>
              <w:spacing w:after="160" w:line="259" w:lineRule="auto"/>
              <w:ind w:left="0" w:firstLine="0"/>
            </w:pPr>
          </w:p>
        </w:tc>
        <w:tc>
          <w:tcPr>
            <w:tcW w:w="671" w:type="dxa"/>
            <w:tcBorders>
              <w:top w:val="single" w:sz="4" w:space="0" w:color="000000"/>
              <w:left w:val="nil"/>
              <w:bottom w:val="single" w:sz="4" w:space="0" w:color="000000"/>
              <w:right w:val="single" w:sz="4" w:space="0" w:color="000000"/>
            </w:tcBorders>
          </w:tcPr>
          <w:p w14:paraId="541473A7" w14:textId="77777777" w:rsidR="0025365E" w:rsidRDefault="00000000">
            <w:pPr>
              <w:spacing w:after="0" w:line="259" w:lineRule="auto"/>
              <w:ind w:left="151" w:firstLine="0"/>
            </w:pPr>
            <w:r>
              <w:rPr>
                <w:sz w:val="16"/>
              </w:rPr>
              <w:t>795円</w:t>
            </w:r>
            <w:r>
              <w:rPr>
                <w:rFonts w:ascii="Century" w:eastAsia="Century" w:hAnsi="Century" w:cs="Century"/>
                <w:sz w:val="16"/>
              </w:rPr>
              <w:t xml:space="preserve"> </w:t>
            </w:r>
          </w:p>
        </w:tc>
        <w:tc>
          <w:tcPr>
            <w:tcW w:w="4224" w:type="dxa"/>
            <w:vMerge w:val="restart"/>
            <w:tcBorders>
              <w:top w:val="single" w:sz="4" w:space="0" w:color="000000"/>
              <w:left w:val="single" w:sz="4" w:space="0" w:color="000000"/>
              <w:bottom w:val="single" w:sz="4" w:space="0" w:color="000000"/>
              <w:right w:val="single" w:sz="4" w:space="0" w:color="000000"/>
            </w:tcBorders>
            <w:vAlign w:val="center"/>
          </w:tcPr>
          <w:p w14:paraId="2FA5B1A0" w14:textId="77777777" w:rsidR="0025365E" w:rsidRDefault="00000000">
            <w:pPr>
              <w:spacing w:after="0" w:line="259" w:lineRule="auto"/>
              <w:ind w:left="110" w:firstLine="0"/>
            </w:pPr>
            <w:r>
              <w:rPr>
                <w:sz w:val="16"/>
              </w:rPr>
              <w:t>お客様またはご家族の求めに応じて、主治医の指示により緊急にサービスを提供した場合に加算</w:t>
            </w:r>
            <w:r>
              <w:rPr>
                <w:rFonts w:ascii="Century" w:eastAsia="Century" w:hAnsi="Century" w:cs="Century"/>
                <w:sz w:val="18"/>
              </w:rPr>
              <w:t xml:space="preserve"> </w:t>
            </w:r>
          </w:p>
        </w:tc>
      </w:tr>
      <w:tr w:rsidR="0025365E" w14:paraId="4F175FAF" w14:textId="77777777">
        <w:trPr>
          <w:trHeight w:val="336"/>
        </w:trPr>
        <w:tc>
          <w:tcPr>
            <w:tcW w:w="0" w:type="auto"/>
            <w:gridSpan w:val="2"/>
            <w:vMerge/>
            <w:tcBorders>
              <w:top w:val="nil"/>
              <w:left w:val="single" w:sz="4" w:space="0" w:color="000000"/>
              <w:bottom w:val="single" w:sz="4" w:space="0" w:color="000000"/>
              <w:right w:val="single" w:sz="4" w:space="0" w:color="000000"/>
            </w:tcBorders>
          </w:tcPr>
          <w:p w14:paraId="36AFE32F" w14:textId="77777777" w:rsidR="0025365E" w:rsidRDefault="0025365E">
            <w:pPr>
              <w:spacing w:after="160" w:line="259" w:lineRule="auto"/>
              <w:ind w:left="0" w:firstLine="0"/>
            </w:pPr>
          </w:p>
        </w:tc>
        <w:tc>
          <w:tcPr>
            <w:tcW w:w="1646" w:type="dxa"/>
            <w:gridSpan w:val="3"/>
            <w:tcBorders>
              <w:top w:val="single" w:sz="4" w:space="0" w:color="000000"/>
              <w:left w:val="single" w:sz="4" w:space="0" w:color="000000"/>
              <w:bottom w:val="single" w:sz="4" w:space="0" w:color="000000"/>
              <w:right w:val="single" w:sz="4" w:space="0" w:color="000000"/>
            </w:tcBorders>
          </w:tcPr>
          <w:p w14:paraId="14AB5C85" w14:textId="77777777" w:rsidR="0025365E" w:rsidRDefault="00000000">
            <w:pPr>
              <w:spacing w:after="0" w:line="259" w:lineRule="auto"/>
              <w:ind w:left="106" w:firstLine="0"/>
            </w:pPr>
            <w:r>
              <w:rPr>
                <w:sz w:val="16"/>
              </w:rPr>
              <w:t>月</w:t>
            </w:r>
            <w:r>
              <w:rPr>
                <w:rFonts w:ascii="Century" w:eastAsia="Century" w:hAnsi="Century" w:cs="Century"/>
                <w:sz w:val="16"/>
              </w:rPr>
              <w:t xml:space="preserve">15 </w:t>
            </w:r>
            <w:r>
              <w:rPr>
                <w:sz w:val="16"/>
              </w:rPr>
              <w:t>日目以降</w:t>
            </w:r>
            <w:r>
              <w:rPr>
                <w:rFonts w:ascii="Century" w:eastAsia="Century" w:hAnsi="Century" w:cs="Century"/>
                <w:sz w:val="16"/>
              </w:rPr>
              <w:t xml:space="preserve"> </w:t>
            </w:r>
          </w:p>
        </w:tc>
        <w:tc>
          <w:tcPr>
            <w:tcW w:w="882" w:type="dxa"/>
            <w:tcBorders>
              <w:top w:val="single" w:sz="4" w:space="0" w:color="000000"/>
              <w:left w:val="single" w:sz="4" w:space="0" w:color="000000"/>
              <w:bottom w:val="single" w:sz="4" w:space="0" w:color="000000"/>
              <w:right w:val="single" w:sz="4" w:space="0" w:color="000000"/>
            </w:tcBorders>
          </w:tcPr>
          <w:p w14:paraId="0D0907A7" w14:textId="77777777" w:rsidR="0025365E" w:rsidRDefault="00000000">
            <w:pPr>
              <w:spacing w:after="0" w:line="259" w:lineRule="auto"/>
              <w:ind w:left="0" w:right="100" w:firstLine="0"/>
              <w:jc w:val="right"/>
            </w:pPr>
            <w:r>
              <w:rPr>
                <w:sz w:val="16"/>
              </w:rPr>
              <w:t>200円</w:t>
            </w:r>
            <w:r>
              <w:rPr>
                <w:rFonts w:ascii="Century" w:eastAsia="Century" w:hAnsi="Century" w:cs="Century"/>
                <w:sz w:val="16"/>
              </w:rPr>
              <w:t xml:space="preserve"> </w:t>
            </w:r>
          </w:p>
        </w:tc>
        <w:tc>
          <w:tcPr>
            <w:tcW w:w="836" w:type="dxa"/>
            <w:tcBorders>
              <w:top w:val="single" w:sz="4" w:space="0" w:color="000000"/>
              <w:left w:val="single" w:sz="4" w:space="0" w:color="000000"/>
              <w:bottom w:val="single" w:sz="4" w:space="0" w:color="000000"/>
              <w:right w:val="single" w:sz="4" w:space="0" w:color="000000"/>
            </w:tcBorders>
          </w:tcPr>
          <w:p w14:paraId="2E774106" w14:textId="77777777" w:rsidR="0025365E" w:rsidRDefault="00000000">
            <w:pPr>
              <w:spacing w:after="0" w:line="259" w:lineRule="auto"/>
              <w:ind w:left="0" w:right="97" w:firstLine="0"/>
              <w:jc w:val="right"/>
            </w:pPr>
            <w:r>
              <w:rPr>
                <w:sz w:val="16"/>
              </w:rPr>
              <w:t>400円</w:t>
            </w:r>
            <w:r>
              <w:rPr>
                <w:rFonts w:ascii="Century" w:eastAsia="Century" w:hAnsi="Century" w:cs="Century"/>
                <w:sz w:val="16"/>
              </w:rPr>
              <w:t xml:space="preserve"> </w:t>
            </w:r>
          </w:p>
        </w:tc>
        <w:tc>
          <w:tcPr>
            <w:tcW w:w="212" w:type="dxa"/>
            <w:tcBorders>
              <w:top w:val="single" w:sz="4" w:space="0" w:color="000000"/>
              <w:left w:val="single" w:sz="4" w:space="0" w:color="000000"/>
              <w:bottom w:val="single" w:sz="4" w:space="0" w:color="000000"/>
              <w:right w:val="nil"/>
            </w:tcBorders>
          </w:tcPr>
          <w:p w14:paraId="3006553A" w14:textId="77777777" w:rsidR="0025365E" w:rsidRDefault="0025365E">
            <w:pPr>
              <w:spacing w:after="160" w:line="259" w:lineRule="auto"/>
              <w:ind w:left="0" w:firstLine="0"/>
            </w:pPr>
          </w:p>
        </w:tc>
        <w:tc>
          <w:tcPr>
            <w:tcW w:w="671" w:type="dxa"/>
            <w:tcBorders>
              <w:top w:val="single" w:sz="4" w:space="0" w:color="000000"/>
              <w:left w:val="nil"/>
              <w:bottom w:val="single" w:sz="4" w:space="0" w:color="000000"/>
              <w:right w:val="single" w:sz="4" w:space="0" w:color="000000"/>
            </w:tcBorders>
          </w:tcPr>
          <w:p w14:paraId="7E0067EF" w14:textId="77777777" w:rsidR="0025365E" w:rsidRDefault="00000000">
            <w:pPr>
              <w:spacing w:after="0" w:line="259" w:lineRule="auto"/>
              <w:ind w:left="151" w:firstLine="0"/>
            </w:pPr>
            <w:r>
              <w:rPr>
                <w:sz w:val="16"/>
              </w:rPr>
              <w:t>600円</w:t>
            </w:r>
            <w:r>
              <w:rPr>
                <w:rFonts w:ascii="Century" w:eastAsia="Century" w:hAnsi="Century" w:cs="Century"/>
                <w:sz w:val="16"/>
              </w:rPr>
              <w:t xml:space="preserve"> </w:t>
            </w:r>
          </w:p>
        </w:tc>
        <w:tc>
          <w:tcPr>
            <w:tcW w:w="0" w:type="auto"/>
            <w:vMerge/>
            <w:tcBorders>
              <w:top w:val="nil"/>
              <w:left w:val="single" w:sz="4" w:space="0" w:color="000000"/>
              <w:bottom w:val="single" w:sz="4" w:space="0" w:color="000000"/>
              <w:right w:val="single" w:sz="4" w:space="0" w:color="000000"/>
            </w:tcBorders>
          </w:tcPr>
          <w:p w14:paraId="70A0422B" w14:textId="77777777" w:rsidR="0025365E" w:rsidRDefault="0025365E">
            <w:pPr>
              <w:spacing w:after="160" w:line="259" w:lineRule="auto"/>
              <w:ind w:left="0" w:firstLine="0"/>
            </w:pPr>
          </w:p>
        </w:tc>
      </w:tr>
      <w:tr w:rsidR="0025365E" w14:paraId="7F3C71C2" w14:textId="77777777">
        <w:trPr>
          <w:trHeight w:val="840"/>
        </w:trPr>
        <w:tc>
          <w:tcPr>
            <w:tcW w:w="3222" w:type="dxa"/>
            <w:gridSpan w:val="5"/>
            <w:tcBorders>
              <w:top w:val="single" w:sz="4" w:space="0" w:color="000000"/>
              <w:left w:val="single" w:sz="4" w:space="0" w:color="000000"/>
              <w:bottom w:val="single" w:sz="4" w:space="0" w:color="000000"/>
              <w:right w:val="single" w:sz="4" w:space="0" w:color="000000"/>
            </w:tcBorders>
            <w:vAlign w:val="center"/>
          </w:tcPr>
          <w:p w14:paraId="4EBEA459" w14:textId="77777777" w:rsidR="0025365E" w:rsidRDefault="00000000">
            <w:pPr>
              <w:spacing w:after="0" w:line="259" w:lineRule="auto"/>
              <w:ind w:left="107" w:firstLine="0"/>
            </w:pPr>
            <w:r>
              <w:rPr>
                <w:sz w:val="18"/>
              </w:rPr>
              <w:t>長時間訪問看護加算 /週</w:t>
            </w:r>
            <w:r>
              <w:rPr>
                <w:rFonts w:ascii="Century" w:eastAsia="Century" w:hAnsi="Century" w:cs="Century"/>
                <w:sz w:val="18"/>
              </w:rPr>
              <w:t xml:space="preserve">1 </w:t>
            </w:r>
            <w:r>
              <w:rPr>
                <w:sz w:val="18"/>
              </w:rPr>
              <w:t>回</w:t>
            </w:r>
            <w:r>
              <w:rPr>
                <w:rFonts w:ascii="Century" w:eastAsia="Century" w:hAnsi="Century" w:cs="Century"/>
                <w:sz w:val="18"/>
              </w:rPr>
              <w:t xml:space="preserve"> </w:t>
            </w:r>
          </w:p>
        </w:tc>
        <w:tc>
          <w:tcPr>
            <w:tcW w:w="882" w:type="dxa"/>
            <w:tcBorders>
              <w:top w:val="single" w:sz="4" w:space="0" w:color="000000"/>
              <w:left w:val="single" w:sz="4" w:space="0" w:color="000000"/>
              <w:bottom w:val="single" w:sz="4" w:space="0" w:color="000000"/>
              <w:right w:val="single" w:sz="4" w:space="0" w:color="000000"/>
            </w:tcBorders>
            <w:vAlign w:val="center"/>
          </w:tcPr>
          <w:p w14:paraId="02B3DA21" w14:textId="77777777" w:rsidR="0025365E" w:rsidRDefault="00000000">
            <w:pPr>
              <w:spacing w:after="0" w:line="259" w:lineRule="auto"/>
              <w:ind w:left="0" w:right="100" w:firstLine="0"/>
              <w:jc w:val="right"/>
            </w:pPr>
            <w:r>
              <w:rPr>
                <w:sz w:val="16"/>
              </w:rPr>
              <w:t>520円</w:t>
            </w:r>
            <w:r>
              <w:rPr>
                <w:rFonts w:ascii="Century" w:eastAsia="Century" w:hAnsi="Century" w:cs="Century"/>
                <w:sz w:val="16"/>
              </w:rPr>
              <w:t xml:space="preserve"> </w:t>
            </w:r>
          </w:p>
        </w:tc>
        <w:tc>
          <w:tcPr>
            <w:tcW w:w="836" w:type="dxa"/>
            <w:tcBorders>
              <w:top w:val="single" w:sz="4" w:space="0" w:color="000000"/>
              <w:left w:val="single" w:sz="4" w:space="0" w:color="000000"/>
              <w:bottom w:val="single" w:sz="4" w:space="0" w:color="000000"/>
              <w:right w:val="single" w:sz="4" w:space="0" w:color="000000"/>
            </w:tcBorders>
            <w:vAlign w:val="center"/>
          </w:tcPr>
          <w:p w14:paraId="48C3D7C3" w14:textId="77777777" w:rsidR="0025365E" w:rsidRDefault="00000000">
            <w:pPr>
              <w:spacing w:after="0" w:line="259" w:lineRule="auto"/>
              <w:ind w:left="164" w:firstLine="0"/>
            </w:pPr>
            <w:r>
              <w:rPr>
                <w:sz w:val="16"/>
              </w:rPr>
              <w:t>1,040円</w:t>
            </w:r>
            <w:r>
              <w:rPr>
                <w:rFonts w:ascii="Century" w:eastAsia="Century" w:hAnsi="Century" w:cs="Century"/>
                <w:sz w:val="16"/>
              </w:rPr>
              <w:t xml:space="preserve"> </w:t>
            </w:r>
          </w:p>
        </w:tc>
        <w:tc>
          <w:tcPr>
            <w:tcW w:w="212" w:type="dxa"/>
            <w:tcBorders>
              <w:top w:val="single" w:sz="4" w:space="0" w:color="000000"/>
              <w:left w:val="single" w:sz="4" w:space="0" w:color="000000"/>
              <w:bottom w:val="single" w:sz="4" w:space="0" w:color="000000"/>
              <w:right w:val="nil"/>
            </w:tcBorders>
          </w:tcPr>
          <w:p w14:paraId="1C394164" w14:textId="77777777" w:rsidR="0025365E" w:rsidRDefault="0025365E">
            <w:pPr>
              <w:spacing w:after="160" w:line="259" w:lineRule="auto"/>
              <w:ind w:left="0" w:firstLine="0"/>
            </w:pPr>
          </w:p>
        </w:tc>
        <w:tc>
          <w:tcPr>
            <w:tcW w:w="671" w:type="dxa"/>
            <w:tcBorders>
              <w:top w:val="single" w:sz="4" w:space="0" w:color="000000"/>
              <w:left w:val="nil"/>
              <w:bottom w:val="single" w:sz="4" w:space="0" w:color="000000"/>
              <w:right w:val="single" w:sz="4" w:space="0" w:color="000000"/>
            </w:tcBorders>
            <w:vAlign w:val="center"/>
          </w:tcPr>
          <w:p w14:paraId="5B8E52DF" w14:textId="77777777" w:rsidR="0025365E" w:rsidRDefault="00000000">
            <w:pPr>
              <w:spacing w:after="0" w:line="259" w:lineRule="auto"/>
              <w:ind w:left="0" w:firstLine="0"/>
              <w:jc w:val="both"/>
            </w:pPr>
            <w:r>
              <w:rPr>
                <w:sz w:val="16"/>
              </w:rPr>
              <w:t>1,560円</w:t>
            </w:r>
            <w:r>
              <w:rPr>
                <w:rFonts w:ascii="Century" w:eastAsia="Century" w:hAnsi="Century" w:cs="Century"/>
                <w:sz w:val="16"/>
              </w:rPr>
              <w:t xml:space="preserve"> </w:t>
            </w:r>
          </w:p>
        </w:tc>
        <w:tc>
          <w:tcPr>
            <w:tcW w:w="4224" w:type="dxa"/>
            <w:tcBorders>
              <w:top w:val="single" w:sz="4" w:space="0" w:color="000000"/>
              <w:left w:val="single" w:sz="4" w:space="0" w:color="000000"/>
              <w:bottom w:val="single" w:sz="4" w:space="0" w:color="000000"/>
              <w:right w:val="single" w:sz="4" w:space="0" w:color="000000"/>
            </w:tcBorders>
          </w:tcPr>
          <w:p w14:paraId="7E0E2207" w14:textId="77777777" w:rsidR="0025365E" w:rsidRDefault="00000000">
            <w:pPr>
              <w:spacing w:after="0" w:line="259" w:lineRule="auto"/>
              <w:ind w:left="110" w:firstLine="0"/>
            </w:pPr>
            <w:r>
              <w:rPr>
                <w:sz w:val="16"/>
              </w:rPr>
              <w:t>特別管理加算の要件に該当・特別訪問看護指示書を受けたお客様へのサービスが</w:t>
            </w:r>
            <w:r>
              <w:rPr>
                <w:rFonts w:ascii="Century" w:eastAsia="Century" w:hAnsi="Century" w:cs="Century"/>
                <w:sz w:val="16"/>
              </w:rPr>
              <w:t xml:space="preserve">90 </w:t>
            </w:r>
            <w:r>
              <w:rPr>
                <w:sz w:val="16"/>
              </w:rPr>
              <w:t>分を超えた場合に週</w:t>
            </w:r>
            <w:r>
              <w:rPr>
                <w:rFonts w:ascii="Century" w:eastAsia="Century" w:hAnsi="Century" w:cs="Century"/>
                <w:sz w:val="16"/>
              </w:rPr>
              <w:t xml:space="preserve">1 </w:t>
            </w:r>
            <w:r>
              <w:rPr>
                <w:sz w:val="16"/>
              </w:rPr>
              <w:t>回加算（</w:t>
            </w:r>
            <w:r>
              <w:rPr>
                <w:rFonts w:ascii="Century" w:eastAsia="Century" w:hAnsi="Century" w:cs="Century"/>
                <w:sz w:val="16"/>
              </w:rPr>
              <w:t xml:space="preserve">15 </w:t>
            </w:r>
            <w:r>
              <w:rPr>
                <w:sz w:val="16"/>
              </w:rPr>
              <w:t>歳未満で超重症児・準超重症児・特別管理加算要件に該当の場合は週</w:t>
            </w:r>
            <w:r>
              <w:rPr>
                <w:rFonts w:ascii="Century" w:eastAsia="Century" w:hAnsi="Century" w:cs="Century"/>
                <w:sz w:val="16"/>
              </w:rPr>
              <w:t xml:space="preserve">3 </w:t>
            </w:r>
            <w:r>
              <w:rPr>
                <w:sz w:val="16"/>
              </w:rPr>
              <w:t>回まで）</w:t>
            </w:r>
            <w:r>
              <w:rPr>
                <w:rFonts w:ascii="Century" w:eastAsia="Century" w:hAnsi="Century" w:cs="Century"/>
                <w:sz w:val="16"/>
              </w:rPr>
              <w:t xml:space="preserve"> </w:t>
            </w:r>
          </w:p>
        </w:tc>
      </w:tr>
      <w:tr w:rsidR="0025365E" w14:paraId="51AE78B2" w14:textId="77777777">
        <w:trPr>
          <w:trHeight w:val="341"/>
        </w:trPr>
        <w:tc>
          <w:tcPr>
            <w:tcW w:w="157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CE50C32" w14:textId="77777777" w:rsidR="0025365E" w:rsidRDefault="00000000">
            <w:pPr>
              <w:spacing w:after="0" w:line="259" w:lineRule="auto"/>
              <w:ind w:left="107" w:firstLine="0"/>
              <w:jc w:val="both"/>
            </w:pPr>
            <w:r>
              <w:rPr>
                <w:sz w:val="18"/>
              </w:rPr>
              <w:t>乳幼児加算 /日</w:t>
            </w:r>
            <w:r>
              <w:rPr>
                <w:rFonts w:ascii="Century" w:eastAsia="Century" w:hAnsi="Century" w:cs="Century"/>
                <w:sz w:val="16"/>
              </w:rPr>
              <w:t xml:space="preserve"> </w:t>
            </w:r>
          </w:p>
        </w:tc>
        <w:tc>
          <w:tcPr>
            <w:tcW w:w="1646" w:type="dxa"/>
            <w:gridSpan w:val="3"/>
            <w:tcBorders>
              <w:top w:val="single" w:sz="4" w:space="0" w:color="000000"/>
              <w:left w:val="single" w:sz="4" w:space="0" w:color="000000"/>
              <w:bottom w:val="single" w:sz="4" w:space="0" w:color="000000"/>
              <w:right w:val="single" w:sz="4" w:space="0" w:color="000000"/>
            </w:tcBorders>
          </w:tcPr>
          <w:p w14:paraId="0A11C996" w14:textId="77777777" w:rsidR="0025365E" w:rsidRDefault="00000000">
            <w:pPr>
              <w:spacing w:after="0" w:line="259" w:lineRule="auto"/>
              <w:ind w:left="106" w:firstLine="0"/>
            </w:pPr>
            <w:r>
              <w:rPr>
                <w:sz w:val="16"/>
              </w:rPr>
              <w:t>（１）</w:t>
            </w:r>
            <w:r>
              <w:rPr>
                <w:rFonts w:ascii="Century" w:eastAsia="Century" w:hAnsi="Century" w:cs="Century"/>
                <w:sz w:val="16"/>
              </w:rPr>
              <w:t xml:space="preserve"> </w:t>
            </w:r>
          </w:p>
        </w:tc>
        <w:tc>
          <w:tcPr>
            <w:tcW w:w="882" w:type="dxa"/>
            <w:tcBorders>
              <w:top w:val="single" w:sz="4" w:space="0" w:color="000000"/>
              <w:left w:val="single" w:sz="4" w:space="0" w:color="000000"/>
              <w:bottom w:val="single" w:sz="4" w:space="0" w:color="000000"/>
              <w:right w:val="single" w:sz="4" w:space="0" w:color="000000"/>
            </w:tcBorders>
          </w:tcPr>
          <w:p w14:paraId="676F36CA" w14:textId="77777777" w:rsidR="0025365E" w:rsidRDefault="00000000">
            <w:pPr>
              <w:spacing w:after="0" w:line="259" w:lineRule="auto"/>
              <w:ind w:left="0" w:right="100" w:firstLine="0"/>
              <w:jc w:val="right"/>
            </w:pPr>
            <w:r>
              <w:rPr>
                <w:sz w:val="16"/>
              </w:rPr>
              <w:t>130円</w:t>
            </w:r>
            <w:r>
              <w:rPr>
                <w:rFonts w:ascii="Century" w:eastAsia="Century" w:hAnsi="Century" w:cs="Century"/>
                <w:sz w:val="16"/>
              </w:rPr>
              <w:t xml:space="preserve"> </w:t>
            </w:r>
          </w:p>
        </w:tc>
        <w:tc>
          <w:tcPr>
            <w:tcW w:w="836" w:type="dxa"/>
            <w:tcBorders>
              <w:top w:val="single" w:sz="4" w:space="0" w:color="000000"/>
              <w:left w:val="single" w:sz="4" w:space="0" w:color="000000"/>
              <w:bottom w:val="single" w:sz="4" w:space="0" w:color="000000"/>
              <w:right w:val="single" w:sz="4" w:space="0" w:color="000000"/>
            </w:tcBorders>
          </w:tcPr>
          <w:p w14:paraId="3095BF2C" w14:textId="77777777" w:rsidR="0025365E" w:rsidRDefault="00000000">
            <w:pPr>
              <w:spacing w:after="0" w:line="259" w:lineRule="auto"/>
              <w:ind w:left="0" w:right="97" w:firstLine="0"/>
              <w:jc w:val="right"/>
            </w:pPr>
            <w:r>
              <w:rPr>
                <w:sz w:val="16"/>
              </w:rPr>
              <w:t>260円</w:t>
            </w:r>
            <w:r>
              <w:rPr>
                <w:rFonts w:ascii="Century" w:eastAsia="Century" w:hAnsi="Century" w:cs="Century"/>
                <w:sz w:val="16"/>
              </w:rPr>
              <w:t xml:space="preserve"> </w:t>
            </w:r>
          </w:p>
        </w:tc>
        <w:tc>
          <w:tcPr>
            <w:tcW w:w="212" w:type="dxa"/>
            <w:tcBorders>
              <w:top w:val="single" w:sz="4" w:space="0" w:color="000000"/>
              <w:left w:val="single" w:sz="4" w:space="0" w:color="000000"/>
              <w:bottom w:val="single" w:sz="4" w:space="0" w:color="000000"/>
              <w:right w:val="nil"/>
            </w:tcBorders>
          </w:tcPr>
          <w:p w14:paraId="7BD3C203" w14:textId="77777777" w:rsidR="0025365E" w:rsidRDefault="0025365E">
            <w:pPr>
              <w:spacing w:after="160" w:line="259" w:lineRule="auto"/>
              <w:ind w:left="0" w:firstLine="0"/>
            </w:pPr>
          </w:p>
        </w:tc>
        <w:tc>
          <w:tcPr>
            <w:tcW w:w="671" w:type="dxa"/>
            <w:tcBorders>
              <w:top w:val="single" w:sz="4" w:space="0" w:color="000000"/>
              <w:left w:val="nil"/>
              <w:bottom w:val="single" w:sz="4" w:space="0" w:color="000000"/>
              <w:right w:val="single" w:sz="4" w:space="0" w:color="000000"/>
            </w:tcBorders>
          </w:tcPr>
          <w:p w14:paraId="05C6F4CA" w14:textId="77777777" w:rsidR="0025365E" w:rsidRDefault="00000000">
            <w:pPr>
              <w:spacing w:after="0" w:line="259" w:lineRule="auto"/>
              <w:ind w:left="151" w:firstLine="0"/>
            </w:pPr>
            <w:r>
              <w:rPr>
                <w:sz w:val="16"/>
              </w:rPr>
              <w:t>390円</w:t>
            </w:r>
            <w:r>
              <w:rPr>
                <w:rFonts w:ascii="Century" w:eastAsia="Century" w:hAnsi="Century" w:cs="Century"/>
                <w:sz w:val="16"/>
              </w:rPr>
              <w:t xml:space="preserve"> </w:t>
            </w:r>
          </w:p>
        </w:tc>
        <w:tc>
          <w:tcPr>
            <w:tcW w:w="4224" w:type="dxa"/>
            <w:vMerge w:val="restart"/>
            <w:tcBorders>
              <w:top w:val="single" w:sz="4" w:space="0" w:color="000000"/>
              <w:left w:val="single" w:sz="4" w:space="0" w:color="000000"/>
              <w:bottom w:val="single" w:sz="4" w:space="0" w:color="000000"/>
              <w:right w:val="single" w:sz="4" w:space="0" w:color="000000"/>
            </w:tcBorders>
          </w:tcPr>
          <w:p w14:paraId="3CA99B10" w14:textId="77777777" w:rsidR="0025365E" w:rsidRDefault="00000000">
            <w:pPr>
              <w:spacing w:after="0" w:line="259" w:lineRule="auto"/>
              <w:ind w:left="110" w:firstLine="0"/>
            </w:pPr>
            <w:r>
              <w:rPr>
                <w:sz w:val="16"/>
              </w:rPr>
              <w:t>６歳未満の幼児に対しサービスを行った場合に加算（超重症児・準超重症児・厚生労働大臣の定める疾病等・特別管理加算要件に該当の場合は（</w:t>
            </w:r>
            <w:r>
              <w:rPr>
                <w:rFonts w:ascii="Century" w:eastAsia="Century" w:hAnsi="Century" w:cs="Century"/>
                <w:sz w:val="16"/>
              </w:rPr>
              <w:t>2</w:t>
            </w:r>
            <w:r>
              <w:rPr>
                <w:sz w:val="16"/>
              </w:rPr>
              <w:t>）を加算）</w:t>
            </w:r>
            <w:r>
              <w:rPr>
                <w:rFonts w:ascii="Century" w:eastAsia="Century" w:hAnsi="Century" w:cs="Century"/>
                <w:sz w:val="16"/>
              </w:rPr>
              <w:t xml:space="preserve"> </w:t>
            </w:r>
          </w:p>
        </w:tc>
      </w:tr>
      <w:tr w:rsidR="0025365E" w14:paraId="0A840119" w14:textId="77777777">
        <w:trPr>
          <w:trHeight w:val="336"/>
        </w:trPr>
        <w:tc>
          <w:tcPr>
            <w:tcW w:w="0" w:type="auto"/>
            <w:gridSpan w:val="2"/>
            <w:vMerge/>
            <w:tcBorders>
              <w:top w:val="nil"/>
              <w:left w:val="single" w:sz="4" w:space="0" w:color="000000"/>
              <w:bottom w:val="single" w:sz="4" w:space="0" w:color="000000"/>
              <w:right w:val="single" w:sz="4" w:space="0" w:color="000000"/>
            </w:tcBorders>
          </w:tcPr>
          <w:p w14:paraId="2D59343C" w14:textId="77777777" w:rsidR="0025365E" w:rsidRDefault="0025365E">
            <w:pPr>
              <w:spacing w:after="160" w:line="259" w:lineRule="auto"/>
              <w:ind w:left="0" w:firstLine="0"/>
            </w:pPr>
          </w:p>
        </w:tc>
        <w:tc>
          <w:tcPr>
            <w:tcW w:w="1646" w:type="dxa"/>
            <w:gridSpan w:val="3"/>
            <w:tcBorders>
              <w:top w:val="single" w:sz="4" w:space="0" w:color="000000"/>
              <w:left w:val="single" w:sz="4" w:space="0" w:color="000000"/>
              <w:bottom w:val="single" w:sz="4" w:space="0" w:color="000000"/>
              <w:right w:val="single" w:sz="4" w:space="0" w:color="000000"/>
            </w:tcBorders>
          </w:tcPr>
          <w:p w14:paraId="5235A708" w14:textId="77777777" w:rsidR="0025365E" w:rsidRDefault="00000000">
            <w:pPr>
              <w:spacing w:after="0" w:line="259" w:lineRule="auto"/>
              <w:ind w:left="106" w:firstLine="0"/>
            </w:pPr>
            <w:r>
              <w:rPr>
                <w:sz w:val="16"/>
              </w:rPr>
              <w:t>（２）</w:t>
            </w:r>
            <w:r>
              <w:rPr>
                <w:rFonts w:ascii="Century" w:eastAsia="Century" w:hAnsi="Century" w:cs="Century"/>
                <w:sz w:val="16"/>
              </w:rPr>
              <w:t xml:space="preserve"> </w:t>
            </w:r>
          </w:p>
        </w:tc>
        <w:tc>
          <w:tcPr>
            <w:tcW w:w="882" w:type="dxa"/>
            <w:tcBorders>
              <w:top w:val="single" w:sz="4" w:space="0" w:color="000000"/>
              <w:left w:val="single" w:sz="4" w:space="0" w:color="000000"/>
              <w:bottom w:val="single" w:sz="4" w:space="0" w:color="000000"/>
              <w:right w:val="single" w:sz="4" w:space="0" w:color="000000"/>
            </w:tcBorders>
          </w:tcPr>
          <w:p w14:paraId="6F55B173" w14:textId="77777777" w:rsidR="0025365E" w:rsidRDefault="00000000">
            <w:pPr>
              <w:spacing w:after="0" w:line="259" w:lineRule="auto"/>
              <w:ind w:left="0" w:right="100" w:firstLine="0"/>
              <w:jc w:val="right"/>
            </w:pPr>
            <w:r>
              <w:rPr>
                <w:sz w:val="16"/>
              </w:rPr>
              <w:t>180円</w:t>
            </w:r>
            <w:r>
              <w:rPr>
                <w:rFonts w:ascii="Century" w:eastAsia="Century" w:hAnsi="Century" w:cs="Century"/>
                <w:sz w:val="16"/>
              </w:rPr>
              <w:t xml:space="preserve"> </w:t>
            </w:r>
          </w:p>
        </w:tc>
        <w:tc>
          <w:tcPr>
            <w:tcW w:w="836" w:type="dxa"/>
            <w:tcBorders>
              <w:top w:val="single" w:sz="4" w:space="0" w:color="000000"/>
              <w:left w:val="single" w:sz="4" w:space="0" w:color="000000"/>
              <w:bottom w:val="single" w:sz="4" w:space="0" w:color="000000"/>
              <w:right w:val="single" w:sz="4" w:space="0" w:color="000000"/>
            </w:tcBorders>
          </w:tcPr>
          <w:p w14:paraId="458576EC" w14:textId="77777777" w:rsidR="0025365E" w:rsidRDefault="00000000">
            <w:pPr>
              <w:spacing w:after="0" w:line="259" w:lineRule="auto"/>
              <w:ind w:left="0" w:right="97" w:firstLine="0"/>
              <w:jc w:val="right"/>
            </w:pPr>
            <w:r>
              <w:rPr>
                <w:sz w:val="16"/>
              </w:rPr>
              <w:t>360円</w:t>
            </w:r>
            <w:r>
              <w:rPr>
                <w:rFonts w:ascii="Century" w:eastAsia="Century" w:hAnsi="Century" w:cs="Century"/>
                <w:sz w:val="16"/>
              </w:rPr>
              <w:t xml:space="preserve"> </w:t>
            </w:r>
          </w:p>
        </w:tc>
        <w:tc>
          <w:tcPr>
            <w:tcW w:w="212" w:type="dxa"/>
            <w:tcBorders>
              <w:top w:val="single" w:sz="4" w:space="0" w:color="000000"/>
              <w:left w:val="single" w:sz="4" w:space="0" w:color="000000"/>
              <w:bottom w:val="single" w:sz="4" w:space="0" w:color="000000"/>
              <w:right w:val="nil"/>
            </w:tcBorders>
          </w:tcPr>
          <w:p w14:paraId="2C30162D" w14:textId="77777777" w:rsidR="0025365E" w:rsidRDefault="0025365E">
            <w:pPr>
              <w:spacing w:after="160" w:line="259" w:lineRule="auto"/>
              <w:ind w:left="0" w:firstLine="0"/>
            </w:pPr>
          </w:p>
        </w:tc>
        <w:tc>
          <w:tcPr>
            <w:tcW w:w="671" w:type="dxa"/>
            <w:tcBorders>
              <w:top w:val="single" w:sz="4" w:space="0" w:color="000000"/>
              <w:left w:val="nil"/>
              <w:bottom w:val="single" w:sz="4" w:space="0" w:color="000000"/>
              <w:right w:val="single" w:sz="4" w:space="0" w:color="000000"/>
            </w:tcBorders>
          </w:tcPr>
          <w:p w14:paraId="4BCF790A" w14:textId="77777777" w:rsidR="0025365E" w:rsidRDefault="00000000">
            <w:pPr>
              <w:spacing w:after="0" w:line="259" w:lineRule="auto"/>
              <w:ind w:left="151" w:firstLine="0"/>
            </w:pPr>
            <w:r>
              <w:rPr>
                <w:sz w:val="16"/>
              </w:rPr>
              <w:t>540円</w:t>
            </w:r>
            <w:r>
              <w:rPr>
                <w:rFonts w:ascii="Century" w:eastAsia="Century" w:hAnsi="Century" w:cs="Century"/>
                <w:sz w:val="16"/>
              </w:rPr>
              <w:t xml:space="preserve"> </w:t>
            </w:r>
          </w:p>
        </w:tc>
        <w:tc>
          <w:tcPr>
            <w:tcW w:w="0" w:type="auto"/>
            <w:vMerge/>
            <w:tcBorders>
              <w:top w:val="nil"/>
              <w:left w:val="single" w:sz="4" w:space="0" w:color="000000"/>
              <w:bottom w:val="single" w:sz="4" w:space="0" w:color="000000"/>
              <w:right w:val="single" w:sz="4" w:space="0" w:color="000000"/>
            </w:tcBorders>
          </w:tcPr>
          <w:p w14:paraId="7163536A" w14:textId="77777777" w:rsidR="0025365E" w:rsidRDefault="0025365E">
            <w:pPr>
              <w:spacing w:after="160" w:line="259" w:lineRule="auto"/>
              <w:ind w:left="0" w:firstLine="0"/>
            </w:pPr>
          </w:p>
        </w:tc>
      </w:tr>
      <w:tr w:rsidR="0025365E" w14:paraId="289ABBAD" w14:textId="77777777">
        <w:trPr>
          <w:trHeight w:val="341"/>
        </w:trPr>
        <w:tc>
          <w:tcPr>
            <w:tcW w:w="1576" w:type="dxa"/>
            <w:gridSpan w:val="2"/>
            <w:vMerge w:val="restart"/>
            <w:tcBorders>
              <w:top w:val="single" w:sz="4" w:space="0" w:color="000000"/>
              <w:left w:val="single" w:sz="4" w:space="0" w:color="000000"/>
              <w:bottom w:val="single" w:sz="4" w:space="0" w:color="000000"/>
              <w:right w:val="single" w:sz="4" w:space="0" w:color="000000"/>
            </w:tcBorders>
          </w:tcPr>
          <w:p w14:paraId="052ACBAA" w14:textId="77777777" w:rsidR="0025365E" w:rsidRDefault="00000000">
            <w:pPr>
              <w:spacing w:after="0" w:line="259" w:lineRule="auto"/>
              <w:ind w:left="107" w:firstLine="0"/>
            </w:pPr>
            <w:r>
              <w:rPr>
                <w:sz w:val="16"/>
              </w:rPr>
              <w:t>複数名訪問看護加算 ★（准看護師以外と行う場合</w:t>
            </w:r>
            <w:r>
              <w:rPr>
                <w:rFonts w:ascii="Century" w:eastAsia="Century" w:hAnsi="Century" w:cs="Century"/>
                <w:sz w:val="16"/>
              </w:rPr>
              <w:t>)/</w:t>
            </w:r>
            <w:r>
              <w:rPr>
                <w:sz w:val="16"/>
              </w:rPr>
              <w:t>週</w:t>
            </w:r>
            <w:r>
              <w:rPr>
                <w:rFonts w:ascii="Century" w:eastAsia="Century" w:hAnsi="Century" w:cs="Century"/>
                <w:sz w:val="16"/>
              </w:rPr>
              <w:t xml:space="preserve">1 </w:t>
            </w:r>
            <w:r>
              <w:rPr>
                <w:sz w:val="16"/>
              </w:rPr>
              <w:t>回</w:t>
            </w:r>
            <w:r>
              <w:rPr>
                <w:rFonts w:ascii="Century" w:eastAsia="Century" w:hAnsi="Century" w:cs="Century"/>
                <w:sz w:val="16"/>
              </w:rPr>
              <w:t xml:space="preserve"> </w:t>
            </w:r>
          </w:p>
        </w:tc>
        <w:tc>
          <w:tcPr>
            <w:tcW w:w="1646" w:type="dxa"/>
            <w:gridSpan w:val="3"/>
            <w:tcBorders>
              <w:top w:val="single" w:sz="4" w:space="0" w:color="000000"/>
              <w:left w:val="single" w:sz="4" w:space="0" w:color="000000"/>
              <w:bottom w:val="single" w:sz="4" w:space="0" w:color="000000"/>
              <w:right w:val="single" w:sz="4" w:space="0" w:color="000000"/>
            </w:tcBorders>
          </w:tcPr>
          <w:p w14:paraId="55D3F958" w14:textId="77777777" w:rsidR="0025365E" w:rsidRDefault="00000000">
            <w:pPr>
              <w:spacing w:after="0" w:line="259" w:lineRule="auto"/>
              <w:ind w:left="106" w:firstLine="0"/>
              <w:jc w:val="both"/>
            </w:pPr>
            <w:r>
              <w:rPr>
                <w:sz w:val="16"/>
              </w:rPr>
              <w:t>同一建物内</w:t>
            </w:r>
            <w:r>
              <w:rPr>
                <w:rFonts w:ascii="Century" w:eastAsia="Century" w:hAnsi="Century" w:cs="Century"/>
                <w:sz w:val="16"/>
              </w:rPr>
              <w:t xml:space="preserve">2 </w:t>
            </w:r>
            <w:r>
              <w:rPr>
                <w:sz w:val="16"/>
              </w:rPr>
              <w:t>人まで</w:t>
            </w:r>
            <w:r>
              <w:rPr>
                <w:rFonts w:ascii="Century" w:eastAsia="Century" w:hAnsi="Century" w:cs="Century"/>
                <w:sz w:val="16"/>
              </w:rPr>
              <w:t xml:space="preserve"> </w:t>
            </w:r>
          </w:p>
        </w:tc>
        <w:tc>
          <w:tcPr>
            <w:tcW w:w="882" w:type="dxa"/>
            <w:tcBorders>
              <w:top w:val="single" w:sz="4" w:space="0" w:color="000000"/>
              <w:left w:val="single" w:sz="4" w:space="0" w:color="000000"/>
              <w:bottom w:val="single" w:sz="4" w:space="0" w:color="000000"/>
              <w:right w:val="single" w:sz="4" w:space="0" w:color="000000"/>
            </w:tcBorders>
          </w:tcPr>
          <w:p w14:paraId="401194D6" w14:textId="77777777" w:rsidR="0025365E" w:rsidRDefault="00000000">
            <w:pPr>
              <w:spacing w:after="0" w:line="259" w:lineRule="auto"/>
              <w:ind w:left="0" w:right="100" w:firstLine="0"/>
              <w:jc w:val="right"/>
            </w:pPr>
            <w:r>
              <w:rPr>
                <w:sz w:val="16"/>
              </w:rPr>
              <w:t>450円</w:t>
            </w:r>
            <w:r>
              <w:rPr>
                <w:rFonts w:ascii="Century" w:eastAsia="Century" w:hAnsi="Century" w:cs="Century"/>
                <w:sz w:val="16"/>
              </w:rPr>
              <w:t xml:space="preserve"> </w:t>
            </w:r>
          </w:p>
        </w:tc>
        <w:tc>
          <w:tcPr>
            <w:tcW w:w="836" w:type="dxa"/>
            <w:tcBorders>
              <w:top w:val="single" w:sz="4" w:space="0" w:color="000000"/>
              <w:left w:val="single" w:sz="4" w:space="0" w:color="000000"/>
              <w:bottom w:val="single" w:sz="4" w:space="0" w:color="000000"/>
              <w:right w:val="single" w:sz="4" w:space="0" w:color="000000"/>
            </w:tcBorders>
          </w:tcPr>
          <w:p w14:paraId="7D87B6D9" w14:textId="77777777" w:rsidR="0025365E" w:rsidRDefault="00000000">
            <w:pPr>
              <w:spacing w:after="0" w:line="259" w:lineRule="auto"/>
              <w:ind w:left="0" w:right="97" w:firstLine="0"/>
              <w:jc w:val="right"/>
            </w:pPr>
            <w:r>
              <w:rPr>
                <w:sz w:val="16"/>
              </w:rPr>
              <w:t>900円</w:t>
            </w:r>
            <w:r>
              <w:rPr>
                <w:rFonts w:ascii="Century" w:eastAsia="Century" w:hAnsi="Century" w:cs="Century"/>
                <w:sz w:val="16"/>
              </w:rPr>
              <w:t xml:space="preserve"> </w:t>
            </w:r>
          </w:p>
        </w:tc>
        <w:tc>
          <w:tcPr>
            <w:tcW w:w="212" w:type="dxa"/>
            <w:tcBorders>
              <w:top w:val="single" w:sz="4" w:space="0" w:color="000000"/>
              <w:left w:val="single" w:sz="4" w:space="0" w:color="000000"/>
              <w:bottom w:val="single" w:sz="4" w:space="0" w:color="000000"/>
              <w:right w:val="nil"/>
            </w:tcBorders>
          </w:tcPr>
          <w:p w14:paraId="5A7E8C41" w14:textId="77777777" w:rsidR="0025365E" w:rsidRDefault="0025365E">
            <w:pPr>
              <w:spacing w:after="160" w:line="259" w:lineRule="auto"/>
              <w:ind w:left="0" w:firstLine="0"/>
            </w:pPr>
          </w:p>
        </w:tc>
        <w:tc>
          <w:tcPr>
            <w:tcW w:w="671" w:type="dxa"/>
            <w:tcBorders>
              <w:top w:val="single" w:sz="4" w:space="0" w:color="000000"/>
              <w:left w:val="nil"/>
              <w:bottom w:val="single" w:sz="4" w:space="0" w:color="000000"/>
              <w:right w:val="single" w:sz="4" w:space="0" w:color="000000"/>
            </w:tcBorders>
          </w:tcPr>
          <w:p w14:paraId="43D78955" w14:textId="77777777" w:rsidR="0025365E" w:rsidRDefault="00000000">
            <w:pPr>
              <w:spacing w:after="0" w:line="259" w:lineRule="auto"/>
              <w:ind w:left="0" w:firstLine="0"/>
              <w:jc w:val="both"/>
            </w:pPr>
            <w:r>
              <w:rPr>
                <w:sz w:val="16"/>
              </w:rPr>
              <w:t>1,350円</w:t>
            </w:r>
            <w:r>
              <w:rPr>
                <w:rFonts w:ascii="Century" w:eastAsia="Century" w:hAnsi="Century" w:cs="Century"/>
                <w:sz w:val="16"/>
              </w:rPr>
              <w:t xml:space="preserve"> </w:t>
            </w:r>
          </w:p>
        </w:tc>
        <w:tc>
          <w:tcPr>
            <w:tcW w:w="4224" w:type="dxa"/>
            <w:vMerge w:val="restart"/>
            <w:tcBorders>
              <w:top w:val="single" w:sz="4" w:space="0" w:color="000000"/>
              <w:left w:val="single" w:sz="4" w:space="0" w:color="000000"/>
              <w:bottom w:val="single" w:sz="4" w:space="0" w:color="000000"/>
              <w:right w:val="single" w:sz="4" w:space="0" w:color="000000"/>
            </w:tcBorders>
            <w:vAlign w:val="center"/>
          </w:tcPr>
          <w:p w14:paraId="3EBC550D" w14:textId="77777777" w:rsidR="0025365E" w:rsidRDefault="00000000">
            <w:pPr>
              <w:spacing w:after="29" w:line="388" w:lineRule="auto"/>
              <w:ind w:left="110" w:firstLine="0"/>
            </w:pPr>
            <w:r>
              <w:rPr>
                <w:sz w:val="16"/>
              </w:rPr>
              <w:t>同時に複数の看護師等（１人以上は看護職員）によるサービスが必要な下記の状況にあるお客様に対して、お客様またはそのご家族等の</w:t>
            </w:r>
            <w:r>
              <w:rPr>
                <w:sz w:val="16"/>
                <w:u w:val="single" w:color="000000"/>
              </w:rPr>
              <w:t>同意をいただいた上で</w:t>
            </w:r>
            <w:r>
              <w:rPr>
                <w:sz w:val="16"/>
              </w:rPr>
              <w:t>、左記区分に従い、週１回につき加算。その他職員と同時にサービスを行う場合は週３回を限度に加算し、さらに下記①②③に該当する場合は、１日１回算定日のサービス回数に応じた額を加算。</w:t>
            </w:r>
            <w:r>
              <w:rPr>
                <w:rFonts w:ascii="Century" w:eastAsia="Century" w:hAnsi="Century" w:cs="Century"/>
                <w:sz w:val="16"/>
              </w:rPr>
              <w:t xml:space="preserve"> </w:t>
            </w:r>
          </w:p>
          <w:p w14:paraId="5A179F06" w14:textId="77777777" w:rsidR="0025365E" w:rsidRDefault="00000000">
            <w:pPr>
              <w:spacing w:after="135" w:line="259" w:lineRule="auto"/>
              <w:ind w:left="110" w:firstLine="0"/>
            </w:pPr>
            <w:r>
              <w:rPr>
                <w:sz w:val="16"/>
              </w:rPr>
              <w:t>①末期の悪性腫瘍等のお客様</w:t>
            </w:r>
            <w:r>
              <w:rPr>
                <w:rFonts w:ascii="Century" w:eastAsia="Century" w:hAnsi="Century" w:cs="Century"/>
                <w:sz w:val="16"/>
              </w:rPr>
              <w:t xml:space="preserve"> </w:t>
            </w:r>
          </w:p>
          <w:p w14:paraId="573C9813" w14:textId="77777777" w:rsidR="0025365E" w:rsidRDefault="00000000">
            <w:pPr>
              <w:spacing w:after="140" w:line="259" w:lineRule="auto"/>
              <w:ind w:left="110" w:firstLine="0"/>
            </w:pPr>
            <w:r>
              <w:rPr>
                <w:sz w:val="16"/>
              </w:rPr>
              <w:t>②特別訪問看護指示期間中のお客様</w:t>
            </w:r>
            <w:r>
              <w:rPr>
                <w:rFonts w:ascii="Century" w:eastAsia="Century" w:hAnsi="Century" w:cs="Century"/>
                <w:sz w:val="16"/>
              </w:rPr>
              <w:t xml:space="preserve"> </w:t>
            </w:r>
          </w:p>
          <w:p w14:paraId="4AA2E426" w14:textId="77777777" w:rsidR="0025365E" w:rsidRDefault="00000000">
            <w:pPr>
              <w:spacing w:after="135" w:line="259" w:lineRule="auto"/>
              <w:ind w:left="110" w:firstLine="0"/>
            </w:pPr>
            <w:r>
              <w:rPr>
                <w:sz w:val="16"/>
              </w:rPr>
              <w:t>③特別な管理を必要とするお客様</w:t>
            </w:r>
            <w:r>
              <w:rPr>
                <w:rFonts w:ascii="Century" w:eastAsia="Century" w:hAnsi="Century" w:cs="Century"/>
                <w:sz w:val="16"/>
              </w:rPr>
              <w:t xml:space="preserve"> </w:t>
            </w:r>
          </w:p>
          <w:p w14:paraId="66175813" w14:textId="77777777" w:rsidR="0025365E" w:rsidRDefault="00000000">
            <w:pPr>
              <w:spacing w:after="0" w:line="259" w:lineRule="auto"/>
              <w:ind w:left="261" w:hanging="151"/>
            </w:pPr>
            <w:r>
              <w:rPr>
                <w:sz w:val="16"/>
              </w:rPr>
              <w:t xml:space="preserve">④お客様の身体的理由または行為によって </w:t>
            </w:r>
            <w:r>
              <w:rPr>
                <w:rFonts w:ascii="Century" w:eastAsia="Century" w:hAnsi="Century" w:cs="Century"/>
                <w:sz w:val="16"/>
              </w:rPr>
              <w:t xml:space="preserve">1 </w:t>
            </w:r>
            <w:r>
              <w:rPr>
                <w:sz w:val="16"/>
              </w:rPr>
              <w:t>人対応が困難な場合</w:t>
            </w:r>
            <w:r>
              <w:rPr>
                <w:rFonts w:ascii="Century" w:eastAsia="Century" w:hAnsi="Century" w:cs="Century"/>
                <w:sz w:val="16"/>
              </w:rPr>
              <w:t xml:space="preserve"> </w:t>
            </w:r>
          </w:p>
        </w:tc>
      </w:tr>
      <w:tr w:rsidR="0025365E" w14:paraId="15E250AA" w14:textId="77777777">
        <w:trPr>
          <w:trHeight w:val="341"/>
        </w:trPr>
        <w:tc>
          <w:tcPr>
            <w:tcW w:w="0" w:type="auto"/>
            <w:gridSpan w:val="2"/>
            <w:vMerge/>
            <w:tcBorders>
              <w:top w:val="nil"/>
              <w:left w:val="single" w:sz="4" w:space="0" w:color="000000"/>
              <w:bottom w:val="single" w:sz="4" w:space="0" w:color="000000"/>
              <w:right w:val="single" w:sz="4" w:space="0" w:color="000000"/>
            </w:tcBorders>
          </w:tcPr>
          <w:p w14:paraId="531EAF77" w14:textId="77777777" w:rsidR="0025365E" w:rsidRDefault="0025365E">
            <w:pPr>
              <w:spacing w:after="160" w:line="259" w:lineRule="auto"/>
              <w:ind w:left="0" w:firstLine="0"/>
            </w:pPr>
          </w:p>
        </w:tc>
        <w:tc>
          <w:tcPr>
            <w:tcW w:w="1646" w:type="dxa"/>
            <w:gridSpan w:val="3"/>
            <w:tcBorders>
              <w:top w:val="single" w:sz="4" w:space="0" w:color="000000"/>
              <w:left w:val="single" w:sz="4" w:space="0" w:color="000000"/>
              <w:bottom w:val="single" w:sz="4" w:space="0" w:color="000000"/>
              <w:right w:val="single" w:sz="4" w:space="0" w:color="000000"/>
            </w:tcBorders>
          </w:tcPr>
          <w:p w14:paraId="5B3E5D58" w14:textId="77777777" w:rsidR="0025365E" w:rsidRDefault="00000000">
            <w:pPr>
              <w:spacing w:after="0" w:line="259" w:lineRule="auto"/>
              <w:ind w:left="0" w:right="100" w:firstLine="0"/>
              <w:jc w:val="right"/>
            </w:pPr>
            <w:r>
              <w:rPr>
                <w:rFonts w:ascii="Century" w:eastAsia="Century" w:hAnsi="Century" w:cs="Century"/>
                <w:sz w:val="16"/>
              </w:rPr>
              <w:t xml:space="preserve">3 </w:t>
            </w:r>
            <w:r>
              <w:rPr>
                <w:sz w:val="16"/>
              </w:rPr>
              <w:t>人以上</w:t>
            </w:r>
            <w:r>
              <w:rPr>
                <w:rFonts w:ascii="Century" w:eastAsia="Century" w:hAnsi="Century" w:cs="Century"/>
                <w:sz w:val="16"/>
              </w:rPr>
              <w:t xml:space="preserve"> </w:t>
            </w:r>
          </w:p>
        </w:tc>
        <w:tc>
          <w:tcPr>
            <w:tcW w:w="882" w:type="dxa"/>
            <w:tcBorders>
              <w:top w:val="single" w:sz="4" w:space="0" w:color="000000"/>
              <w:left w:val="single" w:sz="4" w:space="0" w:color="000000"/>
              <w:bottom w:val="single" w:sz="4" w:space="0" w:color="000000"/>
              <w:right w:val="single" w:sz="4" w:space="0" w:color="000000"/>
            </w:tcBorders>
          </w:tcPr>
          <w:p w14:paraId="028FCF24" w14:textId="77777777" w:rsidR="0025365E" w:rsidRDefault="00000000">
            <w:pPr>
              <w:spacing w:after="0" w:line="259" w:lineRule="auto"/>
              <w:ind w:left="0" w:right="100" w:firstLine="0"/>
              <w:jc w:val="right"/>
            </w:pPr>
            <w:r>
              <w:rPr>
                <w:sz w:val="16"/>
              </w:rPr>
              <w:t>400円</w:t>
            </w:r>
            <w:r>
              <w:rPr>
                <w:rFonts w:ascii="Century" w:eastAsia="Century" w:hAnsi="Century" w:cs="Century"/>
                <w:sz w:val="16"/>
              </w:rPr>
              <w:t xml:space="preserve"> </w:t>
            </w:r>
          </w:p>
        </w:tc>
        <w:tc>
          <w:tcPr>
            <w:tcW w:w="836" w:type="dxa"/>
            <w:tcBorders>
              <w:top w:val="single" w:sz="4" w:space="0" w:color="000000"/>
              <w:left w:val="single" w:sz="4" w:space="0" w:color="000000"/>
              <w:bottom w:val="single" w:sz="4" w:space="0" w:color="000000"/>
              <w:right w:val="single" w:sz="4" w:space="0" w:color="000000"/>
            </w:tcBorders>
          </w:tcPr>
          <w:p w14:paraId="620A4735" w14:textId="77777777" w:rsidR="0025365E" w:rsidRDefault="00000000">
            <w:pPr>
              <w:spacing w:after="0" w:line="259" w:lineRule="auto"/>
              <w:ind w:left="0" w:right="97" w:firstLine="0"/>
              <w:jc w:val="right"/>
            </w:pPr>
            <w:r>
              <w:rPr>
                <w:sz w:val="16"/>
              </w:rPr>
              <w:t>800円</w:t>
            </w:r>
            <w:r>
              <w:rPr>
                <w:rFonts w:ascii="Century" w:eastAsia="Century" w:hAnsi="Century" w:cs="Century"/>
                <w:sz w:val="16"/>
              </w:rPr>
              <w:t xml:space="preserve"> </w:t>
            </w:r>
          </w:p>
        </w:tc>
        <w:tc>
          <w:tcPr>
            <w:tcW w:w="212" w:type="dxa"/>
            <w:tcBorders>
              <w:top w:val="single" w:sz="4" w:space="0" w:color="000000"/>
              <w:left w:val="single" w:sz="4" w:space="0" w:color="000000"/>
              <w:bottom w:val="single" w:sz="4" w:space="0" w:color="000000"/>
              <w:right w:val="nil"/>
            </w:tcBorders>
          </w:tcPr>
          <w:p w14:paraId="3F5A9FC3" w14:textId="77777777" w:rsidR="0025365E" w:rsidRDefault="0025365E">
            <w:pPr>
              <w:spacing w:after="160" w:line="259" w:lineRule="auto"/>
              <w:ind w:left="0" w:firstLine="0"/>
            </w:pPr>
          </w:p>
        </w:tc>
        <w:tc>
          <w:tcPr>
            <w:tcW w:w="671" w:type="dxa"/>
            <w:tcBorders>
              <w:top w:val="single" w:sz="4" w:space="0" w:color="000000"/>
              <w:left w:val="nil"/>
              <w:bottom w:val="single" w:sz="4" w:space="0" w:color="000000"/>
              <w:right w:val="single" w:sz="4" w:space="0" w:color="000000"/>
            </w:tcBorders>
          </w:tcPr>
          <w:p w14:paraId="12AFCEB7" w14:textId="77777777" w:rsidR="0025365E" w:rsidRDefault="00000000">
            <w:pPr>
              <w:spacing w:after="0" w:line="259" w:lineRule="auto"/>
              <w:ind w:left="0" w:firstLine="0"/>
              <w:jc w:val="both"/>
            </w:pPr>
            <w:r>
              <w:rPr>
                <w:sz w:val="16"/>
              </w:rPr>
              <w:t>1,200円</w:t>
            </w:r>
            <w:r>
              <w:rPr>
                <w:rFonts w:ascii="Century" w:eastAsia="Century" w:hAnsi="Century" w:cs="Century"/>
                <w:sz w:val="16"/>
              </w:rPr>
              <w:t xml:space="preserve"> </w:t>
            </w:r>
          </w:p>
        </w:tc>
        <w:tc>
          <w:tcPr>
            <w:tcW w:w="0" w:type="auto"/>
            <w:vMerge/>
            <w:tcBorders>
              <w:top w:val="nil"/>
              <w:left w:val="single" w:sz="4" w:space="0" w:color="000000"/>
              <w:bottom w:val="nil"/>
              <w:right w:val="single" w:sz="4" w:space="0" w:color="000000"/>
            </w:tcBorders>
          </w:tcPr>
          <w:p w14:paraId="7D99F1E8" w14:textId="77777777" w:rsidR="0025365E" w:rsidRDefault="0025365E">
            <w:pPr>
              <w:spacing w:after="160" w:line="259" w:lineRule="auto"/>
              <w:ind w:left="0" w:firstLine="0"/>
            </w:pPr>
          </w:p>
        </w:tc>
      </w:tr>
      <w:tr w:rsidR="0025365E" w14:paraId="723EC3A1" w14:textId="77777777">
        <w:trPr>
          <w:trHeight w:val="336"/>
        </w:trPr>
        <w:tc>
          <w:tcPr>
            <w:tcW w:w="1576" w:type="dxa"/>
            <w:gridSpan w:val="2"/>
            <w:vMerge w:val="restart"/>
            <w:tcBorders>
              <w:top w:val="single" w:sz="4" w:space="0" w:color="000000"/>
              <w:left w:val="single" w:sz="4" w:space="0" w:color="000000"/>
              <w:bottom w:val="single" w:sz="4" w:space="0" w:color="000000"/>
              <w:right w:val="single" w:sz="4" w:space="0" w:color="000000"/>
            </w:tcBorders>
          </w:tcPr>
          <w:p w14:paraId="263D3525" w14:textId="77777777" w:rsidR="0025365E" w:rsidRDefault="00000000">
            <w:pPr>
              <w:spacing w:after="0" w:line="259" w:lineRule="auto"/>
              <w:ind w:left="107" w:firstLine="0"/>
            </w:pPr>
            <w:r>
              <w:rPr>
                <w:sz w:val="16"/>
              </w:rPr>
              <w:t>複数名訪問看護加算 ★(准看護師と行う場合)</w:t>
            </w:r>
            <w:r>
              <w:rPr>
                <w:rFonts w:ascii="Century" w:eastAsia="Century" w:hAnsi="Century" w:cs="Century"/>
                <w:sz w:val="16"/>
              </w:rPr>
              <w:t>/</w:t>
            </w:r>
            <w:r>
              <w:rPr>
                <w:sz w:val="16"/>
              </w:rPr>
              <w:t>週</w:t>
            </w:r>
            <w:r>
              <w:rPr>
                <w:rFonts w:ascii="Century" w:eastAsia="Century" w:hAnsi="Century" w:cs="Century"/>
                <w:sz w:val="16"/>
              </w:rPr>
              <w:t xml:space="preserve">1 </w:t>
            </w:r>
            <w:r>
              <w:rPr>
                <w:sz w:val="16"/>
              </w:rPr>
              <w:t xml:space="preserve">回  </w:t>
            </w:r>
          </w:p>
        </w:tc>
        <w:tc>
          <w:tcPr>
            <w:tcW w:w="1646" w:type="dxa"/>
            <w:gridSpan w:val="3"/>
            <w:tcBorders>
              <w:top w:val="single" w:sz="4" w:space="0" w:color="000000"/>
              <w:left w:val="single" w:sz="4" w:space="0" w:color="000000"/>
              <w:bottom w:val="single" w:sz="4" w:space="0" w:color="000000"/>
              <w:right w:val="single" w:sz="4" w:space="0" w:color="000000"/>
            </w:tcBorders>
          </w:tcPr>
          <w:p w14:paraId="152C8670" w14:textId="77777777" w:rsidR="0025365E" w:rsidRDefault="00000000">
            <w:pPr>
              <w:spacing w:after="0" w:line="259" w:lineRule="auto"/>
              <w:ind w:left="106" w:firstLine="0"/>
              <w:jc w:val="both"/>
            </w:pPr>
            <w:r>
              <w:rPr>
                <w:sz w:val="16"/>
              </w:rPr>
              <w:t>同一建物内</w:t>
            </w:r>
            <w:r>
              <w:rPr>
                <w:rFonts w:ascii="Century" w:eastAsia="Century" w:hAnsi="Century" w:cs="Century"/>
                <w:sz w:val="16"/>
              </w:rPr>
              <w:t xml:space="preserve">2 </w:t>
            </w:r>
            <w:r>
              <w:rPr>
                <w:sz w:val="16"/>
              </w:rPr>
              <w:t>人まで</w:t>
            </w:r>
            <w:r>
              <w:rPr>
                <w:rFonts w:ascii="Century" w:eastAsia="Century" w:hAnsi="Century" w:cs="Century"/>
                <w:sz w:val="16"/>
              </w:rPr>
              <w:t xml:space="preserve"> </w:t>
            </w:r>
          </w:p>
        </w:tc>
        <w:tc>
          <w:tcPr>
            <w:tcW w:w="882" w:type="dxa"/>
            <w:tcBorders>
              <w:top w:val="single" w:sz="4" w:space="0" w:color="000000"/>
              <w:left w:val="single" w:sz="4" w:space="0" w:color="000000"/>
              <w:bottom w:val="single" w:sz="4" w:space="0" w:color="000000"/>
              <w:right w:val="single" w:sz="4" w:space="0" w:color="000000"/>
            </w:tcBorders>
          </w:tcPr>
          <w:p w14:paraId="682E40CA" w14:textId="77777777" w:rsidR="0025365E" w:rsidRDefault="00000000">
            <w:pPr>
              <w:spacing w:after="0" w:line="259" w:lineRule="auto"/>
              <w:ind w:left="0" w:right="100" w:firstLine="0"/>
              <w:jc w:val="right"/>
            </w:pPr>
            <w:r>
              <w:rPr>
                <w:sz w:val="16"/>
              </w:rPr>
              <w:t>380円</w:t>
            </w:r>
            <w:r>
              <w:rPr>
                <w:rFonts w:ascii="Century" w:eastAsia="Century" w:hAnsi="Century" w:cs="Century"/>
                <w:sz w:val="16"/>
              </w:rPr>
              <w:t xml:space="preserve"> </w:t>
            </w:r>
          </w:p>
        </w:tc>
        <w:tc>
          <w:tcPr>
            <w:tcW w:w="836" w:type="dxa"/>
            <w:tcBorders>
              <w:top w:val="single" w:sz="4" w:space="0" w:color="000000"/>
              <w:left w:val="single" w:sz="4" w:space="0" w:color="000000"/>
              <w:bottom w:val="single" w:sz="4" w:space="0" w:color="000000"/>
              <w:right w:val="single" w:sz="4" w:space="0" w:color="000000"/>
            </w:tcBorders>
          </w:tcPr>
          <w:p w14:paraId="517877DF" w14:textId="77777777" w:rsidR="0025365E" w:rsidRDefault="00000000">
            <w:pPr>
              <w:spacing w:after="0" w:line="259" w:lineRule="auto"/>
              <w:ind w:left="0" w:right="97" w:firstLine="0"/>
              <w:jc w:val="right"/>
            </w:pPr>
            <w:r>
              <w:rPr>
                <w:sz w:val="16"/>
              </w:rPr>
              <w:t>760円</w:t>
            </w:r>
            <w:r>
              <w:rPr>
                <w:rFonts w:ascii="Century" w:eastAsia="Century" w:hAnsi="Century" w:cs="Century"/>
                <w:sz w:val="16"/>
              </w:rPr>
              <w:t xml:space="preserve"> </w:t>
            </w:r>
          </w:p>
        </w:tc>
        <w:tc>
          <w:tcPr>
            <w:tcW w:w="212" w:type="dxa"/>
            <w:tcBorders>
              <w:top w:val="single" w:sz="4" w:space="0" w:color="000000"/>
              <w:left w:val="single" w:sz="4" w:space="0" w:color="000000"/>
              <w:bottom w:val="single" w:sz="4" w:space="0" w:color="000000"/>
              <w:right w:val="nil"/>
            </w:tcBorders>
          </w:tcPr>
          <w:p w14:paraId="159B94D5" w14:textId="77777777" w:rsidR="0025365E" w:rsidRDefault="0025365E">
            <w:pPr>
              <w:spacing w:after="160" w:line="259" w:lineRule="auto"/>
              <w:ind w:left="0" w:firstLine="0"/>
            </w:pPr>
          </w:p>
        </w:tc>
        <w:tc>
          <w:tcPr>
            <w:tcW w:w="671" w:type="dxa"/>
            <w:tcBorders>
              <w:top w:val="single" w:sz="4" w:space="0" w:color="000000"/>
              <w:left w:val="nil"/>
              <w:bottom w:val="single" w:sz="4" w:space="0" w:color="000000"/>
              <w:right w:val="single" w:sz="4" w:space="0" w:color="000000"/>
            </w:tcBorders>
          </w:tcPr>
          <w:p w14:paraId="0CA97BA9" w14:textId="77777777" w:rsidR="0025365E" w:rsidRDefault="00000000">
            <w:pPr>
              <w:spacing w:after="0" w:line="259" w:lineRule="auto"/>
              <w:ind w:left="0" w:firstLine="0"/>
              <w:jc w:val="both"/>
            </w:pPr>
            <w:r>
              <w:rPr>
                <w:sz w:val="16"/>
              </w:rPr>
              <w:t>1,140円</w:t>
            </w:r>
            <w:r>
              <w:rPr>
                <w:rFonts w:ascii="Century" w:eastAsia="Century" w:hAnsi="Century" w:cs="Century"/>
                <w:sz w:val="16"/>
              </w:rPr>
              <w:t xml:space="preserve"> </w:t>
            </w:r>
          </w:p>
        </w:tc>
        <w:tc>
          <w:tcPr>
            <w:tcW w:w="0" w:type="auto"/>
            <w:vMerge/>
            <w:tcBorders>
              <w:top w:val="nil"/>
              <w:left w:val="single" w:sz="4" w:space="0" w:color="000000"/>
              <w:bottom w:val="nil"/>
              <w:right w:val="single" w:sz="4" w:space="0" w:color="000000"/>
            </w:tcBorders>
          </w:tcPr>
          <w:p w14:paraId="5CF9B26C" w14:textId="77777777" w:rsidR="0025365E" w:rsidRDefault="0025365E">
            <w:pPr>
              <w:spacing w:after="160" w:line="259" w:lineRule="auto"/>
              <w:ind w:left="0" w:firstLine="0"/>
            </w:pPr>
          </w:p>
        </w:tc>
      </w:tr>
      <w:tr w:rsidR="0025365E" w14:paraId="705C6093" w14:textId="77777777">
        <w:trPr>
          <w:trHeight w:val="341"/>
        </w:trPr>
        <w:tc>
          <w:tcPr>
            <w:tcW w:w="0" w:type="auto"/>
            <w:gridSpan w:val="2"/>
            <w:vMerge/>
            <w:tcBorders>
              <w:top w:val="nil"/>
              <w:left w:val="single" w:sz="4" w:space="0" w:color="000000"/>
              <w:bottom w:val="single" w:sz="4" w:space="0" w:color="000000"/>
              <w:right w:val="single" w:sz="4" w:space="0" w:color="000000"/>
            </w:tcBorders>
          </w:tcPr>
          <w:p w14:paraId="6CE3F4FE" w14:textId="77777777" w:rsidR="0025365E" w:rsidRDefault="0025365E">
            <w:pPr>
              <w:spacing w:after="160" w:line="259" w:lineRule="auto"/>
              <w:ind w:left="0" w:firstLine="0"/>
            </w:pPr>
          </w:p>
        </w:tc>
        <w:tc>
          <w:tcPr>
            <w:tcW w:w="1646" w:type="dxa"/>
            <w:gridSpan w:val="3"/>
            <w:tcBorders>
              <w:top w:val="single" w:sz="4" w:space="0" w:color="000000"/>
              <w:left w:val="single" w:sz="4" w:space="0" w:color="000000"/>
              <w:bottom w:val="single" w:sz="4" w:space="0" w:color="000000"/>
              <w:right w:val="single" w:sz="4" w:space="0" w:color="000000"/>
            </w:tcBorders>
          </w:tcPr>
          <w:p w14:paraId="003A97B5" w14:textId="77777777" w:rsidR="0025365E" w:rsidRDefault="00000000">
            <w:pPr>
              <w:spacing w:after="0" w:line="259" w:lineRule="auto"/>
              <w:ind w:left="0" w:right="100" w:firstLine="0"/>
              <w:jc w:val="right"/>
            </w:pPr>
            <w:r>
              <w:rPr>
                <w:rFonts w:ascii="Century" w:eastAsia="Century" w:hAnsi="Century" w:cs="Century"/>
                <w:sz w:val="16"/>
              </w:rPr>
              <w:t xml:space="preserve">3 </w:t>
            </w:r>
            <w:r>
              <w:rPr>
                <w:sz w:val="16"/>
              </w:rPr>
              <w:t>人以上</w:t>
            </w:r>
            <w:r>
              <w:rPr>
                <w:rFonts w:ascii="Century" w:eastAsia="Century" w:hAnsi="Century" w:cs="Century"/>
                <w:sz w:val="16"/>
              </w:rPr>
              <w:t xml:space="preserve"> </w:t>
            </w:r>
          </w:p>
        </w:tc>
        <w:tc>
          <w:tcPr>
            <w:tcW w:w="882" w:type="dxa"/>
            <w:tcBorders>
              <w:top w:val="single" w:sz="4" w:space="0" w:color="000000"/>
              <w:left w:val="single" w:sz="4" w:space="0" w:color="000000"/>
              <w:bottom w:val="single" w:sz="4" w:space="0" w:color="000000"/>
              <w:right w:val="single" w:sz="4" w:space="0" w:color="000000"/>
            </w:tcBorders>
          </w:tcPr>
          <w:p w14:paraId="62DAAFBA" w14:textId="77777777" w:rsidR="0025365E" w:rsidRDefault="00000000">
            <w:pPr>
              <w:spacing w:after="0" w:line="259" w:lineRule="auto"/>
              <w:ind w:left="0" w:right="100" w:firstLine="0"/>
              <w:jc w:val="right"/>
            </w:pPr>
            <w:r>
              <w:rPr>
                <w:sz w:val="16"/>
              </w:rPr>
              <w:t>340円</w:t>
            </w:r>
            <w:r>
              <w:rPr>
                <w:rFonts w:ascii="Century" w:eastAsia="Century" w:hAnsi="Century" w:cs="Century"/>
                <w:sz w:val="16"/>
              </w:rPr>
              <w:t xml:space="preserve"> </w:t>
            </w:r>
          </w:p>
        </w:tc>
        <w:tc>
          <w:tcPr>
            <w:tcW w:w="836" w:type="dxa"/>
            <w:tcBorders>
              <w:top w:val="single" w:sz="4" w:space="0" w:color="000000"/>
              <w:left w:val="single" w:sz="4" w:space="0" w:color="000000"/>
              <w:bottom w:val="single" w:sz="4" w:space="0" w:color="000000"/>
              <w:right w:val="single" w:sz="4" w:space="0" w:color="000000"/>
            </w:tcBorders>
          </w:tcPr>
          <w:p w14:paraId="7A945C84" w14:textId="77777777" w:rsidR="0025365E" w:rsidRDefault="00000000">
            <w:pPr>
              <w:spacing w:after="0" w:line="259" w:lineRule="auto"/>
              <w:ind w:left="0" w:right="97" w:firstLine="0"/>
              <w:jc w:val="right"/>
            </w:pPr>
            <w:r>
              <w:rPr>
                <w:sz w:val="16"/>
              </w:rPr>
              <w:t>680円</w:t>
            </w:r>
            <w:r>
              <w:rPr>
                <w:rFonts w:ascii="Century" w:eastAsia="Century" w:hAnsi="Century" w:cs="Century"/>
                <w:sz w:val="16"/>
              </w:rPr>
              <w:t xml:space="preserve"> </w:t>
            </w:r>
          </w:p>
        </w:tc>
        <w:tc>
          <w:tcPr>
            <w:tcW w:w="212" w:type="dxa"/>
            <w:tcBorders>
              <w:top w:val="single" w:sz="4" w:space="0" w:color="000000"/>
              <w:left w:val="single" w:sz="4" w:space="0" w:color="000000"/>
              <w:bottom w:val="single" w:sz="4" w:space="0" w:color="000000"/>
              <w:right w:val="nil"/>
            </w:tcBorders>
          </w:tcPr>
          <w:p w14:paraId="28AE3C66" w14:textId="77777777" w:rsidR="0025365E" w:rsidRDefault="0025365E">
            <w:pPr>
              <w:spacing w:after="160" w:line="259" w:lineRule="auto"/>
              <w:ind w:left="0" w:firstLine="0"/>
            </w:pPr>
          </w:p>
        </w:tc>
        <w:tc>
          <w:tcPr>
            <w:tcW w:w="671" w:type="dxa"/>
            <w:tcBorders>
              <w:top w:val="single" w:sz="4" w:space="0" w:color="000000"/>
              <w:left w:val="nil"/>
              <w:bottom w:val="single" w:sz="4" w:space="0" w:color="000000"/>
              <w:right w:val="single" w:sz="4" w:space="0" w:color="000000"/>
            </w:tcBorders>
          </w:tcPr>
          <w:p w14:paraId="3F4FE60D" w14:textId="77777777" w:rsidR="0025365E" w:rsidRDefault="00000000">
            <w:pPr>
              <w:spacing w:after="0" w:line="259" w:lineRule="auto"/>
              <w:ind w:left="0" w:firstLine="0"/>
              <w:jc w:val="both"/>
            </w:pPr>
            <w:r>
              <w:rPr>
                <w:sz w:val="16"/>
              </w:rPr>
              <w:t>1,020円</w:t>
            </w:r>
            <w:r>
              <w:rPr>
                <w:rFonts w:ascii="Century" w:eastAsia="Century" w:hAnsi="Century" w:cs="Century"/>
                <w:sz w:val="16"/>
              </w:rPr>
              <w:t xml:space="preserve"> </w:t>
            </w:r>
          </w:p>
        </w:tc>
        <w:tc>
          <w:tcPr>
            <w:tcW w:w="0" w:type="auto"/>
            <w:vMerge/>
            <w:tcBorders>
              <w:top w:val="nil"/>
              <w:left w:val="single" w:sz="4" w:space="0" w:color="000000"/>
              <w:bottom w:val="nil"/>
              <w:right w:val="single" w:sz="4" w:space="0" w:color="000000"/>
            </w:tcBorders>
          </w:tcPr>
          <w:p w14:paraId="7739681F" w14:textId="77777777" w:rsidR="0025365E" w:rsidRDefault="0025365E">
            <w:pPr>
              <w:spacing w:after="160" w:line="259" w:lineRule="auto"/>
              <w:ind w:left="0" w:firstLine="0"/>
            </w:pPr>
          </w:p>
        </w:tc>
      </w:tr>
      <w:tr w:rsidR="0025365E" w14:paraId="73A10C1D" w14:textId="77777777">
        <w:trPr>
          <w:trHeight w:val="379"/>
        </w:trPr>
        <w:tc>
          <w:tcPr>
            <w:tcW w:w="1576" w:type="dxa"/>
            <w:gridSpan w:val="2"/>
            <w:vMerge w:val="restart"/>
            <w:tcBorders>
              <w:top w:val="single" w:sz="4" w:space="0" w:color="000000"/>
              <w:left w:val="single" w:sz="4" w:space="0" w:color="000000"/>
              <w:bottom w:val="single" w:sz="4" w:space="0" w:color="000000"/>
              <w:right w:val="single" w:sz="4" w:space="0" w:color="000000"/>
            </w:tcBorders>
          </w:tcPr>
          <w:p w14:paraId="22F1D639" w14:textId="77777777" w:rsidR="0025365E" w:rsidRDefault="00000000">
            <w:pPr>
              <w:spacing w:after="0" w:line="259" w:lineRule="auto"/>
              <w:ind w:left="107" w:firstLine="0"/>
            </w:pPr>
            <w:r>
              <w:rPr>
                <w:sz w:val="16"/>
              </w:rPr>
              <w:t>複数名訪問看護加算 ★</w:t>
            </w:r>
            <w:r>
              <w:rPr>
                <w:rFonts w:ascii="Century" w:eastAsia="Century" w:hAnsi="Century" w:cs="Century"/>
                <w:sz w:val="16"/>
              </w:rPr>
              <w:t>(</w:t>
            </w:r>
            <w:r>
              <w:rPr>
                <w:sz w:val="16"/>
              </w:rPr>
              <w:t>その他職員と行う場合</w:t>
            </w:r>
            <w:r>
              <w:rPr>
                <w:rFonts w:ascii="Century" w:eastAsia="Century" w:hAnsi="Century" w:cs="Century"/>
                <w:sz w:val="16"/>
              </w:rPr>
              <w:t>)/</w:t>
            </w:r>
            <w:r>
              <w:rPr>
                <w:sz w:val="16"/>
              </w:rPr>
              <w:t>週</w:t>
            </w:r>
            <w:r>
              <w:rPr>
                <w:rFonts w:ascii="Century" w:eastAsia="Century" w:hAnsi="Century" w:cs="Century"/>
                <w:sz w:val="16"/>
              </w:rPr>
              <w:t xml:space="preserve">3 </w:t>
            </w:r>
            <w:r>
              <w:rPr>
                <w:sz w:val="16"/>
              </w:rPr>
              <w:t>回限度</w:t>
            </w:r>
            <w:r>
              <w:rPr>
                <w:rFonts w:ascii="Century" w:eastAsia="Century" w:hAnsi="Century" w:cs="Century"/>
                <w:sz w:val="16"/>
              </w:rPr>
              <w:t xml:space="preserve"> </w:t>
            </w:r>
          </w:p>
        </w:tc>
        <w:tc>
          <w:tcPr>
            <w:tcW w:w="1646" w:type="dxa"/>
            <w:gridSpan w:val="3"/>
            <w:tcBorders>
              <w:top w:val="single" w:sz="4" w:space="0" w:color="000000"/>
              <w:left w:val="single" w:sz="4" w:space="0" w:color="000000"/>
              <w:bottom w:val="single" w:sz="4" w:space="0" w:color="000000"/>
              <w:right w:val="single" w:sz="4" w:space="0" w:color="000000"/>
            </w:tcBorders>
          </w:tcPr>
          <w:p w14:paraId="32B4150F" w14:textId="77777777" w:rsidR="0025365E" w:rsidRDefault="00000000">
            <w:pPr>
              <w:spacing w:after="0" w:line="259" w:lineRule="auto"/>
              <w:ind w:left="106" w:firstLine="0"/>
              <w:jc w:val="both"/>
            </w:pPr>
            <w:r>
              <w:rPr>
                <w:sz w:val="16"/>
              </w:rPr>
              <w:t>同一建物内</w:t>
            </w:r>
            <w:r>
              <w:rPr>
                <w:rFonts w:ascii="Century" w:eastAsia="Century" w:hAnsi="Century" w:cs="Century"/>
                <w:sz w:val="16"/>
              </w:rPr>
              <w:t xml:space="preserve">2 </w:t>
            </w:r>
            <w:r>
              <w:rPr>
                <w:sz w:val="16"/>
              </w:rPr>
              <w:t>人まで</w:t>
            </w:r>
            <w:r>
              <w:rPr>
                <w:rFonts w:ascii="Century" w:eastAsia="Century" w:hAnsi="Century" w:cs="Century"/>
                <w:sz w:val="16"/>
              </w:rPr>
              <w:t xml:space="preserve"> </w:t>
            </w:r>
          </w:p>
        </w:tc>
        <w:tc>
          <w:tcPr>
            <w:tcW w:w="882" w:type="dxa"/>
            <w:tcBorders>
              <w:top w:val="single" w:sz="4" w:space="0" w:color="000000"/>
              <w:left w:val="single" w:sz="4" w:space="0" w:color="000000"/>
              <w:bottom w:val="single" w:sz="4" w:space="0" w:color="000000"/>
              <w:right w:val="single" w:sz="4" w:space="0" w:color="000000"/>
            </w:tcBorders>
            <w:vAlign w:val="center"/>
          </w:tcPr>
          <w:p w14:paraId="4198BDCF" w14:textId="77777777" w:rsidR="0025365E" w:rsidRDefault="00000000">
            <w:pPr>
              <w:spacing w:after="0" w:line="259" w:lineRule="auto"/>
              <w:ind w:left="0" w:right="100" w:firstLine="0"/>
              <w:jc w:val="right"/>
            </w:pPr>
            <w:r>
              <w:rPr>
                <w:sz w:val="16"/>
              </w:rPr>
              <w:t>300円</w:t>
            </w:r>
            <w:r>
              <w:rPr>
                <w:rFonts w:ascii="Century" w:eastAsia="Century" w:hAnsi="Century" w:cs="Century"/>
                <w:sz w:val="16"/>
              </w:rPr>
              <w:t xml:space="preserve"> </w:t>
            </w:r>
          </w:p>
        </w:tc>
        <w:tc>
          <w:tcPr>
            <w:tcW w:w="836" w:type="dxa"/>
            <w:tcBorders>
              <w:top w:val="single" w:sz="4" w:space="0" w:color="000000"/>
              <w:left w:val="single" w:sz="4" w:space="0" w:color="000000"/>
              <w:bottom w:val="single" w:sz="4" w:space="0" w:color="000000"/>
              <w:right w:val="single" w:sz="4" w:space="0" w:color="000000"/>
            </w:tcBorders>
            <w:vAlign w:val="center"/>
          </w:tcPr>
          <w:p w14:paraId="1BB6947B" w14:textId="77777777" w:rsidR="0025365E" w:rsidRDefault="00000000">
            <w:pPr>
              <w:spacing w:after="0" w:line="259" w:lineRule="auto"/>
              <w:ind w:left="0" w:right="97" w:firstLine="0"/>
              <w:jc w:val="right"/>
            </w:pPr>
            <w:r>
              <w:rPr>
                <w:sz w:val="16"/>
              </w:rPr>
              <w:t>600円</w:t>
            </w:r>
            <w:r>
              <w:rPr>
                <w:rFonts w:ascii="Century" w:eastAsia="Century" w:hAnsi="Century" w:cs="Century"/>
                <w:sz w:val="16"/>
              </w:rPr>
              <w:t xml:space="preserve"> </w:t>
            </w:r>
          </w:p>
        </w:tc>
        <w:tc>
          <w:tcPr>
            <w:tcW w:w="212" w:type="dxa"/>
            <w:tcBorders>
              <w:top w:val="single" w:sz="4" w:space="0" w:color="000000"/>
              <w:left w:val="single" w:sz="4" w:space="0" w:color="000000"/>
              <w:bottom w:val="single" w:sz="4" w:space="0" w:color="000000"/>
              <w:right w:val="nil"/>
            </w:tcBorders>
          </w:tcPr>
          <w:p w14:paraId="466AE3D6" w14:textId="77777777" w:rsidR="0025365E" w:rsidRDefault="0025365E">
            <w:pPr>
              <w:spacing w:after="160" w:line="259" w:lineRule="auto"/>
              <w:ind w:left="0" w:firstLine="0"/>
            </w:pPr>
          </w:p>
        </w:tc>
        <w:tc>
          <w:tcPr>
            <w:tcW w:w="671" w:type="dxa"/>
            <w:tcBorders>
              <w:top w:val="single" w:sz="4" w:space="0" w:color="000000"/>
              <w:left w:val="nil"/>
              <w:bottom w:val="single" w:sz="4" w:space="0" w:color="000000"/>
              <w:right w:val="single" w:sz="4" w:space="0" w:color="000000"/>
            </w:tcBorders>
            <w:vAlign w:val="center"/>
          </w:tcPr>
          <w:p w14:paraId="0DB36894" w14:textId="77777777" w:rsidR="0025365E" w:rsidRDefault="00000000">
            <w:pPr>
              <w:spacing w:after="0" w:line="259" w:lineRule="auto"/>
              <w:ind w:left="151" w:firstLine="0"/>
            </w:pPr>
            <w:r>
              <w:rPr>
                <w:sz w:val="16"/>
              </w:rPr>
              <w:t>900円</w:t>
            </w:r>
            <w:r>
              <w:rPr>
                <w:rFonts w:ascii="Century" w:eastAsia="Century" w:hAnsi="Century" w:cs="Century"/>
                <w:sz w:val="16"/>
              </w:rPr>
              <w:t xml:space="preserve"> </w:t>
            </w:r>
          </w:p>
        </w:tc>
        <w:tc>
          <w:tcPr>
            <w:tcW w:w="0" w:type="auto"/>
            <w:vMerge/>
            <w:tcBorders>
              <w:top w:val="nil"/>
              <w:left w:val="single" w:sz="4" w:space="0" w:color="000000"/>
              <w:bottom w:val="nil"/>
              <w:right w:val="single" w:sz="4" w:space="0" w:color="000000"/>
            </w:tcBorders>
          </w:tcPr>
          <w:p w14:paraId="36BFB575" w14:textId="77777777" w:rsidR="0025365E" w:rsidRDefault="0025365E">
            <w:pPr>
              <w:spacing w:after="160" w:line="259" w:lineRule="auto"/>
              <w:ind w:left="0" w:firstLine="0"/>
            </w:pPr>
          </w:p>
        </w:tc>
      </w:tr>
      <w:tr w:rsidR="0025365E" w14:paraId="0D50D951" w14:textId="77777777">
        <w:trPr>
          <w:trHeight w:val="341"/>
        </w:trPr>
        <w:tc>
          <w:tcPr>
            <w:tcW w:w="0" w:type="auto"/>
            <w:gridSpan w:val="2"/>
            <w:vMerge/>
            <w:tcBorders>
              <w:top w:val="nil"/>
              <w:left w:val="single" w:sz="4" w:space="0" w:color="000000"/>
              <w:bottom w:val="single" w:sz="4" w:space="0" w:color="000000"/>
              <w:right w:val="single" w:sz="4" w:space="0" w:color="000000"/>
            </w:tcBorders>
          </w:tcPr>
          <w:p w14:paraId="045AA0BC" w14:textId="77777777" w:rsidR="0025365E" w:rsidRDefault="0025365E">
            <w:pPr>
              <w:spacing w:after="160" w:line="259" w:lineRule="auto"/>
              <w:ind w:left="0" w:firstLine="0"/>
            </w:pPr>
          </w:p>
        </w:tc>
        <w:tc>
          <w:tcPr>
            <w:tcW w:w="1646" w:type="dxa"/>
            <w:gridSpan w:val="3"/>
            <w:tcBorders>
              <w:top w:val="single" w:sz="4" w:space="0" w:color="000000"/>
              <w:left w:val="single" w:sz="4" w:space="0" w:color="000000"/>
              <w:bottom w:val="single" w:sz="4" w:space="0" w:color="000000"/>
              <w:right w:val="single" w:sz="4" w:space="0" w:color="000000"/>
            </w:tcBorders>
          </w:tcPr>
          <w:p w14:paraId="23D50ADD" w14:textId="77777777" w:rsidR="0025365E" w:rsidRDefault="00000000">
            <w:pPr>
              <w:spacing w:after="0" w:line="259" w:lineRule="auto"/>
              <w:ind w:left="0" w:right="100" w:firstLine="0"/>
              <w:jc w:val="right"/>
            </w:pPr>
            <w:r>
              <w:rPr>
                <w:rFonts w:ascii="Century" w:eastAsia="Century" w:hAnsi="Century" w:cs="Century"/>
                <w:sz w:val="16"/>
              </w:rPr>
              <w:t xml:space="preserve">3 </w:t>
            </w:r>
            <w:r>
              <w:rPr>
                <w:sz w:val="16"/>
              </w:rPr>
              <w:t>人以上</w:t>
            </w:r>
            <w:r>
              <w:rPr>
                <w:rFonts w:ascii="Century" w:eastAsia="Century" w:hAnsi="Century" w:cs="Century"/>
                <w:sz w:val="16"/>
              </w:rPr>
              <w:t xml:space="preserve"> </w:t>
            </w:r>
          </w:p>
        </w:tc>
        <w:tc>
          <w:tcPr>
            <w:tcW w:w="882" w:type="dxa"/>
            <w:tcBorders>
              <w:top w:val="single" w:sz="4" w:space="0" w:color="000000"/>
              <w:left w:val="single" w:sz="4" w:space="0" w:color="000000"/>
              <w:bottom w:val="single" w:sz="4" w:space="0" w:color="000000"/>
              <w:right w:val="single" w:sz="4" w:space="0" w:color="000000"/>
            </w:tcBorders>
          </w:tcPr>
          <w:p w14:paraId="3F0E8D76" w14:textId="77777777" w:rsidR="0025365E" w:rsidRDefault="00000000">
            <w:pPr>
              <w:spacing w:after="0" w:line="259" w:lineRule="auto"/>
              <w:ind w:left="0" w:right="100" w:firstLine="0"/>
              <w:jc w:val="right"/>
            </w:pPr>
            <w:r>
              <w:rPr>
                <w:sz w:val="16"/>
              </w:rPr>
              <w:t>270円</w:t>
            </w:r>
            <w:r>
              <w:rPr>
                <w:rFonts w:ascii="Century" w:eastAsia="Century" w:hAnsi="Century" w:cs="Century"/>
                <w:sz w:val="16"/>
              </w:rPr>
              <w:t xml:space="preserve"> </w:t>
            </w:r>
          </w:p>
        </w:tc>
        <w:tc>
          <w:tcPr>
            <w:tcW w:w="836" w:type="dxa"/>
            <w:tcBorders>
              <w:top w:val="single" w:sz="4" w:space="0" w:color="000000"/>
              <w:left w:val="single" w:sz="4" w:space="0" w:color="000000"/>
              <w:bottom w:val="single" w:sz="4" w:space="0" w:color="000000"/>
              <w:right w:val="single" w:sz="4" w:space="0" w:color="000000"/>
            </w:tcBorders>
          </w:tcPr>
          <w:p w14:paraId="2C55C528" w14:textId="77777777" w:rsidR="0025365E" w:rsidRDefault="00000000">
            <w:pPr>
              <w:spacing w:after="0" w:line="259" w:lineRule="auto"/>
              <w:ind w:left="0" w:right="97" w:firstLine="0"/>
              <w:jc w:val="right"/>
            </w:pPr>
            <w:r>
              <w:rPr>
                <w:sz w:val="16"/>
              </w:rPr>
              <w:t>540円</w:t>
            </w:r>
            <w:r>
              <w:rPr>
                <w:rFonts w:ascii="Century" w:eastAsia="Century" w:hAnsi="Century" w:cs="Century"/>
                <w:sz w:val="16"/>
              </w:rPr>
              <w:t xml:space="preserve"> </w:t>
            </w:r>
          </w:p>
        </w:tc>
        <w:tc>
          <w:tcPr>
            <w:tcW w:w="212" w:type="dxa"/>
            <w:tcBorders>
              <w:top w:val="single" w:sz="4" w:space="0" w:color="000000"/>
              <w:left w:val="single" w:sz="4" w:space="0" w:color="000000"/>
              <w:bottom w:val="single" w:sz="4" w:space="0" w:color="000000"/>
              <w:right w:val="nil"/>
            </w:tcBorders>
          </w:tcPr>
          <w:p w14:paraId="71794879" w14:textId="77777777" w:rsidR="0025365E" w:rsidRDefault="0025365E">
            <w:pPr>
              <w:spacing w:after="160" w:line="259" w:lineRule="auto"/>
              <w:ind w:left="0" w:firstLine="0"/>
            </w:pPr>
          </w:p>
        </w:tc>
        <w:tc>
          <w:tcPr>
            <w:tcW w:w="671" w:type="dxa"/>
            <w:tcBorders>
              <w:top w:val="single" w:sz="4" w:space="0" w:color="000000"/>
              <w:left w:val="nil"/>
              <w:bottom w:val="single" w:sz="4" w:space="0" w:color="000000"/>
              <w:right w:val="single" w:sz="4" w:space="0" w:color="000000"/>
            </w:tcBorders>
          </w:tcPr>
          <w:p w14:paraId="54DE4BF5" w14:textId="77777777" w:rsidR="0025365E" w:rsidRDefault="00000000">
            <w:pPr>
              <w:spacing w:after="0" w:line="259" w:lineRule="auto"/>
              <w:ind w:left="151" w:firstLine="0"/>
            </w:pPr>
            <w:r>
              <w:rPr>
                <w:sz w:val="16"/>
              </w:rPr>
              <w:t>810円</w:t>
            </w:r>
            <w:r>
              <w:rPr>
                <w:rFonts w:ascii="Century" w:eastAsia="Century" w:hAnsi="Century" w:cs="Century"/>
                <w:sz w:val="16"/>
              </w:rPr>
              <w:t xml:space="preserve"> </w:t>
            </w:r>
          </w:p>
        </w:tc>
        <w:tc>
          <w:tcPr>
            <w:tcW w:w="0" w:type="auto"/>
            <w:vMerge/>
            <w:tcBorders>
              <w:top w:val="nil"/>
              <w:left w:val="single" w:sz="4" w:space="0" w:color="000000"/>
              <w:bottom w:val="nil"/>
              <w:right w:val="single" w:sz="4" w:space="0" w:color="000000"/>
            </w:tcBorders>
          </w:tcPr>
          <w:p w14:paraId="6F14D589" w14:textId="77777777" w:rsidR="0025365E" w:rsidRDefault="0025365E">
            <w:pPr>
              <w:spacing w:after="160" w:line="259" w:lineRule="auto"/>
              <w:ind w:left="0" w:firstLine="0"/>
            </w:pPr>
          </w:p>
        </w:tc>
      </w:tr>
      <w:tr w:rsidR="0025365E" w14:paraId="09A25584" w14:textId="77777777">
        <w:trPr>
          <w:trHeight w:val="336"/>
        </w:trPr>
        <w:tc>
          <w:tcPr>
            <w:tcW w:w="157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1ADA54E" w14:textId="77777777" w:rsidR="0025365E" w:rsidRDefault="00000000">
            <w:pPr>
              <w:spacing w:after="0" w:line="259" w:lineRule="auto"/>
              <w:ind w:left="107" w:firstLine="0"/>
              <w:jc w:val="both"/>
            </w:pPr>
            <w:r>
              <w:rPr>
                <w:sz w:val="16"/>
              </w:rPr>
              <w:t>複数名訪問看護加算</w:t>
            </w:r>
          </w:p>
          <w:p w14:paraId="2DAB99F9" w14:textId="77777777" w:rsidR="0025365E" w:rsidRDefault="00000000">
            <w:pPr>
              <w:spacing w:after="12" w:line="259" w:lineRule="auto"/>
              <w:ind w:left="107" w:firstLine="0"/>
            </w:pPr>
            <w:r>
              <w:rPr>
                <w:sz w:val="16"/>
              </w:rPr>
              <w:t>★</w:t>
            </w:r>
            <w:r>
              <w:rPr>
                <w:rFonts w:ascii="Century" w:eastAsia="Century" w:hAnsi="Century" w:cs="Century"/>
                <w:sz w:val="16"/>
              </w:rPr>
              <w:t xml:space="preserve"> </w:t>
            </w:r>
          </w:p>
          <w:p w14:paraId="2B3EAA05" w14:textId="77777777" w:rsidR="0025365E" w:rsidRDefault="00000000">
            <w:pPr>
              <w:spacing w:after="7" w:line="250" w:lineRule="auto"/>
              <w:ind w:left="0" w:firstLine="0"/>
              <w:jc w:val="center"/>
            </w:pPr>
            <w:r>
              <w:rPr>
                <w:rFonts w:ascii="Century" w:eastAsia="Century" w:hAnsi="Century" w:cs="Century"/>
                <w:sz w:val="16"/>
              </w:rPr>
              <w:t>(</w:t>
            </w:r>
            <w:r>
              <w:rPr>
                <w:sz w:val="16"/>
              </w:rPr>
              <w:t>その他職員と行う場合かつ別に厚生労働大臣が定める場</w:t>
            </w:r>
          </w:p>
          <w:p w14:paraId="1E0D3D03" w14:textId="77777777" w:rsidR="0025365E" w:rsidRDefault="00000000">
            <w:pPr>
              <w:spacing w:after="0" w:line="259" w:lineRule="auto"/>
              <w:ind w:left="107" w:firstLine="0"/>
            </w:pPr>
            <w:r>
              <w:rPr>
                <w:sz w:val="16"/>
              </w:rPr>
              <w:t>合</w:t>
            </w:r>
            <w:r>
              <w:rPr>
                <w:rFonts w:ascii="Century" w:eastAsia="Century" w:hAnsi="Century" w:cs="Century"/>
                <w:sz w:val="16"/>
              </w:rPr>
              <w:t>)</w:t>
            </w:r>
            <w:r>
              <w:rPr>
                <w:sz w:val="16"/>
              </w:rPr>
              <w:t xml:space="preserve"> </w:t>
            </w:r>
            <w:r>
              <w:rPr>
                <w:rFonts w:ascii="Century" w:eastAsia="Century" w:hAnsi="Century" w:cs="Century"/>
                <w:sz w:val="16"/>
              </w:rPr>
              <w:t>/</w:t>
            </w:r>
            <w:r>
              <w:rPr>
                <w:sz w:val="16"/>
              </w:rPr>
              <w:t>日</w:t>
            </w:r>
            <w:r>
              <w:rPr>
                <w:rFonts w:ascii="Century" w:eastAsia="Century" w:hAnsi="Century" w:cs="Century"/>
                <w:sz w:val="16"/>
              </w:rPr>
              <w:t xml:space="preserve"> </w:t>
            </w:r>
          </w:p>
        </w:tc>
        <w:tc>
          <w:tcPr>
            <w:tcW w:w="552"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CEA6298" w14:textId="77777777" w:rsidR="0025365E" w:rsidRDefault="00000000">
            <w:pPr>
              <w:spacing w:line="259" w:lineRule="auto"/>
              <w:ind w:left="106" w:firstLine="0"/>
            </w:pPr>
            <w:r>
              <w:rPr>
                <w:rFonts w:ascii="Century" w:eastAsia="Century" w:hAnsi="Century" w:cs="Century"/>
                <w:sz w:val="16"/>
              </w:rPr>
              <w:t xml:space="preserve">1 </w:t>
            </w:r>
            <w:r>
              <w:rPr>
                <w:sz w:val="16"/>
              </w:rPr>
              <w:t>日</w:t>
            </w:r>
            <w:r>
              <w:rPr>
                <w:rFonts w:ascii="Century" w:eastAsia="Century" w:hAnsi="Century" w:cs="Century"/>
                <w:sz w:val="16"/>
              </w:rPr>
              <w:t xml:space="preserve"> </w:t>
            </w:r>
          </w:p>
          <w:p w14:paraId="46D55E80" w14:textId="77777777" w:rsidR="0025365E" w:rsidRDefault="00000000">
            <w:pPr>
              <w:spacing w:after="0" w:line="259" w:lineRule="auto"/>
              <w:ind w:left="106" w:firstLine="0"/>
            </w:pPr>
            <w:r>
              <w:rPr>
                <w:rFonts w:ascii="Century" w:eastAsia="Century" w:hAnsi="Century" w:cs="Century"/>
                <w:sz w:val="16"/>
              </w:rPr>
              <w:t xml:space="preserve">1 </w:t>
            </w:r>
            <w:r>
              <w:rPr>
                <w:sz w:val="16"/>
              </w:rPr>
              <w:t>回</w:t>
            </w:r>
            <w:r>
              <w:rPr>
                <w:rFonts w:ascii="Century" w:eastAsia="Century" w:hAnsi="Century" w:cs="Century"/>
                <w:sz w:val="16"/>
              </w:rPr>
              <w:t xml:space="preserve"> </w:t>
            </w:r>
          </w:p>
        </w:tc>
        <w:tc>
          <w:tcPr>
            <w:tcW w:w="1094" w:type="dxa"/>
            <w:tcBorders>
              <w:top w:val="single" w:sz="4" w:space="0" w:color="000000"/>
              <w:left w:val="single" w:sz="4" w:space="0" w:color="000000"/>
              <w:bottom w:val="single" w:sz="4" w:space="0" w:color="000000"/>
              <w:right w:val="single" w:sz="4" w:space="0" w:color="000000"/>
            </w:tcBorders>
          </w:tcPr>
          <w:p w14:paraId="029722F4" w14:textId="77777777" w:rsidR="0025365E" w:rsidRDefault="00000000">
            <w:pPr>
              <w:spacing w:after="0" w:line="259" w:lineRule="auto"/>
              <w:ind w:left="106" w:firstLine="0"/>
            </w:pPr>
            <w:r>
              <w:rPr>
                <w:rFonts w:ascii="Century" w:eastAsia="Century" w:hAnsi="Century" w:cs="Century"/>
                <w:sz w:val="16"/>
              </w:rPr>
              <w:t xml:space="preserve">2 </w:t>
            </w:r>
            <w:r>
              <w:rPr>
                <w:sz w:val="16"/>
              </w:rPr>
              <w:t>人まで</w:t>
            </w:r>
            <w:r>
              <w:rPr>
                <w:rFonts w:ascii="Century" w:eastAsia="Century" w:hAnsi="Century" w:cs="Century"/>
                <w:sz w:val="16"/>
              </w:rPr>
              <w:t xml:space="preserve"> </w:t>
            </w:r>
          </w:p>
        </w:tc>
        <w:tc>
          <w:tcPr>
            <w:tcW w:w="882" w:type="dxa"/>
            <w:tcBorders>
              <w:top w:val="single" w:sz="4" w:space="0" w:color="000000"/>
              <w:left w:val="single" w:sz="4" w:space="0" w:color="000000"/>
              <w:bottom w:val="single" w:sz="4" w:space="0" w:color="000000"/>
              <w:right w:val="single" w:sz="4" w:space="0" w:color="000000"/>
            </w:tcBorders>
          </w:tcPr>
          <w:p w14:paraId="7B24A4EE" w14:textId="77777777" w:rsidR="0025365E" w:rsidRDefault="00000000">
            <w:pPr>
              <w:spacing w:after="0" w:line="259" w:lineRule="auto"/>
              <w:ind w:left="0" w:right="100" w:firstLine="0"/>
              <w:jc w:val="right"/>
            </w:pPr>
            <w:r>
              <w:rPr>
                <w:sz w:val="16"/>
              </w:rPr>
              <w:t>300円</w:t>
            </w:r>
            <w:r>
              <w:rPr>
                <w:rFonts w:ascii="Century" w:eastAsia="Century" w:hAnsi="Century" w:cs="Century"/>
                <w:sz w:val="16"/>
              </w:rPr>
              <w:t xml:space="preserve"> </w:t>
            </w:r>
          </w:p>
        </w:tc>
        <w:tc>
          <w:tcPr>
            <w:tcW w:w="836" w:type="dxa"/>
            <w:tcBorders>
              <w:top w:val="single" w:sz="4" w:space="0" w:color="000000"/>
              <w:left w:val="single" w:sz="4" w:space="0" w:color="000000"/>
              <w:bottom w:val="single" w:sz="4" w:space="0" w:color="000000"/>
              <w:right w:val="single" w:sz="4" w:space="0" w:color="000000"/>
            </w:tcBorders>
          </w:tcPr>
          <w:p w14:paraId="47D84ACE" w14:textId="77777777" w:rsidR="0025365E" w:rsidRDefault="00000000">
            <w:pPr>
              <w:spacing w:after="0" w:line="259" w:lineRule="auto"/>
              <w:ind w:left="0" w:right="97" w:firstLine="0"/>
              <w:jc w:val="right"/>
            </w:pPr>
            <w:r>
              <w:rPr>
                <w:sz w:val="16"/>
              </w:rPr>
              <w:t>600円</w:t>
            </w:r>
            <w:r>
              <w:rPr>
                <w:rFonts w:ascii="Century" w:eastAsia="Century" w:hAnsi="Century" w:cs="Century"/>
                <w:sz w:val="16"/>
              </w:rPr>
              <w:t xml:space="preserve"> </w:t>
            </w:r>
          </w:p>
        </w:tc>
        <w:tc>
          <w:tcPr>
            <w:tcW w:w="212" w:type="dxa"/>
            <w:tcBorders>
              <w:top w:val="single" w:sz="4" w:space="0" w:color="000000"/>
              <w:left w:val="single" w:sz="4" w:space="0" w:color="000000"/>
              <w:bottom w:val="single" w:sz="4" w:space="0" w:color="000000"/>
              <w:right w:val="nil"/>
            </w:tcBorders>
          </w:tcPr>
          <w:p w14:paraId="4FBA937B" w14:textId="77777777" w:rsidR="0025365E" w:rsidRDefault="0025365E">
            <w:pPr>
              <w:spacing w:after="160" w:line="259" w:lineRule="auto"/>
              <w:ind w:left="0" w:firstLine="0"/>
            </w:pPr>
          </w:p>
        </w:tc>
        <w:tc>
          <w:tcPr>
            <w:tcW w:w="671" w:type="dxa"/>
            <w:tcBorders>
              <w:top w:val="single" w:sz="4" w:space="0" w:color="000000"/>
              <w:left w:val="nil"/>
              <w:bottom w:val="single" w:sz="4" w:space="0" w:color="000000"/>
              <w:right w:val="single" w:sz="4" w:space="0" w:color="000000"/>
            </w:tcBorders>
          </w:tcPr>
          <w:p w14:paraId="43B8BCEF" w14:textId="77777777" w:rsidR="0025365E" w:rsidRDefault="00000000">
            <w:pPr>
              <w:spacing w:after="0" w:line="259" w:lineRule="auto"/>
              <w:ind w:left="151" w:firstLine="0"/>
            </w:pPr>
            <w:r>
              <w:rPr>
                <w:sz w:val="16"/>
              </w:rPr>
              <w:t>900円</w:t>
            </w:r>
            <w:r>
              <w:rPr>
                <w:rFonts w:ascii="Century" w:eastAsia="Century" w:hAnsi="Century" w:cs="Century"/>
                <w:sz w:val="16"/>
              </w:rPr>
              <w:t xml:space="preserve"> </w:t>
            </w:r>
          </w:p>
        </w:tc>
        <w:tc>
          <w:tcPr>
            <w:tcW w:w="0" w:type="auto"/>
            <w:vMerge/>
            <w:tcBorders>
              <w:top w:val="nil"/>
              <w:left w:val="single" w:sz="4" w:space="0" w:color="000000"/>
              <w:bottom w:val="nil"/>
              <w:right w:val="single" w:sz="4" w:space="0" w:color="000000"/>
            </w:tcBorders>
          </w:tcPr>
          <w:p w14:paraId="21350234" w14:textId="77777777" w:rsidR="0025365E" w:rsidRDefault="0025365E">
            <w:pPr>
              <w:spacing w:after="160" w:line="259" w:lineRule="auto"/>
              <w:ind w:left="0" w:firstLine="0"/>
            </w:pPr>
          </w:p>
        </w:tc>
      </w:tr>
      <w:tr w:rsidR="0025365E" w14:paraId="51535F82" w14:textId="77777777">
        <w:trPr>
          <w:trHeight w:val="341"/>
        </w:trPr>
        <w:tc>
          <w:tcPr>
            <w:tcW w:w="0" w:type="auto"/>
            <w:gridSpan w:val="2"/>
            <w:vMerge/>
            <w:tcBorders>
              <w:top w:val="nil"/>
              <w:left w:val="single" w:sz="4" w:space="0" w:color="000000"/>
              <w:bottom w:val="nil"/>
              <w:right w:val="single" w:sz="4" w:space="0" w:color="000000"/>
            </w:tcBorders>
          </w:tcPr>
          <w:p w14:paraId="33B76D83" w14:textId="77777777" w:rsidR="0025365E" w:rsidRDefault="0025365E">
            <w:pPr>
              <w:spacing w:after="160" w:line="259" w:lineRule="auto"/>
              <w:ind w:left="0" w:firstLine="0"/>
            </w:pPr>
          </w:p>
        </w:tc>
        <w:tc>
          <w:tcPr>
            <w:tcW w:w="0" w:type="auto"/>
            <w:gridSpan w:val="2"/>
            <w:vMerge/>
            <w:tcBorders>
              <w:top w:val="nil"/>
              <w:left w:val="single" w:sz="4" w:space="0" w:color="000000"/>
              <w:bottom w:val="single" w:sz="4" w:space="0" w:color="000000"/>
              <w:right w:val="single" w:sz="4" w:space="0" w:color="000000"/>
            </w:tcBorders>
          </w:tcPr>
          <w:p w14:paraId="1EF11C26" w14:textId="77777777" w:rsidR="0025365E" w:rsidRDefault="0025365E">
            <w:pPr>
              <w:spacing w:after="160" w:line="259" w:lineRule="auto"/>
              <w:ind w:left="0" w:firstLine="0"/>
            </w:pPr>
          </w:p>
        </w:tc>
        <w:tc>
          <w:tcPr>
            <w:tcW w:w="1094" w:type="dxa"/>
            <w:tcBorders>
              <w:top w:val="single" w:sz="4" w:space="0" w:color="000000"/>
              <w:left w:val="single" w:sz="4" w:space="0" w:color="000000"/>
              <w:bottom w:val="single" w:sz="4" w:space="0" w:color="000000"/>
              <w:right w:val="single" w:sz="4" w:space="0" w:color="000000"/>
            </w:tcBorders>
          </w:tcPr>
          <w:p w14:paraId="22D1A450" w14:textId="77777777" w:rsidR="0025365E" w:rsidRDefault="00000000">
            <w:pPr>
              <w:spacing w:after="0" w:line="259" w:lineRule="auto"/>
              <w:ind w:left="106" w:firstLine="0"/>
            </w:pPr>
            <w:r>
              <w:rPr>
                <w:rFonts w:ascii="Century" w:eastAsia="Century" w:hAnsi="Century" w:cs="Century"/>
                <w:sz w:val="16"/>
              </w:rPr>
              <w:t xml:space="preserve">3 </w:t>
            </w:r>
            <w:r>
              <w:rPr>
                <w:sz w:val="16"/>
              </w:rPr>
              <w:t>人以上</w:t>
            </w:r>
            <w:r>
              <w:rPr>
                <w:rFonts w:ascii="Century" w:eastAsia="Century" w:hAnsi="Century" w:cs="Century"/>
                <w:sz w:val="16"/>
              </w:rPr>
              <w:t xml:space="preserve"> </w:t>
            </w:r>
          </w:p>
        </w:tc>
        <w:tc>
          <w:tcPr>
            <w:tcW w:w="882" w:type="dxa"/>
            <w:tcBorders>
              <w:top w:val="single" w:sz="4" w:space="0" w:color="000000"/>
              <w:left w:val="single" w:sz="4" w:space="0" w:color="000000"/>
              <w:bottom w:val="single" w:sz="4" w:space="0" w:color="000000"/>
              <w:right w:val="single" w:sz="4" w:space="0" w:color="000000"/>
            </w:tcBorders>
          </w:tcPr>
          <w:p w14:paraId="5F9967FA" w14:textId="77777777" w:rsidR="0025365E" w:rsidRDefault="00000000">
            <w:pPr>
              <w:spacing w:after="0" w:line="259" w:lineRule="auto"/>
              <w:ind w:left="0" w:right="100" w:firstLine="0"/>
              <w:jc w:val="right"/>
            </w:pPr>
            <w:r>
              <w:rPr>
                <w:sz w:val="16"/>
              </w:rPr>
              <w:t>270円</w:t>
            </w:r>
            <w:r>
              <w:rPr>
                <w:rFonts w:ascii="Century" w:eastAsia="Century" w:hAnsi="Century" w:cs="Century"/>
                <w:sz w:val="16"/>
              </w:rPr>
              <w:t xml:space="preserve"> </w:t>
            </w:r>
          </w:p>
        </w:tc>
        <w:tc>
          <w:tcPr>
            <w:tcW w:w="836" w:type="dxa"/>
            <w:tcBorders>
              <w:top w:val="single" w:sz="4" w:space="0" w:color="000000"/>
              <w:left w:val="single" w:sz="4" w:space="0" w:color="000000"/>
              <w:bottom w:val="single" w:sz="4" w:space="0" w:color="000000"/>
              <w:right w:val="single" w:sz="4" w:space="0" w:color="000000"/>
            </w:tcBorders>
          </w:tcPr>
          <w:p w14:paraId="1B36D6A3" w14:textId="77777777" w:rsidR="0025365E" w:rsidRDefault="00000000">
            <w:pPr>
              <w:spacing w:after="0" w:line="259" w:lineRule="auto"/>
              <w:ind w:left="0" w:right="97" w:firstLine="0"/>
              <w:jc w:val="right"/>
            </w:pPr>
            <w:r>
              <w:rPr>
                <w:sz w:val="16"/>
              </w:rPr>
              <w:t>540円</w:t>
            </w:r>
            <w:r>
              <w:rPr>
                <w:rFonts w:ascii="Century" w:eastAsia="Century" w:hAnsi="Century" w:cs="Century"/>
                <w:sz w:val="16"/>
              </w:rPr>
              <w:t xml:space="preserve"> </w:t>
            </w:r>
          </w:p>
        </w:tc>
        <w:tc>
          <w:tcPr>
            <w:tcW w:w="212" w:type="dxa"/>
            <w:tcBorders>
              <w:top w:val="single" w:sz="4" w:space="0" w:color="000000"/>
              <w:left w:val="single" w:sz="4" w:space="0" w:color="000000"/>
              <w:bottom w:val="single" w:sz="4" w:space="0" w:color="000000"/>
              <w:right w:val="nil"/>
            </w:tcBorders>
          </w:tcPr>
          <w:p w14:paraId="21D4E583" w14:textId="77777777" w:rsidR="0025365E" w:rsidRDefault="0025365E">
            <w:pPr>
              <w:spacing w:after="160" w:line="259" w:lineRule="auto"/>
              <w:ind w:left="0" w:firstLine="0"/>
            </w:pPr>
          </w:p>
        </w:tc>
        <w:tc>
          <w:tcPr>
            <w:tcW w:w="671" w:type="dxa"/>
            <w:tcBorders>
              <w:top w:val="single" w:sz="4" w:space="0" w:color="000000"/>
              <w:left w:val="nil"/>
              <w:bottom w:val="single" w:sz="4" w:space="0" w:color="000000"/>
              <w:right w:val="single" w:sz="4" w:space="0" w:color="000000"/>
            </w:tcBorders>
          </w:tcPr>
          <w:p w14:paraId="7F759233" w14:textId="77777777" w:rsidR="0025365E" w:rsidRDefault="00000000">
            <w:pPr>
              <w:spacing w:after="0" w:line="259" w:lineRule="auto"/>
              <w:ind w:left="151" w:firstLine="0"/>
            </w:pPr>
            <w:r>
              <w:rPr>
                <w:sz w:val="16"/>
              </w:rPr>
              <w:t>810円</w:t>
            </w:r>
            <w:r>
              <w:rPr>
                <w:rFonts w:ascii="Century" w:eastAsia="Century" w:hAnsi="Century" w:cs="Century"/>
                <w:sz w:val="16"/>
              </w:rPr>
              <w:t xml:space="preserve"> </w:t>
            </w:r>
          </w:p>
        </w:tc>
        <w:tc>
          <w:tcPr>
            <w:tcW w:w="0" w:type="auto"/>
            <w:vMerge/>
            <w:tcBorders>
              <w:top w:val="nil"/>
              <w:left w:val="single" w:sz="4" w:space="0" w:color="000000"/>
              <w:bottom w:val="nil"/>
              <w:right w:val="single" w:sz="4" w:space="0" w:color="000000"/>
            </w:tcBorders>
          </w:tcPr>
          <w:p w14:paraId="5C76B6E5" w14:textId="77777777" w:rsidR="0025365E" w:rsidRDefault="0025365E">
            <w:pPr>
              <w:spacing w:after="160" w:line="259" w:lineRule="auto"/>
              <w:ind w:left="0" w:firstLine="0"/>
            </w:pPr>
          </w:p>
        </w:tc>
      </w:tr>
      <w:tr w:rsidR="0025365E" w14:paraId="137167DF" w14:textId="77777777">
        <w:trPr>
          <w:trHeight w:val="336"/>
        </w:trPr>
        <w:tc>
          <w:tcPr>
            <w:tcW w:w="0" w:type="auto"/>
            <w:gridSpan w:val="2"/>
            <w:vMerge/>
            <w:tcBorders>
              <w:top w:val="nil"/>
              <w:left w:val="single" w:sz="4" w:space="0" w:color="000000"/>
              <w:bottom w:val="nil"/>
              <w:right w:val="single" w:sz="4" w:space="0" w:color="000000"/>
            </w:tcBorders>
          </w:tcPr>
          <w:p w14:paraId="0683E2C9" w14:textId="77777777" w:rsidR="0025365E" w:rsidRDefault="0025365E">
            <w:pPr>
              <w:spacing w:after="160" w:line="259" w:lineRule="auto"/>
              <w:ind w:left="0" w:firstLine="0"/>
            </w:pPr>
          </w:p>
        </w:tc>
        <w:tc>
          <w:tcPr>
            <w:tcW w:w="552"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C9FE35C" w14:textId="77777777" w:rsidR="0025365E" w:rsidRDefault="00000000">
            <w:pPr>
              <w:numPr>
                <w:ilvl w:val="0"/>
                <w:numId w:val="33"/>
              </w:numPr>
              <w:spacing w:line="259" w:lineRule="auto"/>
              <w:ind w:hanging="122"/>
            </w:pPr>
            <w:r>
              <w:rPr>
                <w:sz w:val="16"/>
              </w:rPr>
              <w:t>日</w:t>
            </w:r>
            <w:r>
              <w:rPr>
                <w:rFonts w:ascii="Century" w:eastAsia="Century" w:hAnsi="Century" w:cs="Century"/>
                <w:sz w:val="16"/>
              </w:rPr>
              <w:t xml:space="preserve"> </w:t>
            </w:r>
          </w:p>
          <w:p w14:paraId="6CE1E595" w14:textId="77777777" w:rsidR="0025365E" w:rsidRDefault="00000000">
            <w:pPr>
              <w:numPr>
                <w:ilvl w:val="0"/>
                <w:numId w:val="33"/>
              </w:numPr>
              <w:spacing w:after="0" w:line="259" w:lineRule="auto"/>
              <w:ind w:hanging="122"/>
            </w:pPr>
            <w:r>
              <w:rPr>
                <w:sz w:val="16"/>
              </w:rPr>
              <w:t>回</w:t>
            </w:r>
            <w:r>
              <w:rPr>
                <w:rFonts w:ascii="Century" w:eastAsia="Century" w:hAnsi="Century" w:cs="Century"/>
                <w:sz w:val="16"/>
              </w:rPr>
              <w:t xml:space="preserve"> </w:t>
            </w:r>
          </w:p>
        </w:tc>
        <w:tc>
          <w:tcPr>
            <w:tcW w:w="1094" w:type="dxa"/>
            <w:tcBorders>
              <w:top w:val="single" w:sz="4" w:space="0" w:color="000000"/>
              <w:left w:val="single" w:sz="4" w:space="0" w:color="000000"/>
              <w:bottom w:val="single" w:sz="4" w:space="0" w:color="000000"/>
              <w:right w:val="single" w:sz="4" w:space="0" w:color="000000"/>
            </w:tcBorders>
          </w:tcPr>
          <w:p w14:paraId="313188EE" w14:textId="77777777" w:rsidR="0025365E" w:rsidRDefault="00000000">
            <w:pPr>
              <w:spacing w:after="0" w:line="259" w:lineRule="auto"/>
              <w:ind w:left="106" w:firstLine="0"/>
            </w:pPr>
            <w:r>
              <w:rPr>
                <w:rFonts w:ascii="Century" w:eastAsia="Century" w:hAnsi="Century" w:cs="Century"/>
                <w:sz w:val="16"/>
              </w:rPr>
              <w:t xml:space="preserve">2 </w:t>
            </w:r>
            <w:r>
              <w:rPr>
                <w:sz w:val="16"/>
              </w:rPr>
              <w:t>人まで</w:t>
            </w:r>
            <w:r>
              <w:rPr>
                <w:rFonts w:ascii="Century" w:eastAsia="Century" w:hAnsi="Century" w:cs="Century"/>
                <w:sz w:val="16"/>
              </w:rPr>
              <w:t xml:space="preserve"> </w:t>
            </w:r>
          </w:p>
        </w:tc>
        <w:tc>
          <w:tcPr>
            <w:tcW w:w="882" w:type="dxa"/>
            <w:tcBorders>
              <w:top w:val="single" w:sz="4" w:space="0" w:color="000000"/>
              <w:left w:val="single" w:sz="4" w:space="0" w:color="000000"/>
              <w:bottom w:val="single" w:sz="4" w:space="0" w:color="000000"/>
              <w:right w:val="single" w:sz="4" w:space="0" w:color="000000"/>
            </w:tcBorders>
          </w:tcPr>
          <w:p w14:paraId="545ED96B" w14:textId="77777777" w:rsidR="0025365E" w:rsidRDefault="00000000">
            <w:pPr>
              <w:spacing w:after="0" w:line="259" w:lineRule="auto"/>
              <w:ind w:left="0" w:right="100" w:firstLine="0"/>
              <w:jc w:val="right"/>
            </w:pPr>
            <w:r>
              <w:rPr>
                <w:sz w:val="16"/>
              </w:rPr>
              <w:t>600円</w:t>
            </w:r>
            <w:r>
              <w:rPr>
                <w:rFonts w:ascii="Century" w:eastAsia="Century" w:hAnsi="Century" w:cs="Century"/>
                <w:sz w:val="16"/>
              </w:rPr>
              <w:t xml:space="preserve"> </w:t>
            </w:r>
          </w:p>
        </w:tc>
        <w:tc>
          <w:tcPr>
            <w:tcW w:w="836" w:type="dxa"/>
            <w:tcBorders>
              <w:top w:val="single" w:sz="4" w:space="0" w:color="000000"/>
              <w:left w:val="single" w:sz="4" w:space="0" w:color="000000"/>
              <w:bottom w:val="single" w:sz="4" w:space="0" w:color="000000"/>
              <w:right w:val="single" w:sz="4" w:space="0" w:color="000000"/>
            </w:tcBorders>
          </w:tcPr>
          <w:p w14:paraId="55C7B83C" w14:textId="77777777" w:rsidR="0025365E" w:rsidRDefault="00000000">
            <w:pPr>
              <w:spacing w:after="0" w:line="259" w:lineRule="auto"/>
              <w:ind w:left="164" w:firstLine="0"/>
            </w:pPr>
            <w:r>
              <w:rPr>
                <w:sz w:val="16"/>
              </w:rPr>
              <w:t>1,200円</w:t>
            </w:r>
            <w:r>
              <w:rPr>
                <w:rFonts w:ascii="Century" w:eastAsia="Century" w:hAnsi="Century" w:cs="Century"/>
                <w:sz w:val="16"/>
              </w:rPr>
              <w:t xml:space="preserve"> </w:t>
            </w:r>
          </w:p>
        </w:tc>
        <w:tc>
          <w:tcPr>
            <w:tcW w:w="212" w:type="dxa"/>
            <w:tcBorders>
              <w:top w:val="single" w:sz="4" w:space="0" w:color="000000"/>
              <w:left w:val="single" w:sz="4" w:space="0" w:color="000000"/>
              <w:bottom w:val="single" w:sz="4" w:space="0" w:color="000000"/>
              <w:right w:val="nil"/>
            </w:tcBorders>
          </w:tcPr>
          <w:p w14:paraId="69F3B1E2" w14:textId="77777777" w:rsidR="0025365E" w:rsidRDefault="0025365E">
            <w:pPr>
              <w:spacing w:after="160" w:line="259" w:lineRule="auto"/>
              <w:ind w:left="0" w:firstLine="0"/>
            </w:pPr>
          </w:p>
        </w:tc>
        <w:tc>
          <w:tcPr>
            <w:tcW w:w="671" w:type="dxa"/>
            <w:tcBorders>
              <w:top w:val="single" w:sz="4" w:space="0" w:color="000000"/>
              <w:left w:val="nil"/>
              <w:bottom w:val="single" w:sz="4" w:space="0" w:color="000000"/>
              <w:right w:val="single" w:sz="4" w:space="0" w:color="000000"/>
            </w:tcBorders>
          </w:tcPr>
          <w:p w14:paraId="44FC0E02" w14:textId="77777777" w:rsidR="0025365E" w:rsidRDefault="00000000">
            <w:pPr>
              <w:spacing w:after="0" w:line="259" w:lineRule="auto"/>
              <w:ind w:left="0" w:firstLine="0"/>
              <w:jc w:val="both"/>
            </w:pPr>
            <w:r>
              <w:rPr>
                <w:sz w:val="16"/>
              </w:rPr>
              <w:t>1,800円</w:t>
            </w:r>
            <w:r>
              <w:rPr>
                <w:rFonts w:ascii="Century" w:eastAsia="Century" w:hAnsi="Century" w:cs="Century"/>
                <w:sz w:val="16"/>
              </w:rPr>
              <w:t xml:space="preserve"> </w:t>
            </w:r>
          </w:p>
        </w:tc>
        <w:tc>
          <w:tcPr>
            <w:tcW w:w="0" w:type="auto"/>
            <w:vMerge/>
            <w:tcBorders>
              <w:top w:val="nil"/>
              <w:left w:val="single" w:sz="4" w:space="0" w:color="000000"/>
              <w:bottom w:val="nil"/>
              <w:right w:val="single" w:sz="4" w:space="0" w:color="000000"/>
            </w:tcBorders>
          </w:tcPr>
          <w:p w14:paraId="14B23394" w14:textId="77777777" w:rsidR="0025365E" w:rsidRDefault="0025365E">
            <w:pPr>
              <w:spacing w:after="160" w:line="259" w:lineRule="auto"/>
              <w:ind w:left="0" w:firstLine="0"/>
            </w:pPr>
          </w:p>
        </w:tc>
      </w:tr>
      <w:tr w:rsidR="0025365E" w14:paraId="748B62C1" w14:textId="77777777">
        <w:trPr>
          <w:trHeight w:val="341"/>
        </w:trPr>
        <w:tc>
          <w:tcPr>
            <w:tcW w:w="0" w:type="auto"/>
            <w:gridSpan w:val="2"/>
            <w:vMerge/>
            <w:tcBorders>
              <w:top w:val="nil"/>
              <w:left w:val="single" w:sz="4" w:space="0" w:color="000000"/>
              <w:bottom w:val="nil"/>
              <w:right w:val="single" w:sz="4" w:space="0" w:color="000000"/>
            </w:tcBorders>
          </w:tcPr>
          <w:p w14:paraId="00AA84D9" w14:textId="77777777" w:rsidR="0025365E" w:rsidRDefault="0025365E">
            <w:pPr>
              <w:spacing w:after="160" w:line="259" w:lineRule="auto"/>
              <w:ind w:left="0" w:firstLine="0"/>
            </w:pPr>
          </w:p>
        </w:tc>
        <w:tc>
          <w:tcPr>
            <w:tcW w:w="0" w:type="auto"/>
            <w:gridSpan w:val="2"/>
            <w:vMerge/>
            <w:tcBorders>
              <w:top w:val="nil"/>
              <w:left w:val="single" w:sz="4" w:space="0" w:color="000000"/>
              <w:bottom w:val="single" w:sz="4" w:space="0" w:color="000000"/>
              <w:right w:val="single" w:sz="4" w:space="0" w:color="000000"/>
            </w:tcBorders>
          </w:tcPr>
          <w:p w14:paraId="28B71A1A" w14:textId="77777777" w:rsidR="0025365E" w:rsidRDefault="0025365E">
            <w:pPr>
              <w:spacing w:after="160" w:line="259" w:lineRule="auto"/>
              <w:ind w:left="0" w:firstLine="0"/>
            </w:pPr>
          </w:p>
        </w:tc>
        <w:tc>
          <w:tcPr>
            <w:tcW w:w="1094" w:type="dxa"/>
            <w:tcBorders>
              <w:top w:val="single" w:sz="4" w:space="0" w:color="000000"/>
              <w:left w:val="single" w:sz="4" w:space="0" w:color="000000"/>
              <w:bottom w:val="single" w:sz="4" w:space="0" w:color="000000"/>
              <w:right w:val="single" w:sz="4" w:space="0" w:color="000000"/>
            </w:tcBorders>
          </w:tcPr>
          <w:p w14:paraId="137123CD" w14:textId="77777777" w:rsidR="0025365E" w:rsidRDefault="00000000">
            <w:pPr>
              <w:spacing w:after="0" w:line="259" w:lineRule="auto"/>
              <w:ind w:left="106" w:firstLine="0"/>
            </w:pPr>
            <w:r>
              <w:rPr>
                <w:rFonts w:ascii="Century" w:eastAsia="Century" w:hAnsi="Century" w:cs="Century"/>
                <w:sz w:val="16"/>
              </w:rPr>
              <w:t xml:space="preserve">3 </w:t>
            </w:r>
            <w:r>
              <w:rPr>
                <w:sz w:val="16"/>
              </w:rPr>
              <w:t>人以上</w:t>
            </w:r>
            <w:r>
              <w:rPr>
                <w:rFonts w:ascii="Century" w:eastAsia="Century" w:hAnsi="Century" w:cs="Century"/>
                <w:sz w:val="16"/>
              </w:rPr>
              <w:t xml:space="preserve"> </w:t>
            </w:r>
          </w:p>
        </w:tc>
        <w:tc>
          <w:tcPr>
            <w:tcW w:w="882" w:type="dxa"/>
            <w:tcBorders>
              <w:top w:val="single" w:sz="4" w:space="0" w:color="000000"/>
              <w:left w:val="single" w:sz="4" w:space="0" w:color="000000"/>
              <w:bottom w:val="single" w:sz="4" w:space="0" w:color="000000"/>
              <w:right w:val="single" w:sz="4" w:space="0" w:color="000000"/>
            </w:tcBorders>
          </w:tcPr>
          <w:p w14:paraId="767731F8" w14:textId="77777777" w:rsidR="0025365E" w:rsidRDefault="00000000">
            <w:pPr>
              <w:spacing w:after="0" w:line="259" w:lineRule="auto"/>
              <w:ind w:left="0" w:right="100" w:firstLine="0"/>
              <w:jc w:val="right"/>
            </w:pPr>
            <w:r>
              <w:rPr>
                <w:sz w:val="16"/>
              </w:rPr>
              <w:t>540円</w:t>
            </w:r>
            <w:r>
              <w:rPr>
                <w:rFonts w:ascii="Century" w:eastAsia="Century" w:hAnsi="Century" w:cs="Century"/>
                <w:sz w:val="16"/>
              </w:rPr>
              <w:t xml:space="preserve"> </w:t>
            </w:r>
          </w:p>
        </w:tc>
        <w:tc>
          <w:tcPr>
            <w:tcW w:w="836" w:type="dxa"/>
            <w:tcBorders>
              <w:top w:val="single" w:sz="4" w:space="0" w:color="000000"/>
              <w:left w:val="single" w:sz="4" w:space="0" w:color="000000"/>
              <w:bottom w:val="single" w:sz="4" w:space="0" w:color="000000"/>
              <w:right w:val="single" w:sz="4" w:space="0" w:color="000000"/>
            </w:tcBorders>
          </w:tcPr>
          <w:p w14:paraId="55C4EC05" w14:textId="77777777" w:rsidR="0025365E" w:rsidRDefault="00000000">
            <w:pPr>
              <w:spacing w:after="0" w:line="259" w:lineRule="auto"/>
              <w:ind w:left="164" w:firstLine="0"/>
            </w:pPr>
            <w:r>
              <w:rPr>
                <w:sz w:val="16"/>
              </w:rPr>
              <w:t>1,080円</w:t>
            </w:r>
            <w:r>
              <w:rPr>
                <w:rFonts w:ascii="Century" w:eastAsia="Century" w:hAnsi="Century" w:cs="Century"/>
                <w:sz w:val="16"/>
              </w:rPr>
              <w:t xml:space="preserve"> </w:t>
            </w:r>
          </w:p>
        </w:tc>
        <w:tc>
          <w:tcPr>
            <w:tcW w:w="212" w:type="dxa"/>
            <w:tcBorders>
              <w:top w:val="single" w:sz="4" w:space="0" w:color="000000"/>
              <w:left w:val="single" w:sz="4" w:space="0" w:color="000000"/>
              <w:bottom w:val="single" w:sz="4" w:space="0" w:color="000000"/>
              <w:right w:val="nil"/>
            </w:tcBorders>
          </w:tcPr>
          <w:p w14:paraId="7E9F53DB" w14:textId="77777777" w:rsidR="0025365E" w:rsidRDefault="0025365E">
            <w:pPr>
              <w:spacing w:after="160" w:line="259" w:lineRule="auto"/>
              <w:ind w:left="0" w:firstLine="0"/>
            </w:pPr>
          </w:p>
        </w:tc>
        <w:tc>
          <w:tcPr>
            <w:tcW w:w="671" w:type="dxa"/>
            <w:tcBorders>
              <w:top w:val="single" w:sz="4" w:space="0" w:color="000000"/>
              <w:left w:val="nil"/>
              <w:bottom w:val="single" w:sz="4" w:space="0" w:color="000000"/>
              <w:right w:val="single" w:sz="4" w:space="0" w:color="000000"/>
            </w:tcBorders>
          </w:tcPr>
          <w:p w14:paraId="4160E2CF" w14:textId="77777777" w:rsidR="0025365E" w:rsidRDefault="00000000">
            <w:pPr>
              <w:spacing w:after="0" w:line="259" w:lineRule="auto"/>
              <w:ind w:left="0" w:firstLine="0"/>
              <w:jc w:val="both"/>
            </w:pPr>
            <w:r>
              <w:rPr>
                <w:sz w:val="16"/>
              </w:rPr>
              <w:t>1,620円</w:t>
            </w:r>
            <w:r>
              <w:rPr>
                <w:rFonts w:ascii="Century" w:eastAsia="Century" w:hAnsi="Century" w:cs="Century"/>
                <w:sz w:val="16"/>
              </w:rPr>
              <w:t xml:space="preserve"> </w:t>
            </w:r>
          </w:p>
        </w:tc>
        <w:tc>
          <w:tcPr>
            <w:tcW w:w="0" w:type="auto"/>
            <w:vMerge/>
            <w:tcBorders>
              <w:top w:val="nil"/>
              <w:left w:val="single" w:sz="4" w:space="0" w:color="000000"/>
              <w:bottom w:val="nil"/>
              <w:right w:val="single" w:sz="4" w:space="0" w:color="000000"/>
            </w:tcBorders>
          </w:tcPr>
          <w:p w14:paraId="3CE9E88E" w14:textId="77777777" w:rsidR="0025365E" w:rsidRDefault="0025365E">
            <w:pPr>
              <w:spacing w:after="160" w:line="259" w:lineRule="auto"/>
              <w:ind w:left="0" w:firstLine="0"/>
            </w:pPr>
          </w:p>
        </w:tc>
      </w:tr>
      <w:tr w:rsidR="0025365E" w14:paraId="0EDE1D83" w14:textId="77777777">
        <w:trPr>
          <w:trHeight w:val="341"/>
        </w:trPr>
        <w:tc>
          <w:tcPr>
            <w:tcW w:w="0" w:type="auto"/>
            <w:gridSpan w:val="2"/>
            <w:vMerge/>
            <w:tcBorders>
              <w:top w:val="nil"/>
              <w:left w:val="single" w:sz="4" w:space="0" w:color="000000"/>
              <w:bottom w:val="nil"/>
              <w:right w:val="single" w:sz="4" w:space="0" w:color="000000"/>
            </w:tcBorders>
          </w:tcPr>
          <w:p w14:paraId="225877C8" w14:textId="77777777" w:rsidR="0025365E" w:rsidRDefault="0025365E">
            <w:pPr>
              <w:spacing w:after="160" w:line="259" w:lineRule="auto"/>
              <w:ind w:left="0" w:firstLine="0"/>
            </w:pPr>
          </w:p>
        </w:tc>
        <w:tc>
          <w:tcPr>
            <w:tcW w:w="552" w:type="dxa"/>
            <w:gridSpan w:val="2"/>
            <w:vMerge w:val="restart"/>
            <w:tcBorders>
              <w:top w:val="single" w:sz="4" w:space="0" w:color="000000"/>
              <w:left w:val="single" w:sz="4" w:space="0" w:color="000000"/>
              <w:bottom w:val="single" w:sz="4" w:space="0" w:color="000000"/>
              <w:right w:val="single" w:sz="4" w:space="0" w:color="000000"/>
            </w:tcBorders>
          </w:tcPr>
          <w:p w14:paraId="36F7FC43" w14:textId="77777777" w:rsidR="0025365E" w:rsidRDefault="00000000">
            <w:pPr>
              <w:spacing w:after="0" w:line="259" w:lineRule="auto"/>
              <w:ind w:left="106" w:right="39" w:firstLine="0"/>
            </w:pPr>
            <w:r>
              <w:rPr>
                <w:rFonts w:ascii="Century" w:eastAsia="Century" w:hAnsi="Century" w:cs="Century"/>
                <w:sz w:val="16"/>
              </w:rPr>
              <w:t xml:space="preserve">1 </w:t>
            </w:r>
            <w:r>
              <w:rPr>
                <w:sz w:val="16"/>
              </w:rPr>
              <w:t>日</w:t>
            </w:r>
            <w:r>
              <w:rPr>
                <w:rFonts w:ascii="Century" w:eastAsia="Century" w:hAnsi="Century" w:cs="Century"/>
                <w:sz w:val="16"/>
              </w:rPr>
              <w:t xml:space="preserve"> 3 </w:t>
            </w:r>
            <w:r>
              <w:rPr>
                <w:sz w:val="16"/>
              </w:rPr>
              <w:t>回以上</w:t>
            </w:r>
            <w:r>
              <w:rPr>
                <w:rFonts w:ascii="Century" w:eastAsia="Century" w:hAnsi="Century" w:cs="Century"/>
                <w:sz w:val="16"/>
              </w:rPr>
              <w:t xml:space="preserve"> </w:t>
            </w:r>
          </w:p>
        </w:tc>
        <w:tc>
          <w:tcPr>
            <w:tcW w:w="1094" w:type="dxa"/>
            <w:tcBorders>
              <w:top w:val="single" w:sz="4" w:space="0" w:color="000000"/>
              <w:left w:val="single" w:sz="4" w:space="0" w:color="000000"/>
              <w:bottom w:val="single" w:sz="4" w:space="0" w:color="000000"/>
              <w:right w:val="single" w:sz="4" w:space="0" w:color="000000"/>
            </w:tcBorders>
          </w:tcPr>
          <w:p w14:paraId="6295708D" w14:textId="77777777" w:rsidR="0025365E" w:rsidRDefault="00000000">
            <w:pPr>
              <w:spacing w:after="0" w:line="259" w:lineRule="auto"/>
              <w:ind w:left="106" w:firstLine="0"/>
            </w:pPr>
            <w:r>
              <w:rPr>
                <w:rFonts w:ascii="Century" w:eastAsia="Century" w:hAnsi="Century" w:cs="Century"/>
                <w:sz w:val="16"/>
              </w:rPr>
              <w:t xml:space="preserve">2 </w:t>
            </w:r>
            <w:r>
              <w:rPr>
                <w:sz w:val="16"/>
              </w:rPr>
              <w:t>人まで</w:t>
            </w:r>
            <w:r>
              <w:rPr>
                <w:rFonts w:ascii="Century" w:eastAsia="Century" w:hAnsi="Century" w:cs="Century"/>
                <w:sz w:val="16"/>
              </w:rPr>
              <w:t xml:space="preserve"> </w:t>
            </w:r>
          </w:p>
        </w:tc>
        <w:tc>
          <w:tcPr>
            <w:tcW w:w="882" w:type="dxa"/>
            <w:tcBorders>
              <w:top w:val="single" w:sz="4" w:space="0" w:color="000000"/>
              <w:left w:val="single" w:sz="4" w:space="0" w:color="000000"/>
              <w:bottom w:val="single" w:sz="4" w:space="0" w:color="000000"/>
              <w:right w:val="single" w:sz="4" w:space="0" w:color="000000"/>
            </w:tcBorders>
          </w:tcPr>
          <w:p w14:paraId="1A0BC5BD" w14:textId="77777777" w:rsidR="0025365E" w:rsidRDefault="00000000">
            <w:pPr>
              <w:spacing w:after="0" w:line="259" w:lineRule="auto"/>
              <w:ind w:left="0" w:right="100" w:firstLine="0"/>
              <w:jc w:val="right"/>
            </w:pPr>
            <w:r>
              <w:rPr>
                <w:sz w:val="16"/>
              </w:rPr>
              <w:t>1,000円</w:t>
            </w:r>
            <w:r>
              <w:rPr>
                <w:rFonts w:ascii="Century" w:eastAsia="Century" w:hAnsi="Century" w:cs="Century"/>
                <w:sz w:val="16"/>
              </w:rPr>
              <w:t xml:space="preserve"> </w:t>
            </w:r>
          </w:p>
        </w:tc>
        <w:tc>
          <w:tcPr>
            <w:tcW w:w="836" w:type="dxa"/>
            <w:tcBorders>
              <w:top w:val="single" w:sz="4" w:space="0" w:color="000000"/>
              <w:left w:val="single" w:sz="4" w:space="0" w:color="000000"/>
              <w:bottom w:val="single" w:sz="4" w:space="0" w:color="000000"/>
              <w:right w:val="single" w:sz="4" w:space="0" w:color="000000"/>
            </w:tcBorders>
          </w:tcPr>
          <w:p w14:paraId="50ADA872" w14:textId="77777777" w:rsidR="0025365E" w:rsidRDefault="00000000">
            <w:pPr>
              <w:spacing w:after="0" w:line="259" w:lineRule="auto"/>
              <w:ind w:left="164" w:firstLine="0"/>
            </w:pPr>
            <w:r>
              <w:rPr>
                <w:sz w:val="16"/>
              </w:rPr>
              <w:t>2,000円</w:t>
            </w:r>
            <w:r>
              <w:rPr>
                <w:rFonts w:ascii="Century" w:eastAsia="Century" w:hAnsi="Century" w:cs="Century"/>
                <w:sz w:val="16"/>
              </w:rPr>
              <w:t xml:space="preserve"> </w:t>
            </w:r>
          </w:p>
        </w:tc>
        <w:tc>
          <w:tcPr>
            <w:tcW w:w="212" w:type="dxa"/>
            <w:tcBorders>
              <w:top w:val="single" w:sz="4" w:space="0" w:color="000000"/>
              <w:left w:val="single" w:sz="4" w:space="0" w:color="000000"/>
              <w:bottom w:val="single" w:sz="4" w:space="0" w:color="000000"/>
              <w:right w:val="nil"/>
            </w:tcBorders>
          </w:tcPr>
          <w:p w14:paraId="3123ED83" w14:textId="77777777" w:rsidR="0025365E" w:rsidRDefault="0025365E">
            <w:pPr>
              <w:spacing w:after="160" w:line="259" w:lineRule="auto"/>
              <w:ind w:left="0" w:firstLine="0"/>
            </w:pPr>
          </w:p>
        </w:tc>
        <w:tc>
          <w:tcPr>
            <w:tcW w:w="671" w:type="dxa"/>
            <w:tcBorders>
              <w:top w:val="single" w:sz="4" w:space="0" w:color="000000"/>
              <w:left w:val="nil"/>
              <w:bottom w:val="single" w:sz="4" w:space="0" w:color="000000"/>
              <w:right w:val="single" w:sz="4" w:space="0" w:color="000000"/>
            </w:tcBorders>
          </w:tcPr>
          <w:p w14:paraId="4A5B9B19" w14:textId="77777777" w:rsidR="0025365E" w:rsidRDefault="00000000">
            <w:pPr>
              <w:spacing w:after="0" w:line="259" w:lineRule="auto"/>
              <w:ind w:left="0" w:firstLine="0"/>
              <w:jc w:val="both"/>
            </w:pPr>
            <w:r>
              <w:rPr>
                <w:sz w:val="16"/>
              </w:rPr>
              <w:t>3,000円</w:t>
            </w:r>
            <w:r>
              <w:rPr>
                <w:rFonts w:ascii="Century" w:eastAsia="Century" w:hAnsi="Century" w:cs="Century"/>
                <w:sz w:val="16"/>
              </w:rPr>
              <w:t xml:space="preserve"> </w:t>
            </w:r>
          </w:p>
        </w:tc>
        <w:tc>
          <w:tcPr>
            <w:tcW w:w="0" w:type="auto"/>
            <w:vMerge/>
            <w:tcBorders>
              <w:top w:val="nil"/>
              <w:left w:val="single" w:sz="4" w:space="0" w:color="000000"/>
              <w:bottom w:val="nil"/>
              <w:right w:val="single" w:sz="4" w:space="0" w:color="000000"/>
            </w:tcBorders>
          </w:tcPr>
          <w:p w14:paraId="3759E620" w14:textId="77777777" w:rsidR="0025365E" w:rsidRDefault="0025365E">
            <w:pPr>
              <w:spacing w:after="160" w:line="259" w:lineRule="auto"/>
              <w:ind w:left="0" w:firstLine="0"/>
            </w:pPr>
          </w:p>
        </w:tc>
      </w:tr>
      <w:tr w:rsidR="0025365E" w14:paraId="3039C53A" w14:textId="77777777">
        <w:trPr>
          <w:trHeight w:val="336"/>
        </w:trPr>
        <w:tc>
          <w:tcPr>
            <w:tcW w:w="0" w:type="auto"/>
            <w:gridSpan w:val="2"/>
            <w:vMerge/>
            <w:tcBorders>
              <w:top w:val="nil"/>
              <w:left w:val="single" w:sz="4" w:space="0" w:color="000000"/>
              <w:bottom w:val="single" w:sz="4" w:space="0" w:color="000000"/>
              <w:right w:val="single" w:sz="4" w:space="0" w:color="000000"/>
            </w:tcBorders>
          </w:tcPr>
          <w:p w14:paraId="7A1EF3CB" w14:textId="77777777" w:rsidR="0025365E" w:rsidRDefault="0025365E">
            <w:pPr>
              <w:spacing w:after="160" w:line="259" w:lineRule="auto"/>
              <w:ind w:left="0" w:firstLine="0"/>
            </w:pPr>
          </w:p>
        </w:tc>
        <w:tc>
          <w:tcPr>
            <w:tcW w:w="0" w:type="auto"/>
            <w:gridSpan w:val="2"/>
            <w:vMerge/>
            <w:tcBorders>
              <w:top w:val="nil"/>
              <w:left w:val="single" w:sz="4" w:space="0" w:color="000000"/>
              <w:bottom w:val="single" w:sz="4" w:space="0" w:color="000000"/>
              <w:right w:val="single" w:sz="4" w:space="0" w:color="000000"/>
            </w:tcBorders>
          </w:tcPr>
          <w:p w14:paraId="107B9E59" w14:textId="77777777" w:rsidR="0025365E" w:rsidRDefault="0025365E">
            <w:pPr>
              <w:spacing w:after="160" w:line="259" w:lineRule="auto"/>
              <w:ind w:left="0" w:firstLine="0"/>
            </w:pPr>
          </w:p>
        </w:tc>
        <w:tc>
          <w:tcPr>
            <w:tcW w:w="1094" w:type="dxa"/>
            <w:tcBorders>
              <w:top w:val="single" w:sz="4" w:space="0" w:color="000000"/>
              <w:left w:val="single" w:sz="4" w:space="0" w:color="000000"/>
              <w:bottom w:val="single" w:sz="4" w:space="0" w:color="000000"/>
              <w:right w:val="single" w:sz="4" w:space="0" w:color="000000"/>
            </w:tcBorders>
          </w:tcPr>
          <w:p w14:paraId="71766983" w14:textId="77777777" w:rsidR="0025365E" w:rsidRDefault="00000000">
            <w:pPr>
              <w:spacing w:after="0" w:line="259" w:lineRule="auto"/>
              <w:ind w:left="106" w:firstLine="0"/>
            </w:pPr>
            <w:r>
              <w:rPr>
                <w:rFonts w:ascii="Century" w:eastAsia="Century" w:hAnsi="Century" w:cs="Century"/>
                <w:sz w:val="16"/>
              </w:rPr>
              <w:t xml:space="preserve">3 </w:t>
            </w:r>
            <w:r>
              <w:rPr>
                <w:sz w:val="16"/>
              </w:rPr>
              <w:t>人以上</w:t>
            </w:r>
            <w:r>
              <w:rPr>
                <w:rFonts w:ascii="Century" w:eastAsia="Century" w:hAnsi="Century" w:cs="Century"/>
                <w:sz w:val="16"/>
              </w:rPr>
              <w:t xml:space="preserve"> </w:t>
            </w:r>
          </w:p>
        </w:tc>
        <w:tc>
          <w:tcPr>
            <w:tcW w:w="882" w:type="dxa"/>
            <w:tcBorders>
              <w:top w:val="single" w:sz="4" w:space="0" w:color="000000"/>
              <w:left w:val="single" w:sz="4" w:space="0" w:color="000000"/>
              <w:bottom w:val="single" w:sz="4" w:space="0" w:color="000000"/>
              <w:right w:val="single" w:sz="4" w:space="0" w:color="000000"/>
            </w:tcBorders>
          </w:tcPr>
          <w:p w14:paraId="66BAB4BB" w14:textId="77777777" w:rsidR="0025365E" w:rsidRDefault="00000000">
            <w:pPr>
              <w:spacing w:after="0" w:line="259" w:lineRule="auto"/>
              <w:ind w:left="0" w:right="100" w:firstLine="0"/>
              <w:jc w:val="right"/>
            </w:pPr>
            <w:r>
              <w:rPr>
                <w:sz w:val="16"/>
              </w:rPr>
              <w:t>900円</w:t>
            </w:r>
            <w:r>
              <w:rPr>
                <w:rFonts w:ascii="Century" w:eastAsia="Century" w:hAnsi="Century" w:cs="Century"/>
                <w:sz w:val="16"/>
              </w:rPr>
              <w:t xml:space="preserve"> </w:t>
            </w:r>
          </w:p>
        </w:tc>
        <w:tc>
          <w:tcPr>
            <w:tcW w:w="836" w:type="dxa"/>
            <w:tcBorders>
              <w:top w:val="single" w:sz="4" w:space="0" w:color="000000"/>
              <w:left w:val="single" w:sz="4" w:space="0" w:color="000000"/>
              <w:bottom w:val="single" w:sz="4" w:space="0" w:color="000000"/>
              <w:right w:val="single" w:sz="4" w:space="0" w:color="000000"/>
            </w:tcBorders>
          </w:tcPr>
          <w:p w14:paraId="23B46ABD" w14:textId="77777777" w:rsidR="0025365E" w:rsidRDefault="00000000">
            <w:pPr>
              <w:spacing w:after="0" w:line="259" w:lineRule="auto"/>
              <w:ind w:left="164" w:firstLine="0"/>
            </w:pPr>
            <w:r>
              <w:rPr>
                <w:sz w:val="16"/>
              </w:rPr>
              <w:t>1,800円</w:t>
            </w:r>
            <w:r>
              <w:rPr>
                <w:rFonts w:ascii="Century" w:eastAsia="Century" w:hAnsi="Century" w:cs="Century"/>
                <w:sz w:val="16"/>
              </w:rPr>
              <w:t xml:space="preserve"> </w:t>
            </w:r>
          </w:p>
        </w:tc>
        <w:tc>
          <w:tcPr>
            <w:tcW w:w="212" w:type="dxa"/>
            <w:tcBorders>
              <w:top w:val="single" w:sz="4" w:space="0" w:color="000000"/>
              <w:left w:val="single" w:sz="4" w:space="0" w:color="000000"/>
              <w:bottom w:val="single" w:sz="4" w:space="0" w:color="000000"/>
              <w:right w:val="nil"/>
            </w:tcBorders>
          </w:tcPr>
          <w:p w14:paraId="5B6F915A" w14:textId="77777777" w:rsidR="0025365E" w:rsidRDefault="0025365E">
            <w:pPr>
              <w:spacing w:after="160" w:line="259" w:lineRule="auto"/>
              <w:ind w:left="0" w:firstLine="0"/>
            </w:pPr>
          </w:p>
        </w:tc>
        <w:tc>
          <w:tcPr>
            <w:tcW w:w="671" w:type="dxa"/>
            <w:tcBorders>
              <w:top w:val="single" w:sz="4" w:space="0" w:color="000000"/>
              <w:left w:val="nil"/>
              <w:bottom w:val="single" w:sz="4" w:space="0" w:color="000000"/>
              <w:right w:val="single" w:sz="4" w:space="0" w:color="000000"/>
            </w:tcBorders>
          </w:tcPr>
          <w:p w14:paraId="6228087A" w14:textId="77777777" w:rsidR="0025365E" w:rsidRDefault="00000000">
            <w:pPr>
              <w:spacing w:after="0" w:line="259" w:lineRule="auto"/>
              <w:ind w:left="0" w:firstLine="0"/>
              <w:jc w:val="both"/>
            </w:pPr>
            <w:r>
              <w:rPr>
                <w:sz w:val="16"/>
              </w:rPr>
              <w:t>2,700円</w:t>
            </w:r>
            <w:r>
              <w:rPr>
                <w:rFonts w:ascii="Century" w:eastAsia="Century" w:hAnsi="Century" w:cs="Century"/>
                <w:sz w:val="16"/>
              </w:rPr>
              <w:t xml:space="preserve"> </w:t>
            </w:r>
          </w:p>
        </w:tc>
        <w:tc>
          <w:tcPr>
            <w:tcW w:w="0" w:type="auto"/>
            <w:vMerge/>
            <w:tcBorders>
              <w:top w:val="nil"/>
              <w:left w:val="single" w:sz="4" w:space="0" w:color="000000"/>
              <w:bottom w:val="single" w:sz="4" w:space="0" w:color="000000"/>
              <w:right w:val="single" w:sz="4" w:space="0" w:color="000000"/>
            </w:tcBorders>
          </w:tcPr>
          <w:p w14:paraId="34DA27E8" w14:textId="77777777" w:rsidR="0025365E" w:rsidRDefault="0025365E">
            <w:pPr>
              <w:spacing w:after="160" w:line="259" w:lineRule="auto"/>
              <w:ind w:left="0" w:firstLine="0"/>
            </w:pPr>
          </w:p>
        </w:tc>
      </w:tr>
      <w:tr w:rsidR="0025365E" w14:paraId="59559ED7" w14:textId="77777777">
        <w:trPr>
          <w:trHeight w:val="341"/>
        </w:trPr>
        <w:tc>
          <w:tcPr>
            <w:tcW w:w="3222" w:type="dxa"/>
            <w:gridSpan w:val="5"/>
            <w:tcBorders>
              <w:top w:val="single" w:sz="4" w:space="0" w:color="000000"/>
              <w:left w:val="single" w:sz="4" w:space="0" w:color="000000"/>
              <w:bottom w:val="single" w:sz="4" w:space="0" w:color="000000"/>
              <w:right w:val="single" w:sz="4" w:space="0" w:color="000000"/>
            </w:tcBorders>
          </w:tcPr>
          <w:p w14:paraId="335002A9" w14:textId="77777777" w:rsidR="0025365E" w:rsidRDefault="00000000">
            <w:pPr>
              <w:spacing w:after="0" w:line="259" w:lineRule="auto"/>
              <w:ind w:left="107" w:firstLine="0"/>
            </w:pPr>
            <w:r>
              <w:rPr>
                <w:sz w:val="18"/>
              </w:rPr>
              <w:t>夜間・早朝訪問看護加算    /日</w:t>
            </w:r>
            <w:r>
              <w:rPr>
                <w:rFonts w:ascii="Century" w:eastAsia="Century" w:hAnsi="Century" w:cs="Century"/>
                <w:sz w:val="18"/>
              </w:rPr>
              <w:t xml:space="preserve"> </w:t>
            </w:r>
          </w:p>
        </w:tc>
        <w:tc>
          <w:tcPr>
            <w:tcW w:w="882" w:type="dxa"/>
            <w:tcBorders>
              <w:top w:val="single" w:sz="4" w:space="0" w:color="000000"/>
              <w:left w:val="single" w:sz="4" w:space="0" w:color="000000"/>
              <w:bottom w:val="single" w:sz="4" w:space="0" w:color="000000"/>
              <w:right w:val="single" w:sz="4" w:space="0" w:color="000000"/>
            </w:tcBorders>
          </w:tcPr>
          <w:p w14:paraId="1F82D6E7" w14:textId="77777777" w:rsidR="0025365E" w:rsidRDefault="00000000">
            <w:pPr>
              <w:spacing w:after="0" w:line="259" w:lineRule="auto"/>
              <w:ind w:left="0" w:right="100" w:firstLine="0"/>
              <w:jc w:val="right"/>
            </w:pPr>
            <w:r>
              <w:rPr>
                <w:sz w:val="16"/>
              </w:rPr>
              <w:t>210円</w:t>
            </w:r>
            <w:r>
              <w:rPr>
                <w:rFonts w:ascii="Century" w:eastAsia="Century" w:hAnsi="Century" w:cs="Century"/>
                <w:sz w:val="16"/>
              </w:rPr>
              <w:t xml:space="preserve"> </w:t>
            </w:r>
          </w:p>
        </w:tc>
        <w:tc>
          <w:tcPr>
            <w:tcW w:w="836" w:type="dxa"/>
            <w:tcBorders>
              <w:top w:val="single" w:sz="4" w:space="0" w:color="000000"/>
              <w:left w:val="single" w:sz="4" w:space="0" w:color="000000"/>
              <w:bottom w:val="single" w:sz="4" w:space="0" w:color="000000"/>
              <w:right w:val="single" w:sz="4" w:space="0" w:color="000000"/>
            </w:tcBorders>
          </w:tcPr>
          <w:p w14:paraId="797B16A9" w14:textId="77777777" w:rsidR="0025365E" w:rsidRDefault="00000000">
            <w:pPr>
              <w:spacing w:after="0" w:line="259" w:lineRule="auto"/>
              <w:ind w:left="0" w:right="97" w:firstLine="0"/>
              <w:jc w:val="right"/>
            </w:pPr>
            <w:r>
              <w:rPr>
                <w:sz w:val="16"/>
              </w:rPr>
              <w:t>420円</w:t>
            </w:r>
            <w:r>
              <w:rPr>
                <w:rFonts w:ascii="Century" w:eastAsia="Century" w:hAnsi="Century" w:cs="Century"/>
                <w:sz w:val="16"/>
              </w:rPr>
              <w:t xml:space="preserve"> </w:t>
            </w:r>
          </w:p>
        </w:tc>
        <w:tc>
          <w:tcPr>
            <w:tcW w:w="212" w:type="dxa"/>
            <w:tcBorders>
              <w:top w:val="single" w:sz="4" w:space="0" w:color="000000"/>
              <w:left w:val="single" w:sz="4" w:space="0" w:color="000000"/>
              <w:bottom w:val="single" w:sz="4" w:space="0" w:color="000000"/>
              <w:right w:val="nil"/>
            </w:tcBorders>
          </w:tcPr>
          <w:p w14:paraId="02213AD3" w14:textId="77777777" w:rsidR="0025365E" w:rsidRDefault="0025365E">
            <w:pPr>
              <w:spacing w:after="160" w:line="259" w:lineRule="auto"/>
              <w:ind w:left="0" w:firstLine="0"/>
            </w:pPr>
          </w:p>
        </w:tc>
        <w:tc>
          <w:tcPr>
            <w:tcW w:w="671" w:type="dxa"/>
            <w:tcBorders>
              <w:top w:val="single" w:sz="4" w:space="0" w:color="000000"/>
              <w:left w:val="nil"/>
              <w:bottom w:val="single" w:sz="4" w:space="0" w:color="000000"/>
              <w:right w:val="single" w:sz="4" w:space="0" w:color="000000"/>
            </w:tcBorders>
          </w:tcPr>
          <w:p w14:paraId="4FDA53A5" w14:textId="77777777" w:rsidR="0025365E" w:rsidRDefault="00000000">
            <w:pPr>
              <w:spacing w:after="0" w:line="259" w:lineRule="auto"/>
              <w:ind w:left="151" w:firstLine="0"/>
            </w:pPr>
            <w:r>
              <w:rPr>
                <w:sz w:val="16"/>
              </w:rPr>
              <w:t>630円</w:t>
            </w:r>
            <w:r>
              <w:rPr>
                <w:rFonts w:ascii="Century" w:eastAsia="Century" w:hAnsi="Century" w:cs="Century"/>
                <w:sz w:val="16"/>
              </w:rPr>
              <w:t xml:space="preserve"> </w:t>
            </w:r>
          </w:p>
        </w:tc>
        <w:tc>
          <w:tcPr>
            <w:tcW w:w="4224" w:type="dxa"/>
            <w:tcBorders>
              <w:top w:val="single" w:sz="4" w:space="0" w:color="000000"/>
              <w:left w:val="single" w:sz="4" w:space="0" w:color="000000"/>
              <w:bottom w:val="single" w:sz="4" w:space="0" w:color="000000"/>
              <w:right w:val="single" w:sz="4" w:space="0" w:color="000000"/>
            </w:tcBorders>
          </w:tcPr>
          <w:p w14:paraId="05C7B41E" w14:textId="77777777" w:rsidR="0025365E" w:rsidRDefault="00000000">
            <w:pPr>
              <w:spacing w:after="0" w:line="259" w:lineRule="auto"/>
              <w:ind w:left="110" w:firstLine="0"/>
            </w:pPr>
            <w:r>
              <w:rPr>
                <w:sz w:val="16"/>
              </w:rPr>
              <w:t>早朝または夜間帯にサービスを実施した場合に加算</w:t>
            </w:r>
            <w:r>
              <w:rPr>
                <w:rFonts w:ascii="Century" w:eastAsia="Century" w:hAnsi="Century" w:cs="Century"/>
                <w:sz w:val="16"/>
              </w:rPr>
              <w:t xml:space="preserve"> </w:t>
            </w:r>
          </w:p>
        </w:tc>
      </w:tr>
      <w:tr w:rsidR="0025365E" w14:paraId="494877BE" w14:textId="77777777">
        <w:trPr>
          <w:trHeight w:val="341"/>
        </w:trPr>
        <w:tc>
          <w:tcPr>
            <w:tcW w:w="3222" w:type="dxa"/>
            <w:gridSpan w:val="5"/>
            <w:tcBorders>
              <w:top w:val="single" w:sz="4" w:space="0" w:color="000000"/>
              <w:left w:val="single" w:sz="4" w:space="0" w:color="000000"/>
              <w:bottom w:val="single" w:sz="4" w:space="0" w:color="000000"/>
              <w:right w:val="single" w:sz="4" w:space="0" w:color="000000"/>
            </w:tcBorders>
          </w:tcPr>
          <w:p w14:paraId="44BB83EF" w14:textId="77777777" w:rsidR="0025365E" w:rsidRDefault="00000000">
            <w:pPr>
              <w:spacing w:after="0" w:line="259" w:lineRule="auto"/>
              <w:ind w:left="107" w:firstLine="0"/>
            </w:pPr>
            <w:r>
              <w:rPr>
                <w:sz w:val="18"/>
              </w:rPr>
              <w:t>深夜訪問看護加算       /日</w:t>
            </w:r>
            <w:r>
              <w:rPr>
                <w:rFonts w:ascii="Century" w:eastAsia="Century" w:hAnsi="Century" w:cs="Century"/>
                <w:sz w:val="18"/>
              </w:rPr>
              <w:t xml:space="preserve"> </w:t>
            </w:r>
          </w:p>
        </w:tc>
        <w:tc>
          <w:tcPr>
            <w:tcW w:w="882" w:type="dxa"/>
            <w:tcBorders>
              <w:top w:val="single" w:sz="4" w:space="0" w:color="000000"/>
              <w:left w:val="single" w:sz="4" w:space="0" w:color="000000"/>
              <w:bottom w:val="single" w:sz="4" w:space="0" w:color="000000"/>
              <w:right w:val="single" w:sz="4" w:space="0" w:color="000000"/>
            </w:tcBorders>
          </w:tcPr>
          <w:p w14:paraId="68C13BE4" w14:textId="77777777" w:rsidR="0025365E" w:rsidRDefault="00000000">
            <w:pPr>
              <w:spacing w:after="0" w:line="259" w:lineRule="auto"/>
              <w:ind w:left="0" w:right="100" w:firstLine="0"/>
              <w:jc w:val="right"/>
            </w:pPr>
            <w:r>
              <w:rPr>
                <w:sz w:val="16"/>
              </w:rPr>
              <w:t>420円</w:t>
            </w:r>
            <w:r>
              <w:rPr>
                <w:rFonts w:ascii="Century" w:eastAsia="Century" w:hAnsi="Century" w:cs="Century"/>
                <w:sz w:val="16"/>
              </w:rPr>
              <w:t xml:space="preserve"> </w:t>
            </w:r>
          </w:p>
        </w:tc>
        <w:tc>
          <w:tcPr>
            <w:tcW w:w="836" w:type="dxa"/>
            <w:tcBorders>
              <w:top w:val="single" w:sz="4" w:space="0" w:color="000000"/>
              <w:left w:val="single" w:sz="4" w:space="0" w:color="000000"/>
              <w:bottom w:val="single" w:sz="4" w:space="0" w:color="000000"/>
              <w:right w:val="single" w:sz="4" w:space="0" w:color="000000"/>
            </w:tcBorders>
          </w:tcPr>
          <w:p w14:paraId="58239263" w14:textId="77777777" w:rsidR="0025365E" w:rsidRDefault="00000000">
            <w:pPr>
              <w:spacing w:after="0" w:line="259" w:lineRule="auto"/>
              <w:ind w:left="0" w:right="97" w:firstLine="0"/>
              <w:jc w:val="right"/>
            </w:pPr>
            <w:r>
              <w:rPr>
                <w:sz w:val="16"/>
              </w:rPr>
              <w:t>840円</w:t>
            </w:r>
            <w:r>
              <w:rPr>
                <w:rFonts w:ascii="Century" w:eastAsia="Century" w:hAnsi="Century" w:cs="Century"/>
                <w:sz w:val="16"/>
              </w:rPr>
              <w:t xml:space="preserve"> </w:t>
            </w:r>
          </w:p>
        </w:tc>
        <w:tc>
          <w:tcPr>
            <w:tcW w:w="212" w:type="dxa"/>
            <w:tcBorders>
              <w:top w:val="single" w:sz="4" w:space="0" w:color="000000"/>
              <w:left w:val="single" w:sz="4" w:space="0" w:color="000000"/>
              <w:bottom w:val="single" w:sz="4" w:space="0" w:color="000000"/>
              <w:right w:val="nil"/>
            </w:tcBorders>
          </w:tcPr>
          <w:p w14:paraId="67B3C3C4" w14:textId="77777777" w:rsidR="0025365E" w:rsidRDefault="0025365E">
            <w:pPr>
              <w:spacing w:after="160" w:line="259" w:lineRule="auto"/>
              <w:ind w:left="0" w:firstLine="0"/>
            </w:pPr>
          </w:p>
        </w:tc>
        <w:tc>
          <w:tcPr>
            <w:tcW w:w="671" w:type="dxa"/>
            <w:tcBorders>
              <w:top w:val="single" w:sz="4" w:space="0" w:color="000000"/>
              <w:left w:val="nil"/>
              <w:bottom w:val="single" w:sz="4" w:space="0" w:color="000000"/>
              <w:right w:val="single" w:sz="4" w:space="0" w:color="000000"/>
            </w:tcBorders>
          </w:tcPr>
          <w:p w14:paraId="766A344E" w14:textId="77777777" w:rsidR="0025365E" w:rsidRDefault="00000000">
            <w:pPr>
              <w:spacing w:after="0" w:line="259" w:lineRule="auto"/>
              <w:ind w:left="0" w:firstLine="0"/>
              <w:jc w:val="both"/>
            </w:pPr>
            <w:r>
              <w:rPr>
                <w:sz w:val="16"/>
              </w:rPr>
              <w:t>1,260円</w:t>
            </w:r>
            <w:r>
              <w:rPr>
                <w:rFonts w:ascii="Century" w:eastAsia="Century" w:hAnsi="Century" w:cs="Century"/>
                <w:sz w:val="16"/>
              </w:rPr>
              <w:t xml:space="preserve"> </w:t>
            </w:r>
          </w:p>
        </w:tc>
        <w:tc>
          <w:tcPr>
            <w:tcW w:w="4224" w:type="dxa"/>
            <w:tcBorders>
              <w:top w:val="single" w:sz="4" w:space="0" w:color="000000"/>
              <w:left w:val="single" w:sz="4" w:space="0" w:color="000000"/>
              <w:bottom w:val="single" w:sz="4" w:space="0" w:color="000000"/>
              <w:right w:val="single" w:sz="4" w:space="0" w:color="000000"/>
            </w:tcBorders>
          </w:tcPr>
          <w:p w14:paraId="63658913" w14:textId="77777777" w:rsidR="0025365E" w:rsidRDefault="00000000">
            <w:pPr>
              <w:spacing w:after="0" w:line="259" w:lineRule="auto"/>
              <w:ind w:left="110" w:firstLine="0"/>
            </w:pPr>
            <w:r>
              <w:rPr>
                <w:sz w:val="16"/>
              </w:rPr>
              <w:t>深夜帯にサービスを実施した場合に加算</w:t>
            </w:r>
            <w:r>
              <w:rPr>
                <w:rFonts w:ascii="Century" w:eastAsia="Century" w:hAnsi="Century" w:cs="Century"/>
                <w:sz w:val="16"/>
              </w:rPr>
              <w:t xml:space="preserve"> </w:t>
            </w:r>
          </w:p>
        </w:tc>
      </w:tr>
      <w:tr w:rsidR="0025365E" w14:paraId="2E66317E" w14:textId="77777777">
        <w:trPr>
          <w:trHeight w:val="840"/>
        </w:trPr>
        <w:tc>
          <w:tcPr>
            <w:tcW w:w="1696" w:type="dxa"/>
            <w:gridSpan w:val="3"/>
            <w:vMerge w:val="restart"/>
            <w:tcBorders>
              <w:top w:val="single" w:sz="4" w:space="0" w:color="000000"/>
              <w:left w:val="single" w:sz="4" w:space="0" w:color="000000"/>
              <w:bottom w:val="single" w:sz="4" w:space="0" w:color="000000"/>
              <w:right w:val="single" w:sz="4" w:space="0" w:color="000000"/>
            </w:tcBorders>
            <w:vAlign w:val="center"/>
          </w:tcPr>
          <w:p w14:paraId="7C2685B1" w14:textId="77777777" w:rsidR="0025365E" w:rsidRDefault="00000000">
            <w:pPr>
              <w:spacing w:after="88" w:line="259" w:lineRule="auto"/>
              <w:ind w:left="107" w:firstLine="0"/>
            </w:pPr>
            <w:r>
              <w:rPr>
                <w:sz w:val="18"/>
              </w:rPr>
              <w:t>２４時間対応</w:t>
            </w:r>
            <w:r>
              <w:rPr>
                <w:rFonts w:ascii="Century" w:eastAsia="Century" w:hAnsi="Century" w:cs="Century"/>
                <w:sz w:val="18"/>
              </w:rPr>
              <w:t xml:space="preserve"> </w:t>
            </w:r>
          </w:p>
          <w:p w14:paraId="6CE3D70D" w14:textId="77777777" w:rsidR="0025365E" w:rsidRDefault="00000000">
            <w:pPr>
              <w:spacing w:after="0" w:line="259" w:lineRule="auto"/>
              <w:ind w:left="107" w:firstLine="0"/>
            </w:pPr>
            <w:r>
              <w:rPr>
                <w:sz w:val="18"/>
              </w:rPr>
              <w:t>体制加算★ /月</w:t>
            </w:r>
            <w:r>
              <w:rPr>
                <w:rFonts w:ascii="Century" w:eastAsia="Century" w:hAnsi="Century" w:cs="Century"/>
                <w:sz w:val="16"/>
              </w:rPr>
              <w:t xml:space="preserve"> </w:t>
            </w:r>
          </w:p>
        </w:tc>
        <w:tc>
          <w:tcPr>
            <w:tcW w:w="1526" w:type="dxa"/>
            <w:gridSpan w:val="2"/>
            <w:tcBorders>
              <w:top w:val="single" w:sz="4" w:space="0" w:color="000000"/>
              <w:left w:val="single" w:sz="4" w:space="0" w:color="000000"/>
              <w:bottom w:val="single" w:sz="4" w:space="0" w:color="000000"/>
              <w:right w:val="single" w:sz="4" w:space="0" w:color="000000"/>
            </w:tcBorders>
          </w:tcPr>
          <w:p w14:paraId="7BBE0262" w14:textId="77777777" w:rsidR="0025365E" w:rsidRDefault="00000000">
            <w:pPr>
              <w:spacing w:after="0" w:line="259" w:lineRule="auto"/>
              <w:ind w:left="106" w:firstLine="0"/>
            </w:pPr>
            <w:r>
              <w:rPr>
                <w:sz w:val="16"/>
              </w:rPr>
              <w:t>イ</w:t>
            </w:r>
            <w:r>
              <w:rPr>
                <w:rFonts w:ascii="Century" w:eastAsia="Century" w:hAnsi="Century" w:cs="Century"/>
                <w:sz w:val="16"/>
              </w:rPr>
              <w:t xml:space="preserve"> </w:t>
            </w:r>
          </w:p>
          <w:p w14:paraId="436E62C3" w14:textId="77777777" w:rsidR="0025365E" w:rsidRDefault="00000000">
            <w:pPr>
              <w:spacing w:after="0" w:line="259" w:lineRule="auto"/>
              <w:ind w:left="106" w:firstLine="0"/>
            </w:pPr>
            <w:r>
              <w:rPr>
                <w:sz w:val="16"/>
              </w:rPr>
              <w:t>看護業務の負担軽減の取組を行っている場合</w:t>
            </w:r>
            <w:r>
              <w:rPr>
                <w:rFonts w:ascii="Century" w:eastAsia="Century" w:hAnsi="Century" w:cs="Century"/>
                <w:sz w:val="16"/>
              </w:rPr>
              <w:t xml:space="preserve"> </w:t>
            </w:r>
          </w:p>
        </w:tc>
        <w:tc>
          <w:tcPr>
            <w:tcW w:w="882" w:type="dxa"/>
            <w:tcBorders>
              <w:top w:val="single" w:sz="4" w:space="0" w:color="000000"/>
              <w:left w:val="single" w:sz="4" w:space="0" w:color="000000"/>
              <w:bottom w:val="single" w:sz="4" w:space="0" w:color="000000"/>
              <w:right w:val="single" w:sz="4" w:space="0" w:color="000000"/>
            </w:tcBorders>
            <w:vAlign w:val="center"/>
          </w:tcPr>
          <w:p w14:paraId="7CCFA1BC" w14:textId="77777777" w:rsidR="0025365E" w:rsidRDefault="00000000">
            <w:pPr>
              <w:spacing w:after="0" w:line="259" w:lineRule="auto"/>
              <w:ind w:left="0" w:right="100" w:firstLine="0"/>
              <w:jc w:val="right"/>
            </w:pPr>
            <w:r>
              <w:rPr>
                <w:sz w:val="16"/>
              </w:rPr>
              <w:t>680円</w:t>
            </w:r>
            <w:r>
              <w:rPr>
                <w:rFonts w:ascii="Century" w:eastAsia="Century" w:hAnsi="Century" w:cs="Century"/>
                <w:sz w:val="16"/>
              </w:rPr>
              <w:t xml:space="preserve"> </w:t>
            </w:r>
          </w:p>
        </w:tc>
        <w:tc>
          <w:tcPr>
            <w:tcW w:w="836" w:type="dxa"/>
            <w:tcBorders>
              <w:top w:val="single" w:sz="4" w:space="0" w:color="000000"/>
              <w:left w:val="single" w:sz="4" w:space="0" w:color="000000"/>
              <w:bottom w:val="single" w:sz="4" w:space="0" w:color="000000"/>
              <w:right w:val="single" w:sz="4" w:space="0" w:color="000000"/>
            </w:tcBorders>
            <w:vAlign w:val="center"/>
          </w:tcPr>
          <w:p w14:paraId="447CB3C4" w14:textId="77777777" w:rsidR="0025365E" w:rsidRDefault="00000000">
            <w:pPr>
              <w:spacing w:after="0" w:line="259" w:lineRule="auto"/>
              <w:ind w:left="164" w:firstLine="0"/>
            </w:pPr>
            <w:r>
              <w:rPr>
                <w:sz w:val="16"/>
              </w:rPr>
              <w:t>1,360円</w:t>
            </w:r>
            <w:r>
              <w:rPr>
                <w:rFonts w:ascii="Century" w:eastAsia="Century" w:hAnsi="Century" w:cs="Century"/>
                <w:sz w:val="16"/>
              </w:rPr>
              <w:t xml:space="preserve"> </w:t>
            </w:r>
          </w:p>
        </w:tc>
        <w:tc>
          <w:tcPr>
            <w:tcW w:w="212" w:type="dxa"/>
            <w:tcBorders>
              <w:top w:val="single" w:sz="4" w:space="0" w:color="000000"/>
              <w:left w:val="single" w:sz="4" w:space="0" w:color="000000"/>
              <w:bottom w:val="single" w:sz="4" w:space="0" w:color="000000"/>
              <w:right w:val="nil"/>
            </w:tcBorders>
          </w:tcPr>
          <w:p w14:paraId="7F093373" w14:textId="77777777" w:rsidR="0025365E" w:rsidRDefault="0025365E">
            <w:pPr>
              <w:spacing w:after="160" w:line="259" w:lineRule="auto"/>
              <w:ind w:left="0" w:firstLine="0"/>
            </w:pPr>
          </w:p>
        </w:tc>
        <w:tc>
          <w:tcPr>
            <w:tcW w:w="671" w:type="dxa"/>
            <w:tcBorders>
              <w:top w:val="single" w:sz="4" w:space="0" w:color="000000"/>
              <w:left w:val="nil"/>
              <w:bottom w:val="single" w:sz="4" w:space="0" w:color="000000"/>
              <w:right w:val="single" w:sz="4" w:space="0" w:color="000000"/>
            </w:tcBorders>
            <w:vAlign w:val="center"/>
          </w:tcPr>
          <w:p w14:paraId="1F07CD66" w14:textId="77777777" w:rsidR="0025365E" w:rsidRDefault="00000000">
            <w:pPr>
              <w:spacing w:after="0" w:line="259" w:lineRule="auto"/>
              <w:ind w:left="0" w:firstLine="0"/>
              <w:jc w:val="both"/>
            </w:pPr>
            <w:r>
              <w:rPr>
                <w:sz w:val="16"/>
              </w:rPr>
              <w:t>2,040円</w:t>
            </w:r>
            <w:r>
              <w:rPr>
                <w:rFonts w:ascii="Century" w:eastAsia="Century" w:hAnsi="Century" w:cs="Century"/>
                <w:sz w:val="16"/>
              </w:rPr>
              <w:t xml:space="preserve"> </w:t>
            </w:r>
          </w:p>
        </w:tc>
        <w:tc>
          <w:tcPr>
            <w:tcW w:w="4224" w:type="dxa"/>
            <w:vMerge w:val="restart"/>
            <w:tcBorders>
              <w:top w:val="single" w:sz="4" w:space="0" w:color="000000"/>
              <w:left w:val="single" w:sz="4" w:space="0" w:color="000000"/>
              <w:bottom w:val="single" w:sz="4" w:space="0" w:color="000000"/>
              <w:right w:val="single" w:sz="4" w:space="0" w:color="000000"/>
            </w:tcBorders>
          </w:tcPr>
          <w:p w14:paraId="095F7708" w14:textId="77777777" w:rsidR="0025365E" w:rsidRDefault="00000000">
            <w:pPr>
              <w:spacing w:after="0" w:line="259" w:lineRule="auto"/>
              <w:ind w:left="110" w:firstLine="0"/>
            </w:pPr>
            <w:r>
              <w:rPr>
                <w:sz w:val="16"/>
              </w:rPr>
              <w:t>当事業所がお客様またはそのご家族に対して</w:t>
            </w:r>
            <w:r>
              <w:rPr>
                <w:rFonts w:ascii="Century" w:eastAsia="Century" w:hAnsi="Century" w:cs="Century"/>
                <w:sz w:val="16"/>
              </w:rPr>
              <w:t xml:space="preserve">24 </w:t>
            </w:r>
            <w:r>
              <w:rPr>
                <w:sz w:val="16"/>
              </w:rPr>
              <w:t>時間の連絡体制を取り、計画外の緊急時訪問を必要に応じて行う体制を取っており、お客様の</w:t>
            </w:r>
            <w:r>
              <w:rPr>
                <w:sz w:val="16"/>
                <w:u w:val="single" w:color="000000"/>
              </w:rPr>
              <w:t>同意をいただいた上で</w:t>
            </w:r>
            <w:r>
              <w:rPr>
                <w:sz w:val="16"/>
              </w:rPr>
              <w:t>加算。なお、緊急時訪問における看護業務の負担軽減に資する十分な業務管理等の体制を整備した場合はイの金額を加算。併せて、看護師等以外の職員が連絡相談を担当する場合は、サービス利用料金の説明【２】（８）④に記載の体制を整備。</w:t>
            </w:r>
            <w:r>
              <w:rPr>
                <w:rFonts w:ascii="Century" w:eastAsia="Century" w:hAnsi="Century" w:cs="Century"/>
                <w:sz w:val="16"/>
              </w:rPr>
              <w:t xml:space="preserve"> </w:t>
            </w:r>
          </w:p>
        </w:tc>
      </w:tr>
      <w:tr w:rsidR="0025365E" w14:paraId="62206B9C" w14:textId="77777777">
        <w:trPr>
          <w:trHeight w:val="667"/>
        </w:trPr>
        <w:tc>
          <w:tcPr>
            <w:tcW w:w="0" w:type="auto"/>
            <w:gridSpan w:val="3"/>
            <w:vMerge/>
            <w:tcBorders>
              <w:top w:val="nil"/>
              <w:left w:val="single" w:sz="4" w:space="0" w:color="000000"/>
              <w:bottom w:val="single" w:sz="4" w:space="0" w:color="000000"/>
              <w:right w:val="single" w:sz="4" w:space="0" w:color="000000"/>
            </w:tcBorders>
          </w:tcPr>
          <w:p w14:paraId="21858278" w14:textId="77777777" w:rsidR="0025365E" w:rsidRDefault="0025365E">
            <w:pPr>
              <w:spacing w:after="160" w:line="259" w:lineRule="auto"/>
              <w:ind w:left="0" w:firstLine="0"/>
            </w:pPr>
          </w:p>
        </w:tc>
        <w:tc>
          <w:tcPr>
            <w:tcW w:w="1526" w:type="dxa"/>
            <w:gridSpan w:val="2"/>
            <w:tcBorders>
              <w:top w:val="single" w:sz="4" w:space="0" w:color="000000"/>
              <w:left w:val="single" w:sz="4" w:space="0" w:color="000000"/>
              <w:bottom w:val="single" w:sz="4" w:space="0" w:color="000000"/>
              <w:right w:val="single" w:sz="4" w:space="0" w:color="000000"/>
            </w:tcBorders>
          </w:tcPr>
          <w:p w14:paraId="19EB0B50" w14:textId="77777777" w:rsidR="0025365E" w:rsidRDefault="00000000">
            <w:pPr>
              <w:spacing w:after="132" w:line="259" w:lineRule="auto"/>
              <w:ind w:left="106" w:firstLine="0"/>
            </w:pPr>
            <w:r>
              <w:rPr>
                <w:sz w:val="16"/>
              </w:rPr>
              <w:t>ロ</w:t>
            </w:r>
            <w:r>
              <w:rPr>
                <w:rFonts w:ascii="Century" w:eastAsia="Century" w:hAnsi="Century" w:cs="Century"/>
                <w:sz w:val="16"/>
              </w:rPr>
              <w:t xml:space="preserve"> </w:t>
            </w:r>
          </w:p>
          <w:p w14:paraId="691DCE1B" w14:textId="77777777" w:rsidR="0025365E" w:rsidRDefault="00000000">
            <w:pPr>
              <w:spacing w:after="0" w:line="259" w:lineRule="auto"/>
              <w:ind w:left="106" w:firstLine="0"/>
            </w:pPr>
            <w:r>
              <w:rPr>
                <w:sz w:val="16"/>
              </w:rPr>
              <w:t>上記以外の場合</w:t>
            </w:r>
            <w:r>
              <w:rPr>
                <w:rFonts w:ascii="Century" w:eastAsia="Century" w:hAnsi="Century" w:cs="Century"/>
                <w:sz w:val="16"/>
              </w:rPr>
              <w:t xml:space="preserve"> </w:t>
            </w:r>
          </w:p>
        </w:tc>
        <w:tc>
          <w:tcPr>
            <w:tcW w:w="882" w:type="dxa"/>
            <w:tcBorders>
              <w:top w:val="single" w:sz="4" w:space="0" w:color="000000"/>
              <w:left w:val="single" w:sz="4" w:space="0" w:color="000000"/>
              <w:bottom w:val="single" w:sz="4" w:space="0" w:color="000000"/>
              <w:right w:val="single" w:sz="4" w:space="0" w:color="000000"/>
            </w:tcBorders>
            <w:vAlign w:val="center"/>
          </w:tcPr>
          <w:p w14:paraId="3778DE0A" w14:textId="77777777" w:rsidR="0025365E" w:rsidRDefault="00000000">
            <w:pPr>
              <w:spacing w:after="0" w:line="259" w:lineRule="auto"/>
              <w:ind w:left="0" w:right="100" w:firstLine="0"/>
              <w:jc w:val="right"/>
            </w:pPr>
            <w:r>
              <w:rPr>
                <w:sz w:val="16"/>
              </w:rPr>
              <w:t>652円</w:t>
            </w:r>
            <w:r>
              <w:rPr>
                <w:rFonts w:ascii="Century" w:eastAsia="Century" w:hAnsi="Century" w:cs="Century"/>
                <w:sz w:val="16"/>
              </w:rPr>
              <w:t xml:space="preserve"> </w:t>
            </w:r>
          </w:p>
        </w:tc>
        <w:tc>
          <w:tcPr>
            <w:tcW w:w="836" w:type="dxa"/>
            <w:tcBorders>
              <w:top w:val="single" w:sz="4" w:space="0" w:color="000000"/>
              <w:left w:val="single" w:sz="4" w:space="0" w:color="000000"/>
              <w:bottom w:val="single" w:sz="4" w:space="0" w:color="000000"/>
              <w:right w:val="single" w:sz="4" w:space="0" w:color="000000"/>
            </w:tcBorders>
            <w:vAlign w:val="center"/>
          </w:tcPr>
          <w:p w14:paraId="32EB059E" w14:textId="77777777" w:rsidR="0025365E" w:rsidRDefault="00000000">
            <w:pPr>
              <w:spacing w:after="0" w:line="259" w:lineRule="auto"/>
              <w:ind w:left="164" w:firstLine="0"/>
            </w:pPr>
            <w:r>
              <w:rPr>
                <w:sz w:val="16"/>
              </w:rPr>
              <w:t>1,304円</w:t>
            </w:r>
            <w:r>
              <w:rPr>
                <w:rFonts w:ascii="Century" w:eastAsia="Century" w:hAnsi="Century" w:cs="Century"/>
                <w:sz w:val="16"/>
              </w:rPr>
              <w:t xml:space="preserve"> </w:t>
            </w:r>
          </w:p>
        </w:tc>
        <w:tc>
          <w:tcPr>
            <w:tcW w:w="212" w:type="dxa"/>
            <w:tcBorders>
              <w:top w:val="single" w:sz="4" w:space="0" w:color="000000"/>
              <w:left w:val="single" w:sz="4" w:space="0" w:color="000000"/>
              <w:bottom w:val="single" w:sz="4" w:space="0" w:color="000000"/>
              <w:right w:val="nil"/>
            </w:tcBorders>
          </w:tcPr>
          <w:p w14:paraId="7D434C05" w14:textId="77777777" w:rsidR="0025365E" w:rsidRDefault="0025365E">
            <w:pPr>
              <w:spacing w:after="160" w:line="259" w:lineRule="auto"/>
              <w:ind w:left="0" w:firstLine="0"/>
            </w:pPr>
          </w:p>
        </w:tc>
        <w:tc>
          <w:tcPr>
            <w:tcW w:w="671" w:type="dxa"/>
            <w:tcBorders>
              <w:top w:val="single" w:sz="4" w:space="0" w:color="000000"/>
              <w:left w:val="nil"/>
              <w:bottom w:val="single" w:sz="4" w:space="0" w:color="000000"/>
              <w:right w:val="single" w:sz="4" w:space="0" w:color="000000"/>
            </w:tcBorders>
            <w:vAlign w:val="center"/>
          </w:tcPr>
          <w:p w14:paraId="19C862EA" w14:textId="77777777" w:rsidR="0025365E" w:rsidRDefault="00000000">
            <w:pPr>
              <w:spacing w:after="0" w:line="259" w:lineRule="auto"/>
              <w:ind w:left="0" w:firstLine="0"/>
              <w:jc w:val="both"/>
            </w:pPr>
            <w:r>
              <w:rPr>
                <w:sz w:val="16"/>
              </w:rPr>
              <w:t>1,956円</w:t>
            </w:r>
            <w:r>
              <w:rPr>
                <w:rFonts w:ascii="Century" w:eastAsia="Century" w:hAnsi="Century" w:cs="Century"/>
                <w:sz w:val="16"/>
              </w:rPr>
              <w:t xml:space="preserve"> </w:t>
            </w:r>
          </w:p>
        </w:tc>
        <w:tc>
          <w:tcPr>
            <w:tcW w:w="0" w:type="auto"/>
            <w:vMerge/>
            <w:tcBorders>
              <w:top w:val="nil"/>
              <w:left w:val="single" w:sz="4" w:space="0" w:color="000000"/>
              <w:bottom w:val="single" w:sz="4" w:space="0" w:color="000000"/>
              <w:right w:val="single" w:sz="4" w:space="0" w:color="000000"/>
            </w:tcBorders>
          </w:tcPr>
          <w:p w14:paraId="378771AB" w14:textId="77777777" w:rsidR="0025365E" w:rsidRDefault="0025365E">
            <w:pPr>
              <w:spacing w:after="160" w:line="259" w:lineRule="auto"/>
              <w:ind w:left="0" w:firstLine="0"/>
            </w:pPr>
          </w:p>
        </w:tc>
      </w:tr>
      <w:tr w:rsidR="0025365E" w14:paraId="4BE79CA7" w14:textId="77777777">
        <w:trPr>
          <w:trHeight w:val="341"/>
        </w:trPr>
        <w:tc>
          <w:tcPr>
            <w:tcW w:w="1696" w:type="dxa"/>
            <w:gridSpan w:val="3"/>
            <w:vMerge w:val="restart"/>
            <w:tcBorders>
              <w:top w:val="single" w:sz="4" w:space="0" w:color="000000"/>
              <w:left w:val="single" w:sz="4" w:space="0" w:color="000000"/>
              <w:bottom w:val="single" w:sz="4" w:space="0" w:color="000000"/>
              <w:right w:val="single" w:sz="4" w:space="0" w:color="000000"/>
            </w:tcBorders>
            <w:vAlign w:val="center"/>
          </w:tcPr>
          <w:p w14:paraId="10CD2C3F" w14:textId="77777777" w:rsidR="0025365E" w:rsidRDefault="00000000">
            <w:pPr>
              <w:spacing w:after="0" w:line="259" w:lineRule="auto"/>
              <w:ind w:left="5" w:firstLine="0"/>
            </w:pPr>
            <w:r>
              <w:rPr>
                <w:sz w:val="18"/>
              </w:rPr>
              <w:t>特別管理加算/月</w:t>
            </w:r>
            <w:r>
              <w:rPr>
                <w:rFonts w:ascii="Century" w:eastAsia="Century" w:hAnsi="Century" w:cs="Century"/>
                <w:sz w:val="16"/>
              </w:rPr>
              <w:t xml:space="preserve"> </w:t>
            </w:r>
          </w:p>
        </w:tc>
        <w:tc>
          <w:tcPr>
            <w:tcW w:w="1526" w:type="dxa"/>
            <w:gridSpan w:val="2"/>
            <w:tcBorders>
              <w:top w:val="single" w:sz="4" w:space="0" w:color="000000"/>
              <w:left w:val="single" w:sz="4" w:space="0" w:color="000000"/>
              <w:bottom w:val="single" w:sz="4" w:space="0" w:color="000000"/>
              <w:right w:val="single" w:sz="4" w:space="0" w:color="000000"/>
            </w:tcBorders>
          </w:tcPr>
          <w:p w14:paraId="2A2727EF" w14:textId="77777777" w:rsidR="0025365E" w:rsidRDefault="00000000">
            <w:pPr>
              <w:spacing w:after="0" w:line="259" w:lineRule="auto"/>
              <w:ind w:left="0" w:firstLine="0"/>
            </w:pPr>
            <w:r>
              <w:rPr>
                <w:sz w:val="16"/>
              </w:rPr>
              <w:t>（１）</w:t>
            </w:r>
            <w:r>
              <w:rPr>
                <w:rFonts w:ascii="Century" w:eastAsia="Century" w:hAnsi="Century" w:cs="Century"/>
                <w:sz w:val="16"/>
              </w:rPr>
              <w:t xml:space="preserve"> </w:t>
            </w:r>
          </w:p>
        </w:tc>
        <w:tc>
          <w:tcPr>
            <w:tcW w:w="882" w:type="dxa"/>
            <w:tcBorders>
              <w:top w:val="single" w:sz="4" w:space="0" w:color="000000"/>
              <w:left w:val="single" w:sz="4" w:space="0" w:color="000000"/>
              <w:bottom w:val="single" w:sz="4" w:space="0" w:color="000000"/>
              <w:right w:val="single" w:sz="4" w:space="0" w:color="000000"/>
            </w:tcBorders>
          </w:tcPr>
          <w:p w14:paraId="3B33B465" w14:textId="77777777" w:rsidR="0025365E" w:rsidRDefault="00000000">
            <w:pPr>
              <w:spacing w:after="0" w:line="259" w:lineRule="auto"/>
              <w:ind w:left="0" w:right="78" w:firstLine="0"/>
              <w:jc w:val="right"/>
            </w:pPr>
            <w:r>
              <w:rPr>
                <w:sz w:val="16"/>
              </w:rPr>
              <w:t>250円</w:t>
            </w:r>
            <w:r>
              <w:rPr>
                <w:rFonts w:ascii="Century" w:eastAsia="Century" w:hAnsi="Century" w:cs="Century"/>
                <w:sz w:val="16"/>
              </w:rPr>
              <w:t xml:space="preserve"> </w:t>
            </w:r>
          </w:p>
        </w:tc>
        <w:tc>
          <w:tcPr>
            <w:tcW w:w="836" w:type="dxa"/>
            <w:tcBorders>
              <w:top w:val="single" w:sz="4" w:space="0" w:color="000000"/>
              <w:left w:val="single" w:sz="4" w:space="0" w:color="000000"/>
              <w:bottom w:val="single" w:sz="4" w:space="0" w:color="000000"/>
              <w:right w:val="single" w:sz="4" w:space="0" w:color="000000"/>
            </w:tcBorders>
          </w:tcPr>
          <w:p w14:paraId="499C65DA" w14:textId="77777777" w:rsidR="0025365E" w:rsidRDefault="00000000">
            <w:pPr>
              <w:spacing w:after="0" w:line="259" w:lineRule="auto"/>
              <w:ind w:left="0" w:right="77" w:firstLine="0"/>
              <w:jc w:val="right"/>
            </w:pPr>
            <w:r>
              <w:rPr>
                <w:sz w:val="16"/>
              </w:rPr>
              <w:t>500円</w:t>
            </w:r>
            <w:r>
              <w:rPr>
                <w:rFonts w:ascii="Century" w:eastAsia="Century" w:hAnsi="Century" w:cs="Century"/>
                <w:sz w:val="16"/>
              </w:rPr>
              <w:t xml:space="preserve"> </w:t>
            </w:r>
          </w:p>
        </w:tc>
        <w:tc>
          <w:tcPr>
            <w:tcW w:w="883" w:type="dxa"/>
            <w:gridSpan w:val="2"/>
            <w:tcBorders>
              <w:top w:val="single" w:sz="4" w:space="0" w:color="000000"/>
              <w:left w:val="single" w:sz="4" w:space="0" w:color="000000"/>
              <w:bottom w:val="single" w:sz="4" w:space="0" w:color="000000"/>
              <w:right w:val="single" w:sz="4" w:space="0" w:color="000000"/>
            </w:tcBorders>
          </w:tcPr>
          <w:p w14:paraId="0FFC29E6" w14:textId="77777777" w:rsidR="0025365E" w:rsidRDefault="00000000">
            <w:pPr>
              <w:spacing w:after="0" w:line="259" w:lineRule="auto"/>
              <w:ind w:left="0" w:right="77" w:firstLine="0"/>
              <w:jc w:val="right"/>
            </w:pPr>
            <w:r>
              <w:rPr>
                <w:sz w:val="16"/>
              </w:rPr>
              <w:t>750円</w:t>
            </w:r>
            <w:r>
              <w:rPr>
                <w:rFonts w:ascii="Century" w:eastAsia="Century" w:hAnsi="Century" w:cs="Century"/>
                <w:sz w:val="16"/>
              </w:rPr>
              <w:t xml:space="preserve"> </w:t>
            </w:r>
          </w:p>
        </w:tc>
        <w:tc>
          <w:tcPr>
            <w:tcW w:w="4224" w:type="dxa"/>
            <w:vMerge w:val="restart"/>
            <w:tcBorders>
              <w:top w:val="single" w:sz="4" w:space="0" w:color="000000"/>
              <w:left w:val="single" w:sz="4" w:space="0" w:color="000000"/>
              <w:bottom w:val="single" w:sz="4" w:space="0" w:color="000000"/>
              <w:right w:val="single" w:sz="4" w:space="0" w:color="000000"/>
            </w:tcBorders>
          </w:tcPr>
          <w:p w14:paraId="57E01DE4" w14:textId="77777777" w:rsidR="0025365E" w:rsidRDefault="00000000">
            <w:pPr>
              <w:spacing w:after="0" w:line="259" w:lineRule="auto"/>
              <w:ind w:left="5" w:firstLine="0"/>
            </w:pPr>
            <w:r>
              <w:rPr>
                <w:sz w:val="16"/>
              </w:rPr>
              <w:t>サービス利用料金の説明【２】（８）⑥⑦に記載の【厚生労働大臣が定める状態】の（ロ）～（ハ）に該当の場合は（１）を、（イ）に該当の場合は（２）の金額を加算</w:t>
            </w:r>
            <w:r>
              <w:rPr>
                <w:rFonts w:ascii="Century" w:eastAsia="Century" w:hAnsi="Century" w:cs="Century"/>
                <w:sz w:val="16"/>
              </w:rPr>
              <w:t xml:space="preserve"> </w:t>
            </w:r>
          </w:p>
        </w:tc>
      </w:tr>
      <w:tr w:rsidR="0025365E" w14:paraId="6565C10E" w14:textId="77777777">
        <w:trPr>
          <w:trHeight w:val="341"/>
        </w:trPr>
        <w:tc>
          <w:tcPr>
            <w:tcW w:w="0" w:type="auto"/>
            <w:gridSpan w:val="3"/>
            <w:vMerge/>
            <w:tcBorders>
              <w:top w:val="nil"/>
              <w:left w:val="single" w:sz="4" w:space="0" w:color="000000"/>
              <w:bottom w:val="single" w:sz="4" w:space="0" w:color="000000"/>
              <w:right w:val="single" w:sz="4" w:space="0" w:color="000000"/>
            </w:tcBorders>
          </w:tcPr>
          <w:p w14:paraId="0F7190EE" w14:textId="77777777" w:rsidR="0025365E" w:rsidRDefault="0025365E">
            <w:pPr>
              <w:spacing w:after="160" w:line="259" w:lineRule="auto"/>
              <w:ind w:left="0" w:firstLine="0"/>
            </w:pPr>
          </w:p>
        </w:tc>
        <w:tc>
          <w:tcPr>
            <w:tcW w:w="1526" w:type="dxa"/>
            <w:gridSpan w:val="2"/>
            <w:tcBorders>
              <w:top w:val="single" w:sz="4" w:space="0" w:color="000000"/>
              <w:left w:val="single" w:sz="4" w:space="0" w:color="000000"/>
              <w:bottom w:val="single" w:sz="4" w:space="0" w:color="000000"/>
              <w:right w:val="single" w:sz="4" w:space="0" w:color="000000"/>
            </w:tcBorders>
          </w:tcPr>
          <w:p w14:paraId="12D1C145" w14:textId="77777777" w:rsidR="0025365E" w:rsidRDefault="00000000">
            <w:pPr>
              <w:spacing w:after="0" w:line="259" w:lineRule="auto"/>
              <w:ind w:left="0" w:firstLine="0"/>
            </w:pPr>
            <w:r>
              <w:rPr>
                <w:sz w:val="16"/>
              </w:rPr>
              <w:t>（２）重症度高</w:t>
            </w:r>
            <w:r>
              <w:rPr>
                <w:rFonts w:ascii="Century" w:eastAsia="Century" w:hAnsi="Century" w:cs="Century"/>
                <w:sz w:val="16"/>
              </w:rPr>
              <w:t xml:space="preserve"> </w:t>
            </w:r>
          </w:p>
        </w:tc>
        <w:tc>
          <w:tcPr>
            <w:tcW w:w="882" w:type="dxa"/>
            <w:tcBorders>
              <w:top w:val="single" w:sz="4" w:space="0" w:color="000000"/>
              <w:left w:val="single" w:sz="4" w:space="0" w:color="000000"/>
              <w:bottom w:val="single" w:sz="4" w:space="0" w:color="000000"/>
              <w:right w:val="single" w:sz="4" w:space="0" w:color="000000"/>
            </w:tcBorders>
          </w:tcPr>
          <w:p w14:paraId="13F0407F" w14:textId="77777777" w:rsidR="0025365E" w:rsidRDefault="00000000">
            <w:pPr>
              <w:spacing w:after="0" w:line="259" w:lineRule="auto"/>
              <w:ind w:left="0" w:right="78" w:firstLine="0"/>
              <w:jc w:val="right"/>
            </w:pPr>
            <w:r>
              <w:rPr>
                <w:sz w:val="16"/>
              </w:rPr>
              <w:t>500円</w:t>
            </w:r>
            <w:r>
              <w:rPr>
                <w:rFonts w:ascii="Century" w:eastAsia="Century" w:hAnsi="Century" w:cs="Century"/>
                <w:sz w:val="16"/>
              </w:rPr>
              <w:t xml:space="preserve"> </w:t>
            </w:r>
          </w:p>
        </w:tc>
        <w:tc>
          <w:tcPr>
            <w:tcW w:w="836" w:type="dxa"/>
            <w:tcBorders>
              <w:top w:val="single" w:sz="4" w:space="0" w:color="000000"/>
              <w:left w:val="single" w:sz="4" w:space="0" w:color="000000"/>
              <w:bottom w:val="single" w:sz="4" w:space="0" w:color="000000"/>
              <w:right w:val="single" w:sz="4" w:space="0" w:color="000000"/>
            </w:tcBorders>
          </w:tcPr>
          <w:p w14:paraId="02E7061B" w14:textId="77777777" w:rsidR="0025365E" w:rsidRDefault="00000000">
            <w:pPr>
              <w:spacing w:after="0" w:line="259" w:lineRule="auto"/>
              <w:ind w:left="62" w:firstLine="0"/>
            </w:pPr>
            <w:r>
              <w:rPr>
                <w:sz w:val="16"/>
              </w:rPr>
              <w:t>1,000円</w:t>
            </w:r>
            <w:r>
              <w:rPr>
                <w:rFonts w:ascii="Century" w:eastAsia="Century" w:hAnsi="Century" w:cs="Century"/>
                <w:sz w:val="16"/>
              </w:rPr>
              <w:t xml:space="preserve"> </w:t>
            </w:r>
          </w:p>
        </w:tc>
        <w:tc>
          <w:tcPr>
            <w:tcW w:w="883" w:type="dxa"/>
            <w:gridSpan w:val="2"/>
            <w:tcBorders>
              <w:top w:val="single" w:sz="4" w:space="0" w:color="000000"/>
              <w:left w:val="single" w:sz="4" w:space="0" w:color="000000"/>
              <w:bottom w:val="single" w:sz="4" w:space="0" w:color="000000"/>
              <w:right w:val="single" w:sz="4" w:space="0" w:color="000000"/>
            </w:tcBorders>
          </w:tcPr>
          <w:p w14:paraId="73E1F599" w14:textId="77777777" w:rsidR="0025365E" w:rsidRDefault="00000000">
            <w:pPr>
              <w:spacing w:after="0" w:line="259" w:lineRule="auto"/>
              <w:ind w:left="0" w:right="77" w:firstLine="0"/>
              <w:jc w:val="right"/>
            </w:pPr>
            <w:r>
              <w:rPr>
                <w:sz w:val="16"/>
              </w:rPr>
              <w:t>1,500円</w:t>
            </w:r>
            <w:r>
              <w:rPr>
                <w:rFonts w:ascii="Century" w:eastAsia="Century" w:hAnsi="Century" w:cs="Century"/>
                <w:sz w:val="16"/>
              </w:rPr>
              <w:t xml:space="preserve"> </w:t>
            </w:r>
          </w:p>
        </w:tc>
        <w:tc>
          <w:tcPr>
            <w:tcW w:w="0" w:type="auto"/>
            <w:vMerge/>
            <w:tcBorders>
              <w:top w:val="nil"/>
              <w:left w:val="single" w:sz="4" w:space="0" w:color="000000"/>
              <w:bottom w:val="single" w:sz="4" w:space="0" w:color="000000"/>
              <w:right w:val="single" w:sz="4" w:space="0" w:color="000000"/>
            </w:tcBorders>
          </w:tcPr>
          <w:p w14:paraId="3E97ECD7" w14:textId="77777777" w:rsidR="0025365E" w:rsidRDefault="0025365E">
            <w:pPr>
              <w:spacing w:after="160" w:line="259" w:lineRule="auto"/>
              <w:ind w:left="0" w:firstLine="0"/>
            </w:pPr>
          </w:p>
        </w:tc>
      </w:tr>
      <w:tr w:rsidR="0025365E" w14:paraId="6EE1AA4F" w14:textId="77777777">
        <w:trPr>
          <w:trHeight w:val="336"/>
        </w:trPr>
        <w:tc>
          <w:tcPr>
            <w:tcW w:w="3222" w:type="dxa"/>
            <w:gridSpan w:val="5"/>
            <w:tcBorders>
              <w:top w:val="single" w:sz="4" w:space="0" w:color="000000"/>
              <w:left w:val="single" w:sz="4" w:space="0" w:color="000000"/>
              <w:bottom w:val="single" w:sz="4" w:space="0" w:color="000000"/>
              <w:right w:val="single" w:sz="4" w:space="0" w:color="000000"/>
            </w:tcBorders>
          </w:tcPr>
          <w:p w14:paraId="0BAC24D5" w14:textId="77777777" w:rsidR="0025365E" w:rsidRDefault="00000000">
            <w:pPr>
              <w:spacing w:after="0" w:line="259" w:lineRule="auto"/>
              <w:ind w:left="13" w:firstLine="0"/>
              <w:jc w:val="both"/>
            </w:pPr>
            <w:r>
              <w:rPr>
                <w:sz w:val="18"/>
              </w:rPr>
              <w:t>退院時共同指導加算      /退院退所時</w:t>
            </w:r>
            <w:r>
              <w:rPr>
                <w:rFonts w:ascii="Century" w:eastAsia="Century" w:hAnsi="Century" w:cs="Century"/>
                <w:sz w:val="18"/>
              </w:rPr>
              <w:t xml:space="preserve"> </w:t>
            </w:r>
          </w:p>
        </w:tc>
        <w:tc>
          <w:tcPr>
            <w:tcW w:w="882" w:type="dxa"/>
            <w:tcBorders>
              <w:top w:val="single" w:sz="4" w:space="0" w:color="000000"/>
              <w:left w:val="single" w:sz="4" w:space="0" w:color="000000"/>
              <w:bottom w:val="single" w:sz="4" w:space="0" w:color="000000"/>
              <w:right w:val="single" w:sz="4" w:space="0" w:color="000000"/>
            </w:tcBorders>
          </w:tcPr>
          <w:p w14:paraId="660DC4B0" w14:textId="77777777" w:rsidR="0025365E" w:rsidRDefault="00000000">
            <w:pPr>
              <w:spacing w:after="0" w:line="259" w:lineRule="auto"/>
              <w:ind w:left="0" w:right="78" w:firstLine="0"/>
              <w:jc w:val="right"/>
            </w:pPr>
            <w:r>
              <w:rPr>
                <w:sz w:val="16"/>
              </w:rPr>
              <w:t>800円</w:t>
            </w:r>
            <w:r>
              <w:rPr>
                <w:rFonts w:ascii="Century" w:eastAsia="Century" w:hAnsi="Century" w:cs="Century"/>
                <w:sz w:val="16"/>
              </w:rPr>
              <w:t xml:space="preserve"> </w:t>
            </w:r>
          </w:p>
        </w:tc>
        <w:tc>
          <w:tcPr>
            <w:tcW w:w="836" w:type="dxa"/>
            <w:tcBorders>
              <w:top w:val="single" w:sz="4" w:space="0" w:color="000000"/>
              <w:left w:val="single" w:sz="4" w:space="0" w:color="000000"/>
              <w:bottom w:val="single" w:sz="4" w:space="0" w:color="000000"/>
              <w:right w:val="single" w:sz="4" w:space="0" w:color="000000"/>
            </w:tcBorders>
          </w:tcPr>
          <w:p w14:paraId="393F6E74" w14:textId="77777777" w:rsidR="0025365E" w:rsidRDefault="00000000">
            <w:pPr>
              <w:spacing w:after="0" w:line="259" w:lineRule="auto"/>
              <w:ind w:left="62" w:firstLine="0"/>
            </w:pPr>
            <w:r>
              <w:rPr>
                <w:sz w:val="16"/>
              </w:rPr>
              <w:t>1,600円</w:t>
            </w:r>
            <w:r>
              <w:rPr>
                <w:rFonts w:ascii="Century" w:eastAsia="Century" w:hAnsi="Century" w:cs="Century"/>
                <w:sz w:val="16"/>
              </w:rPr>
              <w:t xml:space="preserve"> </w:t>
            </w:r>
          </w:p>
        </w:tc>
        <w:tc>
          <w:tcPr>
            <w:tcW w:w="883" w:type="dxa"/>
            <w:gridSpan w:val="2"/>
            <w:tcBorders>
              <w:top w:val="single" w:sz="4" w:space="0" w:color="000000"/>
              <w:left w:val="single" w:sz="4" w:space="0" w:color="000000"/>
              <w:bottom w:val="single" w:sz="4" w:space="0" w:color="000000"/>
              <w:right w:val="single" w:sz="4" w:space="0" w:color="000000"/>
            </w:tcBorders>
          </w:tcPr>
          <w:p w14:paraId="517D1BCD" w14:textId="77777777" w:rsidR="0025365E" w:rsidRDefault="00000000">
            <w:pPr>
              <w:spacing w:after="0" w:line="259" w:lineRule="auto"/>
              <w:ind w:left="0" w:right="77" w:firstLine="0"/>
              <w:jc w:val="right"/>
            </w:pPr>
            <w:r>
              <w:rPr>
                <w:sz w:val="16"/>
              </w:rPr>
              <w:t>2,400円</w:t>
            </w:r>
            <w:r>
              <w:rPr>
                <w:rFonts w:ascii="Century" w:eastAsia="Century" w:hAnsi="Century" w:cs="Century"/>
                <w:sz w:val="16"/>
              </w:rPr>
              <w:t xml:space="preserve"> </w:t>
            </w:r>
          </w:p>
        </w:tc>
        <w:tc>
          <w:tcPr>
            <w:tcW w:w="4224" w:type="dxa"/>
            <w:tcBorders>
              <w:top w:val="single" w:sz="4" w:space="0" w:color="000000"/>
              <w:left w:val="single" w:sz="4" w:space="0" w:color="000000"/>
              <w:bottom w:val="single" w:sz="4" w:space="0" w:color="000000"/>
              <w:right w:val="single" w:sz="4" w:space="0" w:color="000000"/>
            </w:tcBorders>
          </w:tcPr>
          <w:p w14:paraId="47A06223" w14:textId="77777777" w:rsidR="0025365E" w:rsidRDefault="00000000">
            <w:pPr>
              <w:spacing w:after="0" w:line="259" w:lineRule="auto"/>
              <w:ind w:left="5" w:firstLine="0"/>
            </w:pPr>
            <w:r>
              <w:rPr>
                <w:sz w:val="18"/>
              </w:rPr>
              <w:t>サービス利用料金の説明【２】（８）⑫と同様</w:t>
            </w:r>
            <w:r>
              <w:rPr>
                <w:rFonts w:ascii="Century" w:eastAsia="Century" w:hAnsi="Century" w:cs="Century"/>
                <w:sz w:val="16"/>
              </w:rPr>
              <w:t xml:space="preserve"> </w:t>
            </w:r>
          </w:p>
        </w:tc>
      </w:tr>
      <w:tr w:rsidR="0025365E" w14:paraId="69CC471F" w14:textId="77777777">
        <w:trPr>
          <w:trHeight w:val="427"/>
        </w:trPr>
        <w:tc>
          <w:tcPr>
            <w:tcW w:w="3222" w:type="dxa"/>
            <w:gridSpan w:val="5"/>
            <w:tcBorders>
              <w:top w:val="single" w:sz="4" w:space="0" w:color="000000"/>
              <w:left w:val="single" w:sz="4" w:space="0" w:color="000000"/>
              <w:bottom w:val="single" w:sz="4" w:space="0" w:color="000000"/>
              <w:right w:val="single" w:sz="4" w:space="0" w:color="000000"/>
            </w:tcBorders>
            <w:vAlign w:val="center"/>
          </w:tcPr>
          <w:p w14:paraId="624F917B" w14:textId="77777777" w:rsidR="0025365E" w:rsidRDefault="00000000">
            <w:pPr>
              <w:spacing w:after="0" w:line="259" w:lineRule="auto"/>
              <w:ind w:left="13" w:firstLine="0"/>
              <w:jc w:val="both"/>
            </w:pPr>
            <w:r>
              <w:rPr>
                <w:sz w:val="18"/>
              </w:rPr>
              <w:t>特別管理指導加算       /退院退所時</w:t>
            </w:r>
            <w:r>
              <w:rPr>
                <w:rFonts w:ascii="Century" w:eastAsia="Century" w:hAnsi="Century" w:cs="Century"/>
                <w:sz w:val="18"/>
              </w:rPr>
              <w:t xml:space="preserve"> </w:t>
            </w:r>
          </w:p>
        </w:tc>
        <w:tc>
          <w:tcPr>
            <w:tcW w:w="882" w:type="dxa"/>
            <w:tcBorders>
              <w:top w:val="single" w:sz="4" w:space="0" w:color="000000"/>
              <w:left w:val="single" w:sz="4" w:space="0" w:color="000000"/>
              <w:bottom w:val="single" w:sz="4" w:space="0" w:color="000000"/>
              <w:right w:val="single" w:sz="4" w:space="0" w:color="000000"/>
            </w:tcBorders>
            <w:vAlign w:val="center"/>
          </w:tcPr>
          <w:p w14:paraId="218D1465" w14:textId="77777777" w:rsidR="0025365E" w:rsidRDefault="00000000">
            <w:pPr>
              <w:spacing w:after="0" w:line="259" w:lineRule="auto"/>
              <w:ind w:left="0" w:right="78" w:firstLine="0"/>
              <w:jc w:val="right"/>
            </w:pPr>
            <w:r>
              <w:rPr>
                <w:sz w:val="16"/>
              </w:rPr>
              <w:t>200円</w:t>
            </w:r>
            <w:r>
              <w:rPr>
                <w:rFonts w:ascii="Century" w:eastAsia="Century" w:hAnsi="Century" w:cs="Century"/>
                <w:sz w:val="16"/>
              </w:rPr>
              <w:t xml:space="preserve"> </w:t>
            </w:r>
          </w:p>
        </w:tc>
        <w:tc>
          <w:tcPr>
            <w:tcW w:w="836" w:type="dxa"/>
            <w:tcBorders>
              <w:top w:val="single" w:sz="4" w:space="0" w:color="000000"/>
              <w:left w:val="single" w:sz="4" w:space="0" w:color="000000"/>
              <w:bottom w:val="single" w:sz="4" w:space="0" w:color="000000"/>
              <w:right w:val="single" w:sz="4" w:space="0" w:color="000000"/>
            </w:tcBorders>
            <w:vAlign w:val="center"/>
          </w:tcPr>
          <w:p w14:paraId="3C543212" w14:textId="77777777" w:rsidR="0025365E" w:rsidRDefault="00000000">
            <w:pPr>
              <w:spacing w:after="0" w:line="259" w:lineRule="auto"/>
              <w:ind w:left="0" w:right="77" w:firstLine="0"/>
              <w:jc w:val="right"/>
            </w:pPr>
            <w:r>
              <w:rPr>
                <w:sz w:val="16"/>
              </w:rPr>
              <w:t>400円</w:t>
            </w:r>
            <w:r>
              <w:rPr>
                <w:rFonts w:ascii="Century" w:eastAsia="Century" w:hAnsi="Century" w:cs="Century"/>
                <w:sz w:val="16"/>
              </w:rPr>
              <w:t xml:space="preserve"> </w:t>
            </w:r>
          </w:p>
        </w:tc>
        <w:tc>
          <w:tcPr>
            <w:tcW w:w="883" w:type="dxa"/>
            <w:gridSpan w:val="2"/>
            <w:tcBorders>
              <w:top w:val="single" w:sz="4" w:space="0" w:color="000000"/>
              <w:left w:val="single" w:sz="4" w:space="0" w:color="000000"/>
              <w:bottom w:val="single" w:sz="4" w:space="0" w:color="000000"/>
              <w:right w:val="single" w:sz="4" w:space="0" w:color="000000"/>
            </w:tcBorders>
            <w:vAlign w:val="center"/>
          </w:tcPr>
          <w:p w14:paraId="0511AC0B" w14:textId="77777777" w:rsidR="0025365E" w:rsidRDefault="00000000">
            <w:pPr>
              <w:spacing w:after="0" w:line="259" w:lineRule="auto"/>
              <w:ind w:left="0" w:right="77" w:firstLine="0"/>
              <w:jc w:val="right"/>
            </w:pPr>
            <w:r>
              <w:rPr>
                <w:sz w:val="16"/>
              </w:rPr>
              <w:t>600円</w:t>
            </w:r>
            <w:r>
              <w:rPr>
                <w:rFonts w:ascii="Century" w:eastAsia="Century" w:hAnsi="Century" w:cs="Century"/>
                <w:sz w:val="16"/>
              </w:rPr>
              <w:t xml:space="preserve"> </w:t>
            </w:r>
          </w:p>
        </w:tc>
        <w:tc>
          <w:tcPr>
            <w:tcW w:w="4224" w:type="dxa"/>
            <w:tcBorders>
              <w:top w:val="single" w:sz="4" w:space="0" w:color="000000"/>
              <w:left w:val="single" w:sz="4" w:space="0" w:color="000000"/>
              <w:bottom w:val="single" w:sz="4" w:space="0" w:color="000000"/>
              <w:right w:val="single" w:sz="4" w:space="0" w:color="000000"/>
            </w:tcBorders>
          </w:tcPr>
          <w:p w14:paraId="1201CAC3" w14:textId="77777777" w:rsidR="0025365E" w:rsidRDefault="00000000">
            <w:pPr>
              <w:spacing w:after="0" w:line="259" w:lineRule="auto"/>
              <w:ind w:left="5" w:firstLine="0"/>
            </w:pPr>
            <w:r>
              <w:rPr>
                <w:sz w:val="16"/>
              </w:rPr>
              <w:t>特別管理加算の要件に該当するお客様に退院時共同指導を実施した場合に加算</w:t>
            </w:r>
            <w:r>
              <w:rPr>
                <w:rFonts w:ascii="Century" w:eastAsia="Century" w:hAnsi="Century" w:cs="Century"/>
                <w:sz w:val="16"/>
              </w:rPr>
              <w:t xml:space="preserve"> </w:t>
            </w:r>
          </w:p>
        </w:tc>
      </w:tr>
      <w:tr w:rsidR="0025365E" w14:paraId="3FF210A5" w14:textId="77777777">
        <w:trPr>
          <w:trHeight w:val="403"/>
        </w:trPr>
        <w:tc>
          <w:tcPr>
            <w:tcW w:w="1696" w:type="dxa"/>
            <w:gridSpan w:val="3"/>
            <w:vMerge w:val="restart"/>
            <w:tcBorders>
              <w:top w:val="single" w:sz="4" w:space="0" w:color="000000"/>
              <w:left w:val="single" w:sz="4" w:space="0" w:color="000000"/>
              <w:bottom w:val="single" w:sz="4" w:space="0" w:color="000000"/>
              <w:right w:val="single" w:sz="4" w:space="0" w:color="000000"/>
            </w:tcBorders>
            <w:vAlign w:val="center"/>
          </w:tcPr>
          <w:p w14:paraId="5CD15783" w14:textId="77777777" w:rsidR="0025365E" w:rsidRDefault="00000000">
            <w:pPr>
              <w:spacing w:after="70" w:line="259" w:lineRule="auto"/>
              <w:ind w:left="5" w:firstLine="0"/>
              <w:jc w:val="both"/>
            </w:pPr>
            <w:r>
              <w:rPr>
                <w:sz w:val="18"/>
              </w:rPr>
              <w:t xml:space="preserve">退院支援指導加算 </w:t>
            </w:r>
          </w:p>
          <w:p w14:paraId="661721F7" w14:textId="77777777" w:rsidR="0025365E" w:rsidRDefault="00000000">
            <w:pPr>
              <w:spacing w:after="0" w:line="259" w:lineRule="auto"/>
              <w:ind w:left="5" w:firstLine="0"/>
            </w:pPr>
            <w:r>
              <w:rPr>
                <w:sz w:val="18"/>
              </w:rPr>
              <w:t>/退院退所時</w:t>
            </w:r>
            <w:r>
              <w:rPr>
                <w:rFonts w:ascii="Century" w:eastAsia="Century" w:hAnsi="Century" w:cs="Century"/>
                <w:sz w:val="16"/>
              </w:rPr>
              <w:t xml:space="preserve"> </w:t>
            </w:r>
          </w:p>
        </w:tc>
        <w:tc>
          <w:tcPr>
            <w:tcW w:w="1526" w:type="dxa"/>
            <w:gridSpan w:val="2"/>
            <w:tcBorders>
              <w:top w:val="single" w:sz="4" w:space="0" w:color="000000"/>
              <w:left w:val="single" w:sz="4" w:space="0" w:color="000000"/>
              <w:bottom w:val="single" w:sz="4" w:space="0" w:color="000000"/>
              <w:right w:val="single" w:sz="4" w:space="0" w:color="000000"/>
            </w:tcBorders>
            <w:vAlign w:val="center"/>
          </w:tcPr>
          <w:p w14:paraId="207EF7B8" w14:textId="77777777" w:rsidR="0025365E" w:rsidRDefault="00000000">
            <w:pPr>
              <w:spacing w:after="0" w:line="259" w:lineRule="auto"/>
              <w:ind w:left="0" w:firstLine="0"/>
            </w:pPr>
            <w:r>
              <w:rPr>
                <w:sz w:val="16"/>
              </w:rPr>
              <w:t>（１）</w:t>
            </w:r>
            <w:r>
              <w:rPr>
                <w:rFonts w:ascii="Century" w:eastAsia="Century" w:hAnsi="Century" w:cs="Century"/>
                <w:sz w:val="16"/>
              </w:rPr>
              <w:t xml:space="preserve"> </w:t>
            </w:r>
          </w:p>
        </w:tc>
        <w:tc>
          <w:tcPr>
            <w:tcW w:w="882" w:type="dxa"/>
            <w:tcBorders>
              <w:top w:val="single" w:sz="4" w:space="0" w:color="000000"/>
              <w:left w:val="single" w:sz="4" w:space="0" w:color="000000"/>
              <w:bottom w:val="single" w:sz="4" w:space="0" w:color="000000"/>
              <w:right w:val="single" w:sz="4" w:space="0" w:color="000000"/>
            </w:tcBorders>
            <w:vAlign w:val="center"/>
          </w:tcPr>
          <w:p w14:paraId="41F21267" w14:textId="77777777" w:rsidR="0025365E" w:rsidRDefault="00000000">
            <w:pPr>
              <w:spacing w:after="0" w:line="259" w:lineRule="auto"/>
              <w:ind w:left="0" w:right="78" w:firstLine="0"/>
              <w:jc w:val="right"/>
            </w:pPr>
            <w:r>
              <w:rPr>
                <w:sz w:val="16"/>
              </w:rPr>
              <w:t>600円</w:t>
            </w:r>
            <w:r>
              <w:rPr>
                <w:rFonts w:ascii="Century" w:eastAsia="Century" w:hAnsi="Century" w:cs="Century"/>
                <w:sz w:val="16"/>
              </w:rPr>
              <w:t xml:space="preserve"> </w:t>
            </w:r>
          </w:p>
        </w:tc>
        <w:tc>
          <w:tcPr>
            <w:tcW w:w="836" w:type="dxa"/>
            <w:tcBorders>
              <w:top w:val="single" w:sz="4" w:space="0" w:color="000000"/>
              <w:left w:val="single" w:sz="4" w:space="0" w:color="000000"/>
              <w:bottom w:val="single" w:sz="4" w:space="0" w:color="000000"/>
              <w:right w:val="single" w:sz="4" w:space="0" w:color="000000"/>
            </w:tcBorders>
            <w:vAlign w:val="center"/>
          </w:tcPr>
          <w:p w14:paraId="7EB8DAF9" w14:textId="77777777" w:rsidR="0025365E" w:rsidRDefault="00000000">
            <w:pPr>
              <w:spacing w:after="0" w:line="259" w:lineRule="auto"/>
              <w:ind w:left="62" w:firstLine="0"/>
            </w:pPr>
            <w:r>
              <w:rPr>
                <w:sz w:val="16"/>
              </w:rPr>
              <w:t>1,200円</w:t>
            </w:r>
            <w:r>
              <w:rPr>
                <w:rFonts w:ascii="Century" w:eastAsia="Century" w:hAnsi="Century" w:cs="Century"/>
                <w:sz w:val="16"/>
              </w:rPr>
              <w:t xml:space="preserve"> </w:t>
            </w:r>
          </w:p>
        </w:tc>
        <w:tc>
          <w:tcPr>
            <w:tcW w:w="883" w:type="dxa"/>
            <w:gridSpan w:val="2"/>
            <w:tcBorders>
              <w:top w:val="single" w:sz="4" w:space="0" w:color="000000"/>
              <w:left w:val="single" w:sz="4" w:space="0" w:color="000000"/>
              <w:bottom w:val="single" w:sz="4" w:space="0" w:color="000000"/>
              <w:right w:val="single" w:sz="4" w:space="0" w:color="000000"/>
            </w:tcBorders>
            <w:vAlign w:val="center"/>
          </w:tcPr>
          <w:p w14:paraId="14B56F55" w14:textId="77777777" w:rsidR="0025365E" w:rsidRDefault="00000000">
            <w:pPr>
              <w:spacing w:after="0" w:line="259" w:lineRule="auto"/>
              <w:ind w:left="0" w:right="77" w:firstLine="0"/>
              <w:jc w:val="right"/>
            </w:pPr>
            <w:r>
              <w:rPr>
                <w:sz w:val="16"/>
              </w:rPr>
              <w:t>1,800円</w:t>
            </w:r>
            <w:r>
              <w:rPr>
                <w:rFonts w:ascii="Century" w:eastAsia="Century" w:hAnsi="Century" w:cs="Century"/>
                <w:sz w:val="16"/>
              </w:rPr>
              <w:t xml:space="preserve"> </w:t>
            </w:r>
          </w:p>
        </w:tc>
        <w:tc>
          <w:tcPr>
            <w:tcW w:w="4224" w:type="dxa"/>
            <w:vMerge w:val="restart"/>
            <w:tcBorders>
              <w:top w:val="single" w:sz="4" w:space="0" w:color="000000"/>
              <w:left w:val="single" w:sz="4" w:space="0" w:color="000000"/>
              <w:bottom w:val="single" w:sz="4" w:space="0" w:color="000000"/>
              <w:right w:val="single" w:sz="4" w:space="0" w:color="000000"/>
            </w:tcBorders>
          </w:tcPr>
          <w:p w14:paraId="0F7CC083" w14:textId="77777777" w:rsidR="0025365E" w:rsidRDefault="00000000">
            <w:pPr>
              <w:spacing w:after="0" w:line="259" w:lineRule="auto"/>
              <w:ind w:left="5" w:firstLine="0"/>
            </w:pPr>
            <w:r>
              <w:rPr>
                <w:sz w:val="16"/>
              </w:rPr>
              <w:t>退院日にサービスを実施し、退院支援指導を実施した場合に加算。（長時間訪問看護加算対象のお客様に長時間にわたる指導を実施した場合は（２）の金額を加算）</w:t>
            </w:r>
            <w:r>
              <w:rPr>
                <w:rFonts w:ascii="Century" w:eastAsia="Century" w:hAnsi="Century" w:cs="Century"/>
                <w:sz w:val="16"/>
              </w:rPr>
              <w:t xml:space="preserve"> </w:t>
            </w:r>
          </w:p>
        </w:tc>
      </w:tr>
      <w:tr w:rsidR="0025365E" w14:paraId="42322C35" w14:textId="77777777">
        <w:trPr>
          <w:trHeight w:val="341"/>
        </w:trPr>
        <w:tc>
          <w:tcPr>
            <w:tcW w:w="0" w:type="auto"/>
            <w:gridSpan w:val="3"/>
            <w:vMerge/>
            <w:tcBorders>
              <w:top w:val="nil"/>
              <w:left w:val="single" w:sz="4" w:space="0" w:color="000000"/>
              <w:bottom w:val="single" w:sz="4" w:space="0" w:color="000000"/>
              <w:right w:val="single" w:sz="4" w:space="0" w:color="000000"/>
            </w:tcBorders>
          </w:tcPr>
          <w:p w14:paraId="4475667A" w14:textId="77777777" w:rsidR="0025365E" w:rsidRDefault="0025365E">
            <w:pPr>
              <w:spacing w:after="160" w:line="259" w:lineRule="auto"/>
              <w:ind w:left="0" w:firstLine="0"/>
            </w:pPr>
          </w:p>
        </w:tc>
        <w:tc>
          <w:tcPr>
            <w:tcW w:w="1526" w:type="dxa"/>
            <w:gridSpan w:val="2"/>
            <w:tcBorders>
              <w:top w:val="single" w:sz="4" w:space="0" w:color="000000"/>
              <w:left w:val="single" w:sz="4" w:space="0" w:color="000000"/>
              <w:bottom w:val="single" w:sz="4" w:space="0" w:color="000000"/>
              <w:right w:val="single" w:sz="4" w:space="0" w:color="000000"/>
            </w:tcBorders>
          </w:tcPr>
          <w:p w14:paraId="66E93CAC" w14:textId="77777777" w:rsidR="0025365E" w:rsidRDefault="00000000">
            <w:pPr>
              <w:spacing w:after="0" w:line="259" w:lineRule="auto"/>
              <w:ind w:left="0" w:firstLine="0"/>
              <w:jc w:val="both"/>
            </w:pPr>
            <w:r>
              <w:rPr>
                <w:sz w:val="16"/>
              </w:rPr>
              <w:t>（２）長時間の指導</w:t>
            </w:r>
            <w:r>
              <w:rPr>
                <w:rFonts w:ascii="Century" w:eastAsia="Century" w:hAnsi="Century" w:cs="Century"/>
                <w:sz w:val="16"/>
              </w:rPr>
              <w:t xml:space="preserve"> </w:t>
            </w:r>
          </w:p>
        </w:tc>
        <w:tc>
          <w:tcPr>
            <w:tcW w:w="882" w:type="dxa"/>
            <w:tcBorders>
              <w:top w:val="single" w:sz="4" w:space="0" w:color="000000"/>
              <w:left w:val="single" w:sz="4" w:space="0" w:color="000000"/>
              <w:bottom w:val="single" w:sz="4" w:space="0" w:color="000000"/>
              <w:right w:val="single" w:sz="4" w:space="0" w:color="000000"/>
            </w:tcBorders>
          </w:tcPr>
          <w:p w14:paraId="1CC970F9" w14:textId="77777777" w:rsidR="0025365E" w:rsidRDefault="00000000">
            <w:pPr>
              <w:spacing w:after="0" w:line="259" w:lineRule="auto"/>
              <w:ind w:left="0" w:right="78" w:firstLine="0"/>
              <w:jc w:val="right"/>
            </w:pPr>
            <w:r>
              <w:rPr>
                <w:sz w:val="16"/>
              </w:rPr>
              <w:t>840円</w:t>
            </w:r>
            <w:r>
              <w:rPr>
                <w:rFonts w:ascii="Century" w:eastAsia="Century" w:hAnsi="Century" w:cs="Century"/>
                <w:sz w:val="16"/>
              </w:rPr>
              <w:t xml:space="preserve"> </w:t>
            </w:r>
          </w:p>
        </w:tc>
        <w:tc>
          <w:tcPr>
            <w:tcW w:w="836" w:type="dxa"/>
            <w:tcBorders>
              <w:top w:val="single" w:sz="4" w:space="0" w:color="000000"/>
              <w:left w:val="single" w:sz="4" w:space="0" w:color="000000"/>
              <w:bottom w:val="single" w:sz="4" w:space="0" w:color="000000"/>
              <w:right w:val="single" w:sz="4" w:space="0" w:color="000000"/>
            </w:tcBorders>
          </w:tcPr>
          <w:p w14:paraId="76FFB5CE" w14:textId="77777777" w:rsidR="0025365E" w:rsidRDefault="00000000">
            <w:pPr>
              <w:spacing w:after="0" w:line="259" w:lineRule="auto"/>
              <w:ind w:left="62" w:firstLine="0"/>
            </w:pPr>
            <w:r>
              <w:rPr>
                <w:sz w:val="16"/>
              </w:rPr>
              <w:t>1,680円</w:t>
            </w:r>
            <w:r>
              <w:rPr>
                <w:rFonts w:ascii="Century" w:eastAsia="Century" w:hAnsi="Century" w:cs="Century"/>
                <w:sz w:val="16"/>
              </w:rPr>
              <w:t xml:space="preserve"> </w:t>
            </w:r>
          </w:p>
        </w:tc>
        <w:tc>
          <w:tcPr>
            <w:tcW w:w="883" w:type="dxa"/>
            <w:gridSpan w:val="2"/>
            <w:tcBorders>
              <w:top w:val="single" w:sz="4" w:space="0" w:color="000000"/>
              <w:left w:val="single" w:sz="4" w:space="0" w:color="000000"/>
              <w:bottom w:val="single" w:sz="4" w:space="0" w:color="000000"/>
              <w:right w:val="single" w:sz="4" w:space="0" w:color="000000"/>
            </w:tcBorders>
          </w:tcPr>
          <w:p w14:paraId="4AEE8643" w14:textId="77777777" w:rsidR="0025365E" w:rsidRDefault="00000000">
            <w:pPr>
              <w:spacing w:after="0" w:line="259" w:lineRule="auto"/>
              <w:ind w:left="0" w:right="77" w:firstLine="0"/>
              <w:jc w:val="right"/>
            </w:pPr>
            <w:r>
              <w:rPr>
                <w:sz w:val="16"/>
              </w:rPr>
              <w:t>2,520円</w:t>
            </w:r>
            <w:r>
              <w:rPr>
                <w:rFonts w:ascii="Century" w:eastAsia="Century" w:hAnsi="Century" w:cs="Century"/>
                <w:sz w:val="16"/>
              </w:rPr>
              <w:t xml:space="preserve"> </w:t>
            </w:r>
          </w:p>
        </w:tc>
        <w:tc>
          <w:tcPr>
            <w:tcW w:w="0" w:type="auto"/>
            <w:vMerge/>
            <w:tcBorders>
              <w:top w:val="nil"/>
              <w:left w:val="single" w:sz="4" w:space="0" w:color="000000"/>
              <w:bottom w:val="single" w:sz="4" w:space="0" w:color="000000"/>
              <w:right w:val="single" w:sz="4" w:space="0" w:color="000000"/>
            </w:tcBorders>
          </w:tcPr>
          <w:p w14:paraId="3BA19DDE" w14:textId="77777777" w:rsidR="0025365E" w:rsidRDefault="0025365E">
            <w:pPr>
              <w:spacing w:after="160" w:line="259" w:lineRule="auto"/>
              <w:ind w:left="0" w:firstLine="0"/>
            </w:pPr>
          </w:p>
        </w:tc>
      </w:tr>
      <w:tr w:rsidR="0025365E" w14:paraId="4CDABD2F" w14:textId="77777777">
        <w:trPr>
          <w:trHeight w:val="422"/>
        </w:trPr>
        <w:tc>
          <w:tcPr>
            <w:tcW w:w="3222" w:type="dxa"/>
            <w:gridSpan w:val="5"/>
            <w:tcBorders>
              <w:top w:val="single" w:sz="4" w:space="0" w:color="000000"/>
              <w:left w:val="single" w:sz="4" w:space="0" w:color="000000"/>
              <w:bottom w:val="single" w:sz="4" w:space="0" w:color="000000"/>
              <w:right w:val="single" w:sz="4" w:space="0" w:color="000000"/>
            </w:tcBorders>
            <w:vAlign w:val="center"/>
          </w:tcPr>
          <w:p w14:paraId="19D6CFF0" w14:textId="77777777" w:rsidR="0025365E" w:rsidRDefault="00000000">
            <w:pPr>
              <w:spacing w:after="0" w:line="259" w:lineRule="auto"/>
              <w:ind w:left="5" w:firstLine="0"/>
            </w:pPr>
            <w:r>
              <w:rPr>
                <w:sz w:val="18"/>
              </w:rPr>
              <w:t>在宅患者連携指導加算     /月</w:t>
            </w:r>
            <w:r>
              <w:rPr>
                <w:rFonts w:ascii="Century" w:eastAsia="Century" w:hAnsi="Century" w:cs="Century"/>
                <w:sz w:val="16"/>
              </w:rPr>
              <w:t xml:space="preserve"> </w:t>
            </w:r>
          </w:p>
        </w:tc>
        <w:tc>
          <w:tcPr>
            <w:tcW w:w="882" w:type="dxa"/>
            <w:tcBorders>
              <w:top w:val="single" w:sz="4" w:space="0" w:color="000000"/>
              <w:left w:val="single" w:sz="4" w:space="0" w:color="000000"/>
              <w:bottom w:val="single" w:sz="4" w:space="0" w:color="000000"/>
              <w:right w:val="single" w:sz="4" w:space="0" w:color="000000"/>
            </w:tcBorders>
            <w:vAlign w:val="center"/>
          </w:tcPr>
          <w:p w14:paraId="60F3E621" w14:textId="77777777" w:rsidR="0025365E" w:rsidRDefault="00000000">
            <w:pPr>
              <w:spacing w:after="0" w:line="259" w:lineRule="auto"/>
              <w:ind w:left="0" w:right="78" w:firstLine="0"/>
              <w:jc w:val="right"/>
            </w:pPr>
            <w:r>
              <w:rPr>
                <w:sz w:val="16"/>
              </w:rPr>
              <w:t>300円</w:t>
            </w:r>
            <w:r>
              <w:rPr>
                <w:rFonts w:ascii="Century" w:eastAsia="Century" w:hAnsi="Century" w:cs="Century"/>
                <w:sz w:val="16"/>
              </w:rPr>
              <w:t xml:space="preserve"> </w:t>
            </w:r>
          </w:p>
        </w:tc>
        <w:tc>
          <w:tcPr>
            <w:tcW w:w="836" w:type="dxa"/>
            <w:tcBorders>
              <w:top w:val="single" w:sz="4" w:space="0" w:color="000000"/>
              <w:left w:val="single" w:sz="4" w:space="0" w:color="000000"/>
              <w:bottom w:val="single" w:sz="4" w:space="0" w:color="000000"/>
              <w:right w:val="single" w:sz="4" w:space="0" w:color="000000"/>
            </w:tcBorders>
            <w:vAlign w:val="center"/>
          </w:tcPr>
          <w:p w14:paraId="07D065D2" w14:textId="77777777" w:rsidR="0025365E" w:rsidRDefault="00000000">
            <w:pPr>
              <w:spacing w:after="0" w:line="259" w:lineRule="auto"/>
              <w:ind w:left="0" w:right="77" w:firstLine="0"/>
              <w:jc w:val="right"/>
            </w:pPr>
            <w:r>
              <w:rPr>
                <w:sz w:val="16"/>
              </w:rPr>
              <w:t>600円</w:t>
            </w:r>
            <w:r>
              <w:rPr>
                <w:rFonts w:ascii="Century" w:eastAsia="Century" w:hAnsi="Century" w:cs="Century"/>
                <w:sz w:val="16"/>
              </w:rPr>
              <w:t xml:space="preserve"> </w:t>
            </w:r>
          </w:p>
        </w:tc>
        <w:tc>
          <w:tcPr>
            <w:tcW w:w="883" w:type="dxa"/>
            <w:gridSpan w:val="2"/>
            <w:tcBorders>
              <w:top w:val="single" w:sz="4" w:space="0" w:color="000000"/>
              <w:left w:val="single" w:sz="4" w:space="0" w:color="000000"/>
              <w:bottom w:val="single" w:sz="4" w:space="0" w:color="000000"/>
              <w:right w:val="single" w:sz="4" w:space="0" w:color="000000"/>
            </w:tcBorders>
            <w:vAlign w:val="center"/>
          </w:tcPr>
          <w:p w14:paraId="60DED6FE" w14:textId="77777777" w:rsidR="0025365E" w:rsidRDefault="00000000">
            <w:pPr>
              <w:spacing w:after="0" w:line="259" w:lineRule="auto"/>
              <w:ind w:left="0" w:right="77" w:firstLine="0"/>
              <w:jc w:val="right"/>
            </w:pPr>
            <w:r>
              <w:rPr>
                <w:sz w:val="16"/>
              </w:rPr>
              <w:t>900円</w:t>
            </w:r>
            <w:r>
              <w:rPr>
                <w:rFonts w:ascii="Century" w:eastAsia="Century" w:hAnsi="Century" w:cs="Century"/>
                <w:sz w:val="16"/>
              </w:rPr>
              <w:t xml:space="preserve"> </w:t>
            </w:r>
          </w:p>
        </w:tc>
        <w:tc>
          <w:tcPr>
            <w:tcW w:w="4224" w:type="dxa"/>
            <w:tcBorders>
              <w:top w:val="single" w:sz="4" w:space="0" w:color="000000"/>
              <w:left w:val="single" w:sz="4" w:space="0" w:color="000000"/>
              <w:bottom w:val="single" w:sz="4" w:space="0" w:color="000000"/>
              <w:right w:val="single" w:sz="4" w:space="0" w:color="000000"/>
            </w:tcBorders>
          </w:tcPr>
          <w:p w14:paraId="5FEAC6D5" w14:textId="77777777" w:rsidR="0025365E" w:rsidRDefault="00000000">
            <w:pPr>
              <w:spacing w:after="0" w:line="259" w:lineRule="auto"/>
              <w:ind w:left="5" w:firstLine="0"/>
            </w:pPr>
            <w:r>
              <w:rPr>
                <w:sz w:val="16"/>
              </w:rPr>
              <w:t>医療関係職種間で月２回以上情報交換を行い、共有した情報を踏まえてお客様または家族に指導を行った場合に加算</w:t>
            </w:r>
            <w:r>
              <w:rPr>
                <w:rFonts w:ascii="Century" w:eastAsia="Century" w:hAnsi="Century" w:cs="Century"/>
                <w:sz w:val="16"/>
              </w:rPr>
              <w:t xml:space="preserve"> </w:t>
            </w:r>
          </w:p>
        </w:tc>
      </w:tr>
      <w:tr w:rsidR="0025365E" w14:paraId="4595AE83" w14:textId="77777777">
        <w:trPr>
          <w:trHeight w:val="427"/>
        </w:trPr>
        <w:tc>
          <w:tcPr>
            <w:tcW w:w="3222" w:type="dxa"/>
            <w:gridSpan w:val="5"/>
            <w:tcBorders>
              <w:top w:val="single" w:sz="4" w:space="0" w:color="000000"/>
              <w:left w:val="single" w:sz="4" w:space="0" w:color="000000"/>
              <w:bottom w:val="single" w:sz="4" w:space="0" w:color="000000"/>
              <w:right w:val="single" w:sz="4" w:space="0" w:color="000000"/>
            </w:tcBorders>
          </w:tcPr>
          <w:p w14:paraId="7E988BD0" w14:textId="77777777" w:rsidR="0025365E" w:rsidRDefault="00000000">
            <w:pPr>
              <w:spacing w:after="0" w:line="259" w:lineRule="auto"/>
              <w:ind w:left="5" w:firstLine="0"/>
            </w:pPr>
            <w:r>
              <w:rPr>
                <w:sz w:val="16"/>
              </w:rPr>
              <w:t xml:space="preserve">在宅患者緊急時等カンファレンス加算 </w:t>
            </w:r>
          </w:p>
          <w:p w14:paraId="3D389F4D" w14:textId="77777777" w:rsidR="0025365E" w:rsidRDefault="00000000">
            <w:pPr>
              <w:spacing w:after="0" w:line="259" w:lineRule="auto"/>
              <w:ind w:left="0" w:right="80" w:firstLine="0"/>
              <w:jc w:val="right"/>
            </w:pPr>
            <w:r>
              <w:rPr>
                <w:sz w:val="16"/>
              </w:rPr>
              <w:t xml:space="preserve">/月２回限度 </w:t>
            </w:r>
          </w:p>
        </w:tc>
        <w:tc>
          <w:tcPr>
            <w:tcW w:w="882" w:type="dxa"/>
            <w:tcBorders>
              <w:top w:val="single" w:sz="4" w:space="0" w:color="000000"/>
              <w:left w:val="single" w:sz="4" w:space="0" w:color="000000"/>
              <w:bottom w:val="single" w:sz="4" w:space="0" w:color="000000"/>
              <w:right w:val="single" w:sz="4" w:space="0" w:color="000000"/>
            </w:tcBorders>
            <w:vAlign w:val="center"/>
          </w:tcPr>
          <w:p w14:paraId="404426D0" w14:textId="77777777" w:rsidR="0025365E" w:rsidRDefault="00000000">
            <w:pPr>
              <w:spacing w:after="0" w:line="259" w:lineRule="auto"/>
              <w:ind w:left="0" w:right="78" w:firstLine="0"/>
              <w:jc w:val="right"/>
            </w:pPr>
            <w:r>
              <w:rPr>
                <w:sz w:val="16"/>
              </w:rPr>
              <w:t>200円</w:t>
            </w:r>
            <w:r>
              <w:rPr>
                <w:rFonts w:ascii="Century" w:eastAsia="Century" w:hAnsi="Century" w:cs="Century"/>
              </w:rPr>
              <w:t xml:space="preserve"> </w:t>
            </w:r>
          </w:p>
        </w:tc>
        <w:tc>
          <w:tcPr>
            <w:tcW w:w="836" w:type="dxa"/>
            <w:tcBorders>
              <w:top w:val="single" w:sz="4" w:space="0" w:color="000000"/>
              <w:left w:val="single" w:sz="4" w:space="0" w:color="000000"/>
              <w:bottom w:val="single" w:sz="4" w:space="0" w:color="000000"/>
              <w:right w:val="single" w:sz="4" w:space="0" w:color="000000"/>
            </w:tcBorders>
            <w:vAlign w:val="center"/>
          </w:tcPr>
          <w:p w14:paraId="1191CB3D" w14:textId="77777777" w:rsidR="0025365E" w:rsidRDefault="00000000">
            <w:pPr>
              <w:spacing w:after="0" w:line="259" w:lineRule="auto"/>
              <w:ind w:left="0" w:right="77" w:firstLine="0"/>
              <w:jc w:val="right"/>
            </w:pPr>
            <w:r>
              <w:rPr>
                <w:sz w:val="16"/>
              </w:rPr>
              <w:t>400円</w:t>
            </w:r>
            <w:r>
              <w:rPr>
                <w:rFonts w:ascii="Century" w:eastAsia="Century" w:hAnsi="Century" w:cs="Century"/>
              </w:rPr>
              <w:t xml:space="preserve"> </w:t>
            </w:r>
          </w:p>
        </w:tc>
        <w:tc>
          <w:tcPr>
            <w:tcW w:w="883" w:type="dxa"/>
            <w:gridSpan w:val="2"/>
            <w:tcBorders>
              <w:top w:val="single" w:sz="4" w:space="0" w:color="000000"/>
              <w:left w:val="single" w:sz="4" w:space="0" w:color="000000"/>
              <w:bottom w:val="single" w:sz="4" w:space="0" w:color="000000"/>
              <w:right w:val="single" w:sz="4" w:space="0" w:color="000000"/>
            </w:tcBorders>
            <w:vAlign w:val="center"/>
          </w:tcPr>
          <w:p w14:paraId="212E9630" w14:textId="77777777" w:rsidR="0025365E" w:rsidRDefault="00000000">
            <w:pPr>
              <w:spacing w:after="0" w:line="259" w:lineRule="auto"/>
              <w:ind w:left="0" w:right="77" w:firstLine="0"/>
              <w:jc w:val="right"/>
            </w:pPr>
            <w:r>
              <w:rPr>
                <w:sz w:val="16"/>
              </w:rPr>
              <w:t>600円</w:t>
            </w:r>
            <w:r>
              <w:rPr>
                <w:rFonts w:ascii="Century" w:eastAsia="Century" w:hAnsi="Century" w:cs="Century"/>
              </w:rPr>
              <w:t xml:space="preserve"> </w:t>
            </w:r>
          </w:p>
        </w:tc>
        <w:tc>
          <w:tcPr>
            <w:tcW w:w="4224" w:type="dxa"/>
            <w:tcBorders>
              <w:top w:val="single" w:sz="4" w:space="0" w:color="000000"/>
              <w:left w:val="single" w:sz="4" w:space="0" w:color="000000"/>
              <w:bottom w:val="single" w:sz="4" w:space="0" w:color="000000"/>
              <w:right w:val="single" w:sz="4" w:space="0" w:color="000000"/>
            </w:tcBorders>
          </w:tcPr>
          <w:p w14:paraId="13447DAA" w14:textId="77777777" w:rsidR="0025365E" w:rsidRDefault="00000000">
            <w:pPr>
              <w:spacing w:after="0" w:line="259" w:lineRule="auto"/>
              <w:ind w:left="5" w:firstLine="0"/>
            </w:pPr>
            <w:r>
              <w:rPr>
                <w:sz w:val="16"/>
              </w:rPr>
              <w:t>状態急変時等に関係医療従事者と共同で訪問しカンファレンスを行った場合に加算</w:t>
            </w:r>
            <w:r>
              <w:rPr>
                <w:rFonts w:ascii="Century" w:eastAsia="Century" w:hAnsi="Century" w:cs="Century"/>
              </w:rPr>
              <w:t xml:space="preserve"> </w:t>
            </w:r>
          </w:p>
        </w:tc>
      </w:tr>
      <w:tr w:rsidR="0025365E" w14:paraId="24EEA627" w14:textId="77777777">
        <w:trPr>
          <w:trHeight w:val="336"/>
        </w:trPr>
        <w:tc>
          <w:tcPr>
            <w:tcW w:w="3222" w:type="dxa"/>
            <w:gridSpan w:val="5"/>
            <w:tcBorders>
              <w:top w:val="single" w:sz="4" w:space="0" w:color="000000"/>
              <w:left w:val="single" w:sz="4" w:space="0" w:color="000000"/>
              <w:bottom w:val="single" w:sz="4" w:space="0" w:color="000000"/>
              <w:right w:val="single" w:sz="4" w:space="0" w:color="000000"/>
            </w:tcBorders>
          </w:tcPr>
          <w:p w14:paraId="1A54A392" w14:textId="77777777" w:rsidR="0025365E" w:rsidRDefault="00000000">
            <w:pPr>
              <w:spacing w:after="0" w:line="259" w:lineRule="auto"/>
              <w:ind w:left="5" w:firstLine="0"/>
            </w:pPr>
            <w:r>
              <w:rPr>
                <w:sz w:val="18"/>
              </w:rPr>
              <w:t>看護・介護職員連携強化加算  /月</w:t>
            </w:r>
            <w:r>
              <w:rPr>
                <w:rFonts w:ascii="Century" w:eastAsia="Century" w:hAnsi="Century" w:cs="Century"/>
                <w:sz w:val="18"/>
              </w:rPr>
              <w:t xml:space="preserve"> </w:t>
            </w:r>
          </w:p>
        </w:tc>
        <w:tc>
          <w:tcPr>
            <w:tcW w:w="882" w:type="dxa"/>
            <w:tcBorders>
              <w:top w:val="single" w:sz="4" w:space="0" w:color="000000"/>
              <w:left w:val="single" w:sz="4" w:space="0" w:color="000000"/>
              <w:bottom w:val="single" w:sz="4" w:space="0" w:color="000000"/>
              <w:right w:val="single" w:sz="4" w:space="0" w:color="000000"/>
            </w:tcBorders>
          </w:tcPr>
          <w:p w14:paraId="3C13D28F" w14:textId="77777777" w:rsidR="0025365E" w:rsidRDefault="00000000">
            <w:pPr>
              <w:spacing w:after="0" w:line="259" w:lineRule="auto"/>
              <w:ind w:left="0" w:right="78" w:firstLine="0"/>
              <w:jc w:val="right"/>
            </w:pPr>
            <w:r>
              <w:rPr>
                <w:sz w:val="16"/>
              </w:rPr>
              <w:t>250円</w:t>
            </w:r>
            <w:r>
              <w:rPr>
                <w:rFonts w:ascii="Century" w:eastAsia="Century" w:hAnsi="Century" w:cs="Century"/>
              </w:rPr>
              <w:t xml:space="preserve"> </w:t>
            </w:r>
          </w:p>
        </w:tc>
        <w:tc>
          <w:tcPr>
            <w:tcW w:w="836" w:type="dxa"/>
            <w:tcBorders>
              <w:top w:val="single" w:sz="4" w:space="0" w:color="000000"/>
              <w:left w:val="single" w:sz="4" w:space="0" w:color="000000"/>
              <w:bottom w:val="single" w:sz="4" w:space="0" w:color="000000"/>
              <w:right w:val="single" w:sz="4" w:space="0" w:color="000000"/>
            </w:tcBorders>
          </w:tcPr>
          <w:p w14:paraId="5F818C77" w14:textId="77777777" w:rsidR="0025365E" w:rsidRDefault="00000000">
            <w:pPr>
              <w:spacing w:after="0" w:line="259" w:lineRule="auto"/>
              <w:ind w:left="0" w:right="77" w:firstLine="0"/>
              <w:jc w:val="right"/>
            </w:pPr>
            <w:r>
              <w:rPr>
                <w:sz w:val="16"/>
              </w:rPr>
              <w:t>500円</w:t>
            </w:r>
            <w:r>
              <w:rPr>
                <w:rFonts w:ascii="Century" w:eastAsia="Century" w:hAnsi="Century" w:cs="Century"/>
              </w:rPr>
              <w:t xml:space="preserve"> </w:t>
            </w:r>
          </w:p>
        </w:tc>
        <w:tc>
          <w:tcPr>
            <w:tcW w:w="883" w:type="dxa"/>
            <w:gridSpan w:val="2"/>
            <w:tcBorders>
              <w:top w:val="single" w:sz="4" w:space="0" w:color="000000"/>
              <w:left w:val="single" w:sz="4" w:space="0" w:color="000000"/>
              <w:bottom w:val="single" w:sz="4" w:space="0" w:color="000000"/>
              <w:right w:val="single" w:sz="4" w:space="0" w:color="000000"/>
            </w:tcBorders>
          </w:tcPr>
          <w:p w14:paraId="07F6AD3E" w14:textId="77777777" w:rsidR="0025365E" w:rsidRDefault="00000000">
            <w:pPr>
              <w:spacing w:after="0" w:line="259" w:lineRule="auto"/>
              <w:ind w:left="0" w:right="77" w:firstLine="0"/>
              <w:jc w:val="right"/>
            </w:pPr>
            <w:r>
              <w:rPr>
                <w:sz w:val="16"/>
              </w:rPr>
              <w:t>750円</w:t>
            </w:r>
            <w:r>
              <w:rPr>
                <w:rFonts w:ascii="Century" w:eastAsia="Century" w:hAnsi="Century" w:cs="Century"/>
              </w:rPr>
              <w:t xml:space="preserve"> </w:t>
            </w:r>
          </w:p>
        </w:tc>
        <w:tc>
          <w:tcPr>
            <w:tcW w:w="4224" w:type="dxa"/>
            <w:tcBorders>
              <w:top w:val="single" w:sz="4" w:space="0" w:color="000000"/>
              <w:left w:val="single" w:sz="4" w:space="0" w:color="000000"/>
              <w:bottom w:val="single" w:sz="4" w:space="0" w:color="000000"/>
              <w:right w:val="single" w:sz="4" w:space="0" w:color="000000"/>
            </w:tcBorders>
          </w:tcPr>
          <w:p w14:paraId="1D60C83E" w14:textId="77777777" w:rsidR="0025365E" w:rsidRDefault="00000000">
            <w:pPr>
              <w:spacing w:after="0" w:line="259" w:lineRule="auto"/>
              <w:ind w:left="5" w:firstLine="0"/>
            </w:pPr>
            <w:r>
              <w:rPr>
                <w:sz w:val="18"/>
              </w:rPr>
              <w:t>サービス利用料金の説明【２】（８）⑬と同様</w:t>
            </w:r>
            <w:r>
              <w:rPr>
                <w:rFonts w:ascii="Century" w:eastAsia="Century" w:hAnsi="Century" w:cs="Century"/>
                <w:sz w:val="18"/>
              </w:rPr>
              <w:t xml:space="preserve"> </w:t>
            </w:r>
          </w:p>
        </w:tc>
      </w:tr>
      <w:tr w:rsidR="0025365E" w14:paraId="65770EC1" w14:textId="77777777">
        <w:trPr>
          <w:trHeight w:val="341"/>
        </w:trPr>
        <w:tc>
          <w:tcPr>
            <w:tcW w:w="3222" w:type="dxa"/>
            <w:gridSpan w:val="5"/>
            <w:tcBorders>
              <w:top w:val="single" w:sz="4" w:space="0" w:color="000000"/>
              <w:left w:val="single" w:sz="4" w:space="0" w:color="000000"/>
              <w:bottom w:val="single" w:sz="4" w:space="0" w:color="000000"/>
              <w:right w:val="single" w:sz="4" w:space="0" w:color="000000"/>
            </w:tcBorders>
          </w:tcPr>
          <w:p w14:paraId="7268DF69" w14:textId="77777777" w:rsidR="0025365E" w:rsidRDefault="00000000">
            <w:pPr>
              <w:spacing w:after="0" w:line="259" w:lineRule="auto"/>
              <w:ind w:left="5" w:firstLine="0"/>
            </w:pPr>
            <w:r>
              <w:rPr>
                <w:sz w:val="18"/>
              </w:rPr>
              <w:t>専門管理加算         /月</w:t>
            </w:r>
            <w:r>
              <w:rPr>
                <w:rFonts w:ascii="Century" w:eastAsia="Century" w:hAnsi="Century" w:cs="Century"/>
                <w:sz w:val="18"/>
              </w:rPr>
              <w:t xml:space="preserve"> </w:t>
            </w:r>
          </w:p>
        </w:tc>
        <w:tc>
          <w:tcPr>
            <w:tcW w:w="882" w:type="dxa"/>
            <w:tcBorders>
              <w:top w:val="single" w:sz="4" w:space="0" w:color="000000"/>
              <w:left w:val="single" w:sz="4" w:space="0" w:color="000000"/>
              <w:bottom w:val="single" w:sz="4" w:space="0" w:color="000000"/>
              <w:right w:val="single" w:sz="4" w:space="0" w:color="000000"/>
            </w:tcBorders>
          </w:tcPr>
          <w:p w14:paraId="3C4FB6A8" w14:textId="77777777" w:rsidR="0025365E" w:rsidRDefault="00000000">
            <w:pPr>
              <w:spacing w:after="0" w:line="259" w:lineRule="auto"/>
              <w:ind w:left="0" w:right="78" w:firstLine="0"/>
              <w:jc w:val="right"/>
            </w:pPr>
            <w:r>
              <w:rPr>
                <w:sz w:val="16"/>
              </w:rPr>
              <w:t>250円</w:t>
            </w:r>
            <w:r>
              <w:rPr>
                <w:rFonts w:ascii="Century" w:eastAsia="Century" w:hAnsi="Century" w:cs="Century"/>
              </w:rPr>
              <w:t xml:space="preserve"> </w:t>
            </w:r>
          </w:p>
        </w:tc>
        <w:tc>
          <w:tcPr>
            <w:tcW w:w="836" w:type="dxa"/>
            <w:tcBorders>
              <w:top w:val="single" w:sz="4" w:space="0" w:color="000000"/>
              <w:left w:val="single" w:sz="4" w:space="0" w:color="000000"/>
              <w:bottom w:val="single" w:sz="4" w:space="0" w:color="000000"/>
              <w:right w:val="single" w:sz="4" w:space="0" w:color="000000"/>
            </w:tcBorders>
          </w:tcPr>
          <w:p w14:paraId="591F1A14" w14:textId="77777777" w:rsidR="0025365E" w:rsidRDefault="00000000">
            <w:pPr>
              <w:spacing w:after="0" w:line="259" w:lineRule="auto"/>
              <w:ind w:left="0" w:right="77" w:firstLine="0"/>
              <w:jc w:val="right"/>
            </w:pPr>
            <w:r>
              <w:rPr>
                <w:sz w:val="16"/>
              </w:rPr>
              <w:t>500円</w:t>
            </w:r>
            <w:r>
              <w:rPr>
                <w:rFonts w:ascii="Century" w:eastAsia="Century" w:hAnsi="Century" w:cs="Century"/>
              </w:rPr>
              <w:t xml:space="preserve"> </w:t>
            </w:r>
          </w:p>
        </w:tc>
        <w:tc>
          <w:tcPr>
            <w:tcW w:w="883" w:type="dxa"/>
            <w:gridSpan w:val="2"/>
            <w:tcBorders>
              <w:top w:val="single" w:sz="4" w:space="0" w:color="000000"/>
              <w:left w:val="single" w:sz="4" w:space="0" w:color="000000"/>
              <w:bottom w:val="single" w:sz="4" w:space="0" w:color="000000"/>
              <w:right w:val="single" w:sz="4" w:space="0" w:color="000000"/>
            </w:tcBorders>
          </w:tcPr>
          <w:p w14:paraId="1938634F" w14:textId="77777777" w:rsidR="0025365E" w:rsidRDefault="00000000">
            <w:pPr>
              <w:spacing w:after="0" w:line="259" w:lineRule="auto"/>
              <w:ind w:left="0" w:right="77" w:firstLine="0"/>
              <w:jc w:val="right"/>
            </w:pPr>
            <w:r>
              <w:rPr>
                <w:sz w:val="16"/>
              </w:rPr>
              <w:t>750円</w:t>
            </w:r>
            <w:r>
              <w:rPr>
                <w:rFonts w:ascii="Century" w:eastAsia="Century" w:hAnsi="Century" w:cs="Century"/>
              </w:rPr>
              <w:t xml:space="preserve"> </w:t>
            </w:r>
          </w:p>
        </w:tc>
        <w:tc>
          <w:tcPr>
            <w:tcW w:w="4224" w:type="dxa"/>
            <w:tcBorders>
              <w:top w:val="single" w:sz="4" w:space="0" w:color="000000"/>
              <w:left w:val="single" w:sz="4" w:space="0" w:color="000000"/>
              <w:bottom w:val="single" w:sz="4" w:space="0" w:color="000000"/>
              <w:right w:val="single" w:sz="4" w:space="0" w:color="000000"/>
            </w:tcBorders>
          </w:tcPr>
          <w:p w14:paraId="234692B6" w14:textId="77777777" w:rsidR="0025365E" w:rsidRDefault="00000000">
            <w:pPr>
              <w:spacing w:after="0" w:line="259" w:lineRule="auto"/>
              <w:ind w:left="5" w:firstLine="0"/>
            </w:pPr>
            <w:r>
              <w:rPr>
                <w:sz w:val="18"/>
              </w:rPr>
              <w:t>サービス利用料金の説明【２】（８）⑧と同様</w:t>
            </w:r>
            <w:r>
              <w:rPr>
                <w:rFonts w:ascii="Century" w:eastAsia="Century" w:hAnsi="Century" w:cs="Century"/>
                <w:sz w:val="18"/>
              </w:rPr>
              <w:t xml:space="preserve"> </w:t>
            </w:r>
          </w:p>
        </w:tc>
      </w:tr>
      <w:tr w:rsidR="0025365E" w14:paraId="3AEF066B" w14:textId="77777777">
        <w:trPr>
          <w:trHeight w:val="422"/>
        </w:trPr>
        <w:tc>
          <w:tcPr>
            <w:tcW w:w="1696" w:type="dxa"/>
            <w:gridSpan w:val="3"/>
            <w:vMerge w:val="restart"/>
            <w:tcBorders>
              <w:top w:val="single" w:sz="4" w:space="0" w:color="000000"/>
              <w:left w:val="single" w:sz="4" w:space="0" w:color="000000"/>
              <w:bottom w:val="single" w:sz="4" w:space="0" w:color="000000"/>
              <w:right w:val="single" w:sz="4" w:space="0" w:color="000000"/>
            </w:tcBorders>
            <w:vAlign w:val="center"/>
          </w:tcPr>
          <w:p w14:paraId="237DFCA0" w14:textId="77777777" w:rsidR="0025365E" w:rsidRDefault="00000000">
            <w:pPr>
              <w:spacing w:after="0" w:line="259" w:lineRule="auto"/>
              <w:ind w:left="5" w:firstLine="0"/>
            </w:pPr>
            <w:r>
              <w:rPr>
                <w:sz w:val="18"/>
              </w:rPr>
              <w:t xml:space="preserve">精神科重症患者支援管理連携加算/月 </w:t>
            </w:r>
          </w:p>
        </w:tc>
        <w:tc>
          <w:tcPr>
            <w:tcW w:w="1526" w:type="dxa"/>
            <w:gridSpan w:val="2"/>
            <w:tcBorders>
              <w:top w:val="single" w:sz="4" w:space="0" w:color="000000"/>
              <w:left w:val="single" w:sz="4" w:space="0" w:color="000000"/>
              <w:bottom w:val="single" w:sz="4" w:space="0" w:color="000000"/>
              <w:right w:val="single" w:sz="4" w:space="0" w:color="000000"/>
            </w:tcBorders>
            <w:vAlign w:val="center"/>
          </w:tcPr>
          <w:p w14:paraId="335138ED" w14:textId="77777777" w:rsidR="0025365E" w:rsidRDefault="00000000">
            <w:pPr>
              <w:spacing w:after="0" w:line="259" w:lineRule="auto"/>
              <w:ind w:left="0" w:firstLine="0"/>
            </w:pPr>
            <w:r>
              <w:rPr>
                <w:sz w:val="18"/>
              </w:rPr>
              <w:t xml:space="preserve">イ </w:t>
            </w:r>
          </w:p>
        </w:tc>
        <w:tc>
          <w:tcPr>
            <w:tcW w:w="882" w:type="dxa"/>
            <w:tcBorders>
              <w:top w:val="single" w:sz="4" w:space="0" w:color="000000"/>
              <w:left w:val="single" w:sz="4" w:space="0" w:color="000000"/>
              <w:bottom w:val="single" w:sz="4" w:space="0" w:color="000000"/>
              <w:right w:val="single" w:sz="4" w:space="0" w:color="000000"/>
            </w:tcBorders>
            <w:vAlign w:val="center"/>
          </w:tcPr>
          <w:p w14:paraId="4E01BBC8" w14:textId="77777777" w:rsidR="0025365E" w:rsidRDefault="00000000">
            <w:pPr>
              <w:spacing w:after="0" w:line="259" w:lineRule="auto"/>
              <w:ind w:left="0" w:right="78" w:firstLine="0"/>
              <w:jc w:val="right"/>
            </w:pPr>
            <w:r>
              <w:rPr>
                <w:sz w:val="16"/>
              </w:rPr>
              <w:t xml:space="preserve">840円 </w:t>
            </w:r>
          </w:p>
        </w:tc>
        <w:tc>
          <w:tcPr>
            <w:tcW w:w="836" w:type="dxa"/>
            <w:tcBorders>
              <w:top w:val="single" w:sz="4" w:space="0" w:color="000000"/>
              <w:left w:val="single" w:sz="4" w:space="0" w:color="000000"/>
              <w:bottom w:val="single" w:sz="4" w:space="0" w:color="000000"/>
              <w:right w:val="single" w:sz="4" w:space="0" w:color="000000"/>
            </w:tcBorders>
            <w:vAlign w:val="center"/>
          </w:tcPr>
          <w:p w14:paraId="338DBFC6" w14:textId="77777777" w:rsidR="0025365E" w:rsidRDefault="00000000">
            <w:pPr>
              <w:spacing w:after="0" w:line="259" w:lineRule="auto"/>
              <w:ind w:left="62" w:firstLine="0"/>
            </w:pPr>
            <w:r>
              <w:rPr>
                <w:sz w:val="16"/>
              </w:rPr>
              <w:t xml:space="preserve">1,680円 </w:t>
            </w:r>
          </w:p>
        </w:tc>
        <w:tc>
          <w:tcPr>
            <w:tcW w:w="883" w:type="dxa"/>
            <w:gridSpan w:val="2"/>
            <w:tcBorders>
              <w:top w:val="single" w:sz="4" w:space="0" w:color="000000"/>
              <w:left w:val="single" w:sz="4" w:space="0" w:color="000000"/>
              <w:bottom w:val="single" w:sz="4" w:space="0" w:color="000000"/>
              <w:right w:val="single" w:sz="4" w:space="0" w:color="000000"/>
            </w:tcBorders>
            <w:vAlign w:val="center"/>
          </w:tcPr>
          <w:p w14:paraId="6002D9C8" w14:textId="77777777" w:rsidR="0025365E" w:rsidRDefault="00000000">
            <w:pPr>
              <w:spacing w:after="0" w:line="259" w:lineRule="auto"/>
              <w:ind w:left="0" w:right="77" w:firstLine="0"/>
              <w:jc w:val="right"/>
            </w:pPr>
            <w:r>
              <w:rPr>
                <w:sz w:val="16"/>
              </w:rPr>
              <w:t xml:space="preserve">2,520円 </w:t>
            </w:r>
          </w:p>
        </w:tc>
        <w:tc>
          <w:tcPr>
            <w:tcW w:w="4224" w:type="dxa"/>
            <w:vMerge w:val="restart"/>
            <w:tcBorders>
              <w:top w:val="single" w:sz="4" w:space="0" w:color="000000"/>
              <w:left w:val="single" w:sz="4" w:space="0" w:color="000000"/>
              <w:bottom w:val="single" w:sz="4" w:space="0" w:color="000000"/>
              <w:right w:val="single" w:sz="4" w:space="0" w:color="000000"/>
            </w:tcBorders>
          </w:tcPr>
          <w:p w14:paraId="6869B91A" w14:textId="77777777" w:rsidR="0025365E" w:rsidRDefault="00000000">
            <w:pPr>
              <w:spacing w:after="0" w:line="259" w:lineRule="auto"/>
              <w:ind w:left="5" w:firstLine="0"/>
            </w:pPr>
            <w:r>
              <w:rPr>
                <w:sz w:val="16"/>
              </w:rPr>
              <w:t>精神科在宅患者支援管理料を算定するお客様の主治医が所属の保険医療機関と連携し、当該医療機関の職員と共同で会議を行い、策定した支援計画等に基づき定期的なサービスを行った場合に加算</w:t>
            </w:r>
            <w:r>
              <w:rPr>
                <w:rFonts w:ascii="Century" w:eastAsia="Century" w:hAnsi="Century" w:cs="Century"/>
                <w:sz w:val="18"/>
              </w:rPr>
              <w:t xml:space="preserve"> </w:t>
            </w:r>
          </w:p>
        </w:tc>
      </w:tr>
      <w:tr w:rsidR="0025365E" w14:paraId="412B5D5B" w14:textId="77777777">
        <w:trPr>
          <w:trHeight w:val="418"/>
        </w:trPr>
        <w:tc>
          <w:tcPr>
            <w:tcW w:w="0" w:type="auto"/>
            <w:gridSpan w:val="3"/>
            <w:vMerge/>
            <w:tcBorders>
              <w:top w:val="nil"/>
              <w:left w:val="single" w:sz="4" w:space="0" w:color="000000"/>
              <w:bottom w:val="single" w:sz="4" w:space="0" w:color="000000"/>
              <w:right w:val="single" w:sz="4" w:space="0" w:color="000000"/>
            </w:tcBorders>
          </w:tcPr>
          <w:p w14:paraId="7ED606E4" w14:textId="77777777" w:rsidR="0025365E" w:rsidRDefault="0025365E">
            <w:pPr>
              <w:spacing w:after="160" w:line="259" w:lineRule="auto"/>
              <w:ind w:left="0" w:firstLine="0"/>
            </w:pPr>
          </w:p>
        </w:tc>
        <w:tc>
          <w:tcPr>
            <w:tcW w:w="1526" w:type="dxa"/>
            <w:gridSpan w:val="2"/>
            <w:tcBorders>
              <w:top w:val="single" w:sz="4" w:space="0" w:color="000000"/>
              <w:left w:val="single" w:sz="4" w:space="0" w:color="000000"/>
              <w:bottom w:val="single" w:sz="4" w:space="0" w:color="000000"/>
              <w:right w:val="single" w:sz="4" w:space="0" w:color="000000"/>
            </w:tcBorders>
            <w:vAlign w:val="center"/>
          </w:tcPr>
          <w:p w14:paraId="73D358BA" w14:textId="77777777" w:rsidR="0025365E" w:rsidRDefault="00000000">
            <w:pPr>
              <w:spacing w:after="0" w:line="259" w:lineRule="auto"/>
              <w:ind w:left="0" w:firstLine="0"/>
            </w:pPr>
            <w:r>
              <w:rPr>
                <w:sz w:val="18"/>
              </w:rPr>
              <w:t xml:space="preserve">ロ </w:t>
            </w:r>
          </w:p>
        </w:tc>
        <w:tc>
          <w:tcPr>
            <w:tcW w:w="882" w:type="dxa"/>
            <w:tcBorders>
              <w:top w:val="single" w:sz="4" w:space="0" w:color="000000"/>
              <w:left w:val="single" w:sz="4" w:space="0" w:color="000000"/>
              <w:bottom w:val="single" w:sz="4" w:space="0" w:color="000000"/>
              <w:right w:val="single" w:sz="4" w:space="0" w:color="000000"/>
            </w:tcBorders>
            <w:vAlign w:val="center"/>
          </w:tcPr>
          <w:p w14:paraId="0DFFDA2C" w14:textId="77777777" w:rsidR="0025365E" w:rsidRDefault="00000000">
            <w:pPr>
              <w:spacing w:after="0" w:line="259" w:lineRule="auto"/>
              <w:ind w:left="0" w:right="78" w:firstLine="0"/>
              <w:jc w:val="right"/>
            </w:pPr>
            <w:r>
              <w:rPr>
                <w:sz w:val="16"/>
              </w:rPr>
              <w:t xml:space="preserve">580円 </w:t>
            </w:r>
          </w:p>
        </w:tc>
        <w:tc>
          <w:tcPr>
            <w:tcW w:w="836" w:type="dxa"/>
            <w:tcBorders>
              <w:top w:val="single" w:sz="4" w:space="0" w:color="000000"/>
              <w:left w:val="single" w:sz="4" w:space="0" w:color="000000"/>
              <w:bottom w:val="single" w:sz="4" w:space="0" w:color="000000"/>
              <w:right w:val="single" w:sz="4" w:space="0" w:color="000000"/>
            </w:tcBorders>
            <w:vAlign w:val="center"/>
          </w:tcPr>
          <w:p w14:paraId="2B61948A" w14:textId="77777777" w:rsidR="0025365E" w:rsidRDefault="00000000">
            <w:pPr>
              <w:spacing w:after="0" w:line="259" w:lineRule="auto"/>
              <w:ind w:left="62" w:firstLine="0"/>
            </w:pPr>
            <w:r>
              <w:rPr>
                <w:sz w:val="16"/>
              </w:rPr>
              <w:t xml:space="preserve">1,160円 </w:t>
            </w:r>
          </w:p>
        </w:tc>
        <w:tc>
          <w:tcPr>
            <w:tcW w:w="883" w:type="dxa"/>
            <w:gridSpan w:val="2"/>
            <w:tcBorders>
              <w:top w:val="single" w:sz="4" w:space="0" w:color="000000"/>
              <w:left w:val="single" w:sz="4" w:space="0" w:color="000000"/>
              <w:bottom w:val="single" w:sz="4" w:space="0" w:color="000000"/>
              <w:right w:val="single" w:sz="4" w:space="0" w:color="000000"/>
            </w:tcBorders>
            <w:vAlign w:val="center"/>
          </w:tcPr>
          <w:p w14:paraId="598C41B5" w14:textId="77777777" w:rsidR="0025365E" w:rsidRDefault="00000000">
            <w:pPr>
              <w:spacing w:after="0" w:line="259" w:lineRule="auto"/>
              <w:ind w:left="0" w:right="77" w:firstLine="0"/>
              <w:jc w:val="right"/>
            </w:pPr>
            <w:r>
              <w:rPr>
                <w:sz w:val="16"/>
              </w:rPr>
              <w:t xml:space="preserve">1,740円 </w:t>
            </w:r>
          </w:p>
        </w:tc>
        <w:tc>
          <w:tcPr>
            <w:tcW w:w="0" w:type="auto"/>
            <w:vMerge/>
            <w:tcBorders>
              <w:top w:val="nil"/>
              <w:left w:val="single" w:sz="4" w:space="0" w:color="000000"/>
              <w:bottom w:val="single" w:sz="4" w:space="0" w:color="000000"/>
              <w:right w:val="single" w:sz="4" w:space="0" w:color="000000"/>
            </w:tcBorders>
          </w:tcPr>
          <w:p w14:paraId="74C192D8" w14:textId="77777777" w:rsidR="0025365E" w:rsidRDefault="0025365E">
            <w:pPr>
              <w:spacing w:after="160" w:line="259" w:lineRule="auto"/>
              <w:ind w:left="0" w:firstLine="0"/>
            </w:pPr>
          </w:p>
        </w:tc>
      </w:tr>
      <w:tr w:rsidR="0025365E" w14:paraId="1481139D" w14:textId="77777777">
        <w:trPr>
          <w:trHeight w:val="427"/>
        </w:trPr>
        <w:tc>
          <w:tcPr>
            <w:tcW w:w="3222" w:type="dxa"/>
            <w:gridSpan w:val="5"/>
            <w:tcBorders>
              <w:top w:val="single" w:sz="4" w:space="0" w:color="000000"/>
              <w:left w:val="single" w:sz="4" w:space="0" w:color="000000"/>
              <w:bottom w:val="single" w:sz="4" w:space="0" w:color="000000"/>
              <w:right w:val="single" w:sz="4" w:space="0" w:color="000000"/>
            </w:tcBorders>
            <w:vAlign w:val="center"/>
          </w:tcPr>
          <w:p w14:paraId="37A953AF" w14:textId="77777777" w:rsidR="0025365E" w:rsidRDefault="00000000">
            <w:pPr>
              <w:spacing w:after="0" w:line="259" w:lineRule="auto"/>
              <w:ind w:left="5" w:firstLine="0"/>
            </w:pPr>
            <w:r>
              <w:rPr>
                <w:sz w:val="18"/>
              </w:rPr>
              <w:t xml:space="preserve">訪問看護医療DX情報活用加算  /月 </w:t>
            </w:r>
          </w:p>
        </w:tc>
        <w:tc>
          <w:tcPr>
            <w:tcW w:w="882" w:type="dxa"/>
            <w:tcBorders>
              <w:top w:val="single" w:sz="4" w:space="0" w:color="000000"/>
              <w:left w:val="single" w:sz="4" w:space="0" w:color="000000"/>
              <w:bottom w:val="single" w:sz="4" w:space="0" w:color="000000"/>
              <w:right w:val="single" w:sz="4" w:space="0" w:color="000000"/>
            </w:tcBorders>
            <w:vAlign w:val="center"/>
          </w:tcPr>
          <w:p w14:paraId="75FC426D" w14:textId="77777777" w:rsidR="0025365E" w:rsidRDefault="00000000">
            <w:pPr>
              <w:spacing w:after="0" w:line="259" w:lineRule="auto"/>
              <w:ind w:left="0" w:right="78" w:firstLine="0"/>
              <w:jc w:val="right"/>
            </w:pPr>
            <w:r>
              <w:rPr>
                <w:sz w:val="16"/>
              </w:rPr>
              <w:t xml:space="preserve">5円 </w:t>
            </w:r>
          </w:p>
        </w:tc>
        <w:tc>
          <w:tcPr>
            <w:tcW w:w="836" w:type="dxa"/>
            <w:tcBorders>
              <w:top w:val="single" w:sz="4" w:space="0" w:color="000000"/>
              <w:left w:val="single" w:sz="4" w:space="0" w:color="000000"/>
              <w:bottom w:val="single" w:sz="4" w:space="0" w:color="000000"/>
              <w:right w:val="single" w:sz="4" w:space="0" w:color="000000"/>
            </w:tcBorders>
            <w:vAlign w:val="center"/>
          </w:tcPr>
          <w:p w14:paraId="698D5857" w14:textId="77777777" w:rsidR="0025365E" w:rsidRDefault="00000000">
            <w:pPr>
              <w:spacing w:after="0" w:line="259" w:lineRule="auto"/>
              <w:ind w:left="0" w:right="77" w:firstLine="0"/>
              <w:jc w:val="right"/>
            </w:pPr>
            <w:r>
              <w:rPr>
                <w:sz w:val="16"/>
              </w:rPr>
              <w:t xml:space="preserve">10円 </w:t>
            </w:r>
          </w:p>
        </w:tc>
        <w:tc>
          <w:tcPr>
            <w:tcW w:w="883" w:type="dxa"/>
            <w:gridSpan w:val="2"/>
            <w:tcBorders>
              <w:top w:val="single" w:sz="4" w:space="0" w:color="000000"/>
              <w:left w:val="single" w:sz="4" w:space="0" w:color="000000"/>
              <w:bottom w:val="single" w:sz="4" w:space="0" w:color="000000"/>
              <w:right w:val="single" w:sz="4" w:space="0" w:color="000000"/>
            </w:tcBorders>
            <w:vAlign w:val="center"/>
          </w:tcPr>
          <w:p w14:paraId="6E82EE79" w14:textId="77777777" w:rsidR="0025365E" w:rsidRDefault="00000000">
            <w:pPr>
              <w:spacing w:after="0" w:line="259" w:lineRule="auto"/>
              <w:ind w:left="0" w:right="77" w:firstLine="0"/>
              <w:jc w:val="right"/>
            </w:pPr>
            <w:r>
              <w:rPr>
                <w:sz w:val="16"/>
              </w:rPr>
              <w:t xml:space="preserve">15円 </w:t>
            </w:r>
          </w:p>
        </w:tc>
        <w:tc>
          <w:tcPr>
            <w:tcW w:w="4224" w:type="dxa"/>
            <w:tcBorders>
              <w:top w:val="single" w:sz="4" w:space="0" w:color="000000"/>
              <w:left w:val="single" w:sz="4" w:space="0" w:color="000000"/>
              <w:bottom w:val="single" w:sz="4" w:space="0" w:color="000000"/>
              <w:right w:val="single" w:sz="4" w:space="0" w:color="000000"/>
            </w:tcBorders>
          </w:tcPr>
          <w:p w14:paraId="3003953D" w14:textId="77777777" w:rsidR="0025365E" w:rsidRDefault="00000000">
            <w:pPr>
              <w:spacing w:after="0" w:line="259" w:lineRule="auto"/>
              <w:ind w:left="5" w:firstLine="0"/>
            </w:pPr>
            <w:r>
              <w:rPr>
                <w:sz w:val="16"/>
              </w:rPr>
              <w:t>第</w:t>
            </w:r>
            <w:r>
              <w:rPr>
                <w:rFonts w:ascii="Century" w:eastAsia="Century" w:hAnsi="Century" w:cs="Century"/>
                <w:sz w:val="16"/>
              </w:rPr>
              <w:t xml:space="preserve">16 </w:t>
            </w:r>
            <w:r>
              <w:rPr>
                <w:sz w:val="16"/>
              </w:rPr>
              <w:t>条に記載の体制を整備し、お客様の診療情報を取得した上でサービスの計画的管理を行った場合に加算</w:t>
            </w:r>
            <w:r>
              <w:rPr>
                <w:rFonts w:ascii="Century" w:eastAsia="Century" w:hAnsi="Century" w:cs="Century"/>
                <w:sz w:val="16"/>
              </w:rPr>
              <w:t xml:space="preserve"> </w:t>
            </w:r>
          </w:p>
        </w:tc>
      </w:tr>
    </w:tbl>
    <w:p w14:paraId="36DA2855" w14:textId="77777777" w:rsidR="0025365E" w:rsidRDefault="00000000">
      <w:pPr>
        <w:numPr>
          <w:ilvl w:val="0"/>
          <w:numId w:val="19"/>
        </w:numPr>
        <w:spacing w:line="299" w:lineRule="auto"/>
        <w:ind w:hanging="382"/>
      </w:pPr>
      <w:r>
        <w:t xml:space="preserve">その他療養費については表５のとおりです。訪問看護情報提供療養費と訪問看護ターミナルケア療養費は該当月のみ、訪問看護ベースアップ評価料については表５の該当欄に✔がある項目を毎月算定します。 </w:t>
      </w:r>
    </w:p>
    <w:p w14:paraId="6A4A047E" w14:textId="77777777" w:rsidR="0025365E" w:rsidRDefault="00000000">
      <w:pPr>
        <w:spacing w:after="56" w:line="259" w:lineRule="auto"/>
        <w:ind w:left="0" w:firstLine="0"/>
      </w:pPr>
      <w:r>
        <w:t xml:space="preserve"> </w:t>
      </w:r>
    </w:p>
    <w:p w14:paraId="349B37C8" w14:textId="77777777" w:rsidR="0025365E" w:rsidRDefault="00000000">
      <w:pPr>
        <w:spacing w:after="0" w:line="259" w:lineRule="auto"/>
        <w:ind w:left="-5"/>
      </w:pPr>
      <w:r>
        <w:t xml:space="preserve">表５ その他療養費  </w:t>
      </w:r>
      <w:r>
        <w:rPr>
          <w:sz w:val="18"/>
        </w:rPr>
        <w:t xml:space="preserve">                     ★は、お客様の同意により算定の対象となります。 </w:t>
      </w:r>
    </w:p>
    <w:tbl>
      <w:tblPr>
        <w:tblStyle w:val="TableGrid"/>
        <w:tblW w:w="10033" w:type="dxa"/>
        <w:tblInd w:w="-222" w:type="dxa"/>
        <w:tblCellMar>
          <w:top w:w="26" w:type="dxa"/>
          <w:left w:w="107" w:type="dxa"/>
          <w:bottom w:w="0" w:type="dxa"/>
          <w:right w:w="21" w:type="dxa"/>
        </w:tblCellMar>
        <w:tblLook w:val="04A0" w:firstRow="1" w:lastRow="0" w:firstColumn="1" w:lastColumn="0" w:noHBand="0" w:noVBand="1"/>
      </w:tblPr>
      <w:tblGrid>
        <w:gridCol w:w="3192"/>
        <w:gridCol w:w="812"/>
        <w:gridCol w:w="868"/>
        <w:gridCol w:w="880"/>
        <w:gridCol w:w="4281"/>
      </w:tblGrid>
      <w:tr w:rsidR="0025365E" w14:paraId="4FCA0C18" w14:textId="77777777">
        <w:trPr>
          <w:trHeight w:val="268"/>
        </w:trPr>
        <w:tc>
          <w:tcPr>
            <w:tcW w:w="319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41B7BD9C" w14:textId="77777777" w:rsidR="0025365E" w:rsidRDefault="00000000">
            <w:pPr>
              <w:spacing w:after="0" w:line="259" w:lineRule="auto"/>
              <w:ind w:left="0" w:right="77" w:firstLine="0"/>
              <w:jc w:val="center"/>
            </w:pPr>
            <w:r>
              <w:t xml:space="preserve">項目 </w:t>
            </w:r>
          </w:p>
        </w:tc>
        <w:tc>
          <w:tcPr>
            <w:tcW w:w="2560" w:type="dxa"/>
            <w:gridSpan w:val="3"/>
            <w:tcBorders>
              <w:top w:val="single" w:sz="4" w:space="0" w:color="000000"/>
              <w:left w:val="single" w:sz="4" w:space="0" w:color="000000"/>
              <w:bottom w:val="single" w:sz="4" w:space="0" w:color="000000"/>
              <w:right w:val="single" w:sz="4" w:space="0" w:color="000000"/>
            </w:tcBorders>
            <w:shd w:val="clear" w:color="auto" w:fill="D9D9D9"/>
          </w:tcPr>
          <w:p w14:paraId="40F1EE3A" w14:textId="77777777" w:rsidR="0025365E" w:rsidRDefault="00000000">
            <w:pPr>
              <w:spacing w:after="0" w:line="259" w:lineRule="auto"/>
              <w:ind w:left="0" w:right="75" w:firstLine="0"/>
              <w:jc w:val="center"/>
            </w:pPr>
            <w:r>
              <w:t>お客様負担金</w:t>
            </w:r>
            <w:r>
              <w:rPr>
                <w:rFonts w:ascii="Century" w:eastAsia="Century" w:hAnsi="Century" w:cs="Century"/>
              </w:rPr>
              <w:t xml:space="preserve"> </w:t>
            </w:r>
          </w:p>
        </w:tc>
        <w:tc>
          <w:tcPr>
            <w:tcW w:w="428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1C4CF7C5" w14:textId="77777777" w:rsidR="0025365E" w:rsidRDefault="00000000">
            <w:pPr>
              <w:spacing w:after="0" w:line="259" w:lineRule="auto"/>
              <w:ind w:left="0" w:right="69" w:firstLine="0"/>
              <w:jc w:val="center"/>
            </w:pPr>
            <w:r>
              <w:t>算定要件</w:t>
            </w:r>
            <w:r>
              <w:rPr>
                <w:rFonts w:ascii="Century" w:eastAsia="Century" w:hAnsi="Century" w:cs="Century"/>
              </w:rPr>
              <w:t xml:space="preserve"> </w:t>
            </w:r>
          </w:p>
        </w:tc>
      </w:tr>
      <w:tr w:rsidR="0025365E" w14:paraId="6F90BEE6" w14:textId="77777777">
        <w:trPr>
          <w:trHeight w:val="268"/>
        </w:trPr>
        <w:tc>
          <w:tcPr>
            <w:tcW w:w="0" w:type="auto"/>
            <w:vMerge/>
            <w:tcBorders>
              <w:top w:val="nil"/>
              <w:left w:val="single" w:sz="4" w:space="0" w:color="000000"/>
              <w:bottom w:val="single" w:sz="4" w:space="0" w:color="000000"/>
              <w:right w:val="single" w:sz="4" w:space="0" w:color="000000"/>
            </w:tcBorders>
          </w:tcPr>
          <w:p w14:paraId="153ED228" w14:textId="77777777" w:rsidR="0025365E" w:rsidRDefault="0025365E">
            <w:pPr>
              <w:spacing w:after="160" w:line="259" w:lineRule="auto"/>
              <w:ind w:left="0" w:firstLine="0"/>
            </w:pPr>
          </w:p>
        </w:tc>
        <w:tc>
          <w:tcPr>
            <w:tcW w:w="812" w:type="dxa"/>
            <w:tcBorders>
              <w:top w:val="single" w:sz="4" w:space="0" w:color="000000"/>
              <w:left w:val="single" w:sz="4" w:space="0" w:color="000000"/>
              <w:bottom w:val="single" w:sz="4" w:space="0" w:color="000000"/>
              <w:right w:val="single" w:sz="4" w:space="0" w:color="000000"/>
            </w:tcBorders>
            <w:shd w:val="clear" w:color="auto" w:fill="D9D9D9"/>
          </w:tcPr>
          <w:p w14:paraId="26110F6A" w14:textId="77777777" w:rsidR="0025365E" w:rsidRDefault="00000000">
            <w:pPr>
              <w:spacing w:after="0" w:line="259" w:lineRule="auto"/>
              <w:ind w:left="107" w:firstLine="0"/>
            </w:pPr>
            <w:r>
              <w:t>１割</w:t>
            </w:r>
            <w:r>
              <w:rPr>
                <w:rFonts w:ascii="Century" w:eastAsia="Century" w:hAnsi="Century" w:cs="Century"/>
              </w:rPr>
              <w:t xml:space="preserve"> </w:t>
            </w:r>
          </w:p>
        </w:tc>
        <w:tc>
          <w:tcPr>
            <w:tcW w:w="868" w:type="dxa"/>
            <w:tcBorders>
              <w:top w:val="single" w:sz="4" w:space="0" w:color="000000"/>
              <w:left w:val="single" w:sz="4" w:space="0" w:color="000000"/>
              <w:bottom w:val="single" w:sz="4" w:space="0" w:color="000000"/>
              <w:right w:val="single" w:sz="4" w:space="0" w:color="000000"/>
            </w:tcBorders>
            <w:shd w:val="clear" w:color="auto" w:fill="D9D9D9"/>
          </w:tcPr>
          <w:p w14:paraId="778928E6" w14:textId="77777777" w:rsidR="0025365E" w:rsidRDefault="00000000">
            <w:pPr>
              <w:spacing w:after="0" w:line="259" w:lineRule="auto"/>
              <w:ind w:left="134" w:firstLine="0"/>
            </w:pPr>
            <w:r>
              <w:t>２割</w:t>
            </w:r>
            <w:r>
              <w:rPr>
                <w:rFonts w:ascii="Century" w:eastAsia="Century" w:hAnsi="Century" w:cs="Century"/>
              </w:rPr>
              <w:t xml:space="preserve"> </w:t>
            </w:r>
          </w:p>
        </w:tc>
        <w:tc>
          <w:tcPr>
            <w:tcW w:w="880" w:type="dxa"/>
            <w:tcBorders>
              <w:top w:val="single" w:sz="4" w:space="0" w:color="000000"/>
              <w:left w:val="single" w:sz="4" w:space="0" w:color="000000"/>
              <w:bottom w:val="single" w:sz="4" w:space="0" w:color="000000"/>
              <w:right w:val="single" w:sz="4" w:space="0" w:color="000000"/>
            </w:tcBorders>
            <w:shd w:val="clear" w:color="auto" w:fill="D9D9D9"/>
          </w:tcPr>
          <w:p w14:paraId="63F30620" w14:textId="77777777" w:rsidR="0025365E" w:rsidRDefault="00000000">
            <w:pPr>
              <w:spacing w:after="0" w:line="259" w:lineRule="auto"/>
              <w:ind w:left="142" w:firstLine="0"/>
            </w:pPr>
            <w:r>
              <w:t>３割</w:t>
            </w:r>
            <w:r>
              <w:rPr>
                <w:rFonts w:ascii="Century" w:eastAsia="Century" w:hAnsi="Century" w:cs="Century"/>
              </w:rPr>
              <w:t xml:space="preserve"> </w:t>
            </w:r>
          </w:p>
        </w:tc>
        <w:tc>
          <w:tcPr>
            <w:tcW w:w="0" w:type="auto"/>
            <w:vMerge/>
            <w:tcBorders>
              <w:top w:val="nil"/>
              <w:left w:val="single" w:sz="4" w:space="0" w:color="000000"/>
              <w:bottom w:val="single" w:sz="4" w:space="0" w:color="000000"/>
              <w:right w:val="single" w:sz="4" w:space="0" w:color="000000"/>
            </w:tcBorders>
          </w:tcPr>
          <w:p w14:paraId="7D3EDC27" w14:textId="77777777" w:rsidR="0025365E" w:rsidRDefault="0025365E">
            <w:pPr>
              <w:spacing w:after="160" w:line="259" w:lineRule="auto"/>
              <w:ind w:left="0" w:firstLine="0"/>
            </w:pPr>
          </w:p>
        </w:tc>
      </w:tr>
      <w:tr w:rsidR="0025365E" w14:paraId="2286DECD" w14:textId="77777777">
        <w:trPr>
          <w:trHeight w:val="635"/>
        </w:trPr>
        <w:tc>
          <w:tcPr>
            <w:tcW w:w="3192" w:type="dxa"/>
            <w:tcBorders>
              <w:top w:val="single" w:sz="4" w:space="0" w:color="000000"/>
              <w:left w:val="single" w:sz="4" w:space="0" w:color="000000"/>
              <w:bottom w:val="single" w:sz="4" w:space="0" w:color="000000"/>
              <w:right w:val="single" w:sz="4" w:space="0" w:color="000000"/>
            </w:tcBorders>
            <w:vAlign w:val="center"/>
          </w:tcPr>
          <w:p w14:paraId="1EF86BC7" w14:textId="77777777" w:rsidR="0025365E" w:rsidRDefault="00000000">
            <w:pPr>
              <w:spacing w:after="0" w:line="259" w:lineRule="auto"/>
              <w:ind w:left="0" w:firstLine="0"/>
            </w:pPr>
            <w:r>
              <w:rPr>
                <w:sz w:val="18"/>
              </w:rPr>
              <w:t xml:space="preserve">訪問看護情報提供療養費1・2・3★ </w:t>
            </w:r>
          </w:p>
          <w:p w14:paraId="3B4B6C43" w14:textId="77777777" w:rsidR="0025365E" w:rsidRDefault="00000000">
            <w:pPr>
              <w:spacing w:after="0" w:line="259" w:lineRule="auto"/>
              <w:ind w:left="0" w:right="406" w:firstLine="0"/>
              <w:jc w:val="right"/>
            </w:pPr>
            <w:r>
              <w:rPr>
                <w:sz w:val="18"/>
              </w:rPr>
              <w:t>/該当月</w:t>
            </w:r>
            <w:r>
              <w:rPr>
                <w:sz w:val="16"/>
              </w:rPr>
              <w:t xml:space="preserve"> </w:t>
            </w:r>
          </w:p>
        </w:tc>
        <w:tc>
          <w:tcPr>
            <w:tcW w:w="812" w:type="dxa"/>
            <w:tcBorders>
              <w:top w:val="single" w:sz="4" w:space="0" w:color="000000"/>
              <w:left w:val="single" w:sz="4" w:space="0" w:color="000000"/>
              <w:bottom w:val="single" w:sz="4" w:space="0" w:color="000000"/>
              <w:right w:val="single" w:sz="4" w:space="0" w:color="000000"/>
            </w:tcBorders>
            <w:vAlign w:val="center"/>
          </w:tcPr>
          <w:p w14:paraId="57851E4E" w14:textId="77777777" w:rsidR="0025365E" w:rsidRDefault="00000000">
            <w:pPr>
              <w:spacing w:after="0" w:line="259" w:lineRule="auto"/>
              <w:ind w:left="0" w:right="81" w:firstLine="0"/>
              <w:jc w:val="right"/>
            </w:pPr>
            <w:r>
              <w:rPr>
                <w:sz w:val="16"/>
              </w:rPr>
              <w:t>150円</w:t>
            </w:r>
            <w:r>
              <w:rPr>
                <w:rFonts w:ascii="Century" w:eastAsia="Century" w:hAnsi="Century" w:cs="Century"/>
                <w:sz w:val="16"/>
              </w:rPr>
              <w:t xml:space="preserve"> </w:t>
            </w:r>
          </w:p>
        </w:tc>
        <w:tc>
          <w:tcPr>
            <w:tcW w:w="868" w:type="dxa"/>
            <w:tcBorders>
              <w:top w:val="single" w:sz="4" w:space="0" w:color="000000"/>
              <w:left w:val="single" w:sz="4" w:space="0" w:color="000000"/>
              <w:bottom w:val="single" w:sz="4" w:space="0" w:color="000000"/>
              <w:right w:val="single" w:sz="4" w:space="0" w:color="000000"/>
            </w:tcBorders>
            <w:vAlign w:val="center"/>
          </w:tcPr>
          <w:p w14:paraId="28E8799E" w14:textId="77777777" w:rsidR="0025365E" w:rsidRDefault="00000000">
            <w:pPr>
              <w:spacing w:after="0" w:line="259" w:lineRule="auto"/>
              <w:ind w:left="0" w:right="81" w:firstLine="0"/>
              <w:jc w:val="right"/>
            </w:pPr>
            <w:r>
              <w:rPr>
                <w:sz w:val="16"/>
              </w:rPr>
              <w:t>300円</w:t>
            </w:r>
            <w:r>
              <w:rPr>
                <w:rFonts w:ascii="Century" w:eastAsia="Century" w:hAnsi="Century" w:cs="Century"/>
                <w:sz w:val="16"/>
              </w:rPr>
              <w:t xml:space="preserve"> </w:t>
            </w:r>
          </w:p>
        </w:tc>
        <w:tc>
          <w:tcPr>
            <w:tcW w:w="880" w:type="dxa"/>
            <w:tcBorders>
              <w:top w:val="single" w:sz="4" w:space="0" w:color="000000"/>
              <w:left w:val="single" w:sz="4" w:space="0" w:color="000000"/>
              <w:bottom w:val="single" w:sz="4" w:space="0" w:color="000000"/>
              <w:right w:val="single" w:sz="4" w:space="0" w:color="000000"/>
            </w:tcBorders>
            <w:vAlign w:val="center"/>
          </w:tcPr>
          <w:p w14:paraId="798E6FB9" w14:textId="77777777" w:rsidR="0025365E" w:rsidRDefault="00000000">
            <w:pPr>
              <w:spacing w:after="0" w:line="259" w:lineRule="auto"/>
              <w:ind w:left="0" w:right="78" w:firstLine="0"/>
              <w:jc w:val="right"/>
            </w:pPr>
            <w:r>
              <w:rPr>
                <w:sz w:val="16"/>
              </w:rPr>
              <w:t>450円</w:t>
            </w:r>
            <w:r>
              <w:rPr>
                <w:rFonts w:ascii="Century" w:eastAsia="Century" w:hAnsi="Century" w:cs="Century"/>
                <w:sz w:val="16"/>
              </w:rPr>
              <w:t xml:space="preserve"> </w:t>
            </w:r>
          </w:p>
        </w:tc>
        <w:tc>
          <w:tcPr>
            <w:tcW w:w="4282" w:type="dxa"/>
            <w:tcBorders>
              <w:top w:val="single" w:sz="4" w:space="0" w:color="000000"/>
              <w:left w:val="single" w:sz="4" w:space="0" w:color="000000"/>
              <w:bottom w:val="single" w:sz="4" w:space="0" w:color="000000"/>
              <w:right w:val="single" w:sz="4" w:space="0" w:color="000000"/>
            </w:tcBorders>
          </w:tcPr>
          <w:p w14:paraId="6860F76D" w14:textId="77777777" w:rsidR="0025365E" w:rsidRDefault="00000000">
            <w:pPr>
              <w:spacing w:after="15" w:line="263" w:lineRule="auto"/>
              <w:ind w:left="4" w:firstLine="0"/>
            </w:pPr>
            <w:r>
              <w:rPr>
                <w:sz w:val="16"/>
              </w:rPr>
              <w:t>お客様の</w:t>
            </w:r>
            <w:r>
              <w:rPr>
                <w:sz w:val="16"/>
                <w:u w:val="single" w:color="000000"/>
              </w:rPr>
              <w:t>同意をいただいた上で</w:t>
            </w:r>
            <w:r>
              <w:rPr>
                <w:sz w:val="16"/>
              </w:rPr>
              <w:t>サービスに関する情報を下記の関係先に文書提供した場合に、該当月に加算</w:t>
            </w:r>
            <w:r>
              <w:rPr>
                <w:rFonts w:ascii="Century" w:eastAsia="Century" w:hAnsi="Century" w:cs="Century"/>
                <w:sz w:val="16"/>
              </w:rPr>
              <w:t xml:space="preserve"> </w:t>
            </w:r>
          </w:p>
          <w:p w14:paraId="6B010E1A" w14:textId="77777777" w:rsidR="0025365E" w:rsidRDefault="00000000">
            <w:pPr>
              <w:spacing w:after="0" w:line="259" w:lineRule="auto"/>
              <w:ind w:left="4" w:firstLine="0"/>
              <w:jc w:val="both"/>
            </w:pPr>
            <w:r>
              <w:rPr>
                <w:rFonts w:ascii="Century" w:eastAsia="Century" w:hAnsi="Century" w:cs="Century"/>
                <w:sz w:val="16"/>
              </w:rPr>
              <w:t>1</w:t>
            </w:r>
            <w:r>
              <w:rPr>
                <w:sz w:val="16"/>
              </w:rPr>
              <w:t xml:space="preserve">：自治体・相談支援事業者 </w:t>
            </w:r>
            <w:r>
              <w:rPr>
                <w:rFonts w:ascii="Century" w:eastAsia="Century" w:hAnsi="Century" w:cs="Century"/>
                <w:sz w:val="16"/>
              </w:rPr>
              <w:t>2</w:t>
            </w:r>
            <w:r>
              <w:rPr>
                <w:sz w:val="16"/>
              </w:rPr>
              <w:t xml:space="preserve">：学校等 </w:t>
            </w:r>
            <w:r>
              <w:rPr>
                <w:rFonts w:ascii="Century" w:eastAsia="Century" w:hAnsi="Century" w:cs="Century"/>
                <w:sz w:val="16"/>
              </w:rPr>
              <w:t>3</w:t>
            </w:r>
            <w:r>
              <w:rPr>
                <w:sz w:val="16"/>
              </w:rPr>
              <w:t>：保険医療機関</w:t>
            </w:r>
            <w:r>
              <w:rPr>
                <w:rFonts w:ascii="Century" w:eastAsia="Century" w:hAnsi="Century" w:cs="Century"/>
                <w:sz w:val="16"/>
              </w:rPr>
              <w:t xml:space="preserve"> </w:t>
            </w:r>
          </w:p>
        </w:tc>
      </w:tr>
      <w:tr w:rsidR="0025365E" w14:paraId="53417CF0" w14:textId="77777777">
        <w:trPr>
          <w:trHeight w:val="658"/>
        </w:trPr>
        <w:tc>
          <w:tcPr>
            <w:tcW w:w="3192" w:type="dxa"/>
            <w:tcBorders>
              <w:top w:val="single" w:sz="4" w:space="0" w:color="000000"/>
              <w:left w:val="single" w:sz="4" w:space="0" w:color="000000"/>
              <w:bottom w:val="single" w:sz="4" w:space="0" w:color="000000"/>
              <w:right w:val="single" w:sz="4" w:space="0" w:color="000000"/>
            </w:tcBorders>
          </w:tcPr>
          <w:p w14:paraId="2B1E32EB" w14:textId="77777777" w:rsidR="0025365E" w:rsidRDefault="00000000">
            <w:pPr>
              <w:spacing w:after="0" w:line="259" w:lineRule="auto"/>
              <w:ind w:left="0" w:firstLine="0"/>
              <w:jc w:val="both"/>
            </w:pPr>
            <w:r>
              <w:rPr>
                <w:sz w:val="18"/>
              </w:rPr>
              <w:t>訪問看護ターミナルケア療養費１★</w:t>
            </w:r>
            <w:r>
              <w:rPr>
                <w:sz w:val="16"/>
              </w:rPr>
              <w:t xml:space="preserve">/回 </w:t>
            </w:r>
          </w:p>
          <w:p w14:paraId="4094300C" w14:textId="77777777" w:rsidR="0025365E" w:rsidRDefault="00000000">
            <w:pPr>
              <w:spacing w:after="0" w:line="259" w:lineRule="auto"/>
              <w:ind w:left="151" w:hanging="151"/>
            </w:pPr>
            <w:r>
              <w:rPr>
                <w:sz w:val="16"/>
              </w:rPr>
              <w:t xml:space="preserve">※在宅または特別養護老人ホーム等（看取り加算なし）でご逝去された場合 </w:t>
            </w:r>
          </w:p>
        </w:tc>
        <w:tc>
          <w:tcPr>
            <w:tcW w:w="812" w:type="dxa"/>
            <w:tcBorders>
              <w:top w:val="single" w:sz="4" w:space="0" w:color="000000"/>
              <w:left w:val="single" w:sz="4" w:space="0" w:color="000000"/>
              <w:bottom w:val="single" w:sz="4" w:space="0" w:color="000000"/>
              <w:right w:val="single" w:sz="4" w:space="0" w:color="000000"/>
            </w:tcBorders>
            <w:vAlign w:val="center"/>
          </w:tcPr>
          <w:p w14:paraId="10040B90" w14:textId="77777777" w:rsidR="0025365E" w:rsidRDefault="00000000">
            <w:pPr>
              <w:spacing w:after="0" w:line="259" w:lineRule="auto"/>
              <w:ind w:left="31" w:firstLine="0"/>
            </w:pPr>
            <w:r>
              <w:rPr>
                <w:sz w:val="16"/>
              </w:rPr>
              <w:t>2,500円</w:t>
            </w:r>
            <w:r>
              <w:rPr>
                <w:rFonts w:ascii="Century" w:eastAsia="Century" w:hAnsi="Century" w:cs="Century"/>
                <w:sz w:val="16"/>
              </w:rPr>
              <w:t xml:space="preserve"> </w:t>
            </w:r>
          </w:p>
        </w:tc>
        <w:tc>
          <w:tcPr>
            <w:tcW w:w="868" w:type="dxa"/>
            <w:tcBorders>
              <w:top w:val="single" w:sz="4" w:space="0" w:color="000000"/>
              <w:left w:val="single" w:sz="4" w:space="0" w:color="000000"/>
              <w:bottom w:val="single" w:sz="4" w:space="0" w:color="000000"/>
              <w:right w:val="single" w:sz="4" w:space="0" w:color="000000"/>
            </w:tcBorders>
            <w:vAlign w:val="center"/>
          </w:tcPr>
          <w:p w14:paraId="063C4691" w14:textId="77777777" w:rsidR="0025365E" w:rsidRDefault="00000000">
            <w:pPr>
              <w:spacing w:after="0" w:line="259" w:lineRule="auto"/>
              <w:ind w:left="0" w:right="81" w:firstLine="0"/>
              <w:jc w:val="right"/>
            </w:pPr>
            <w:r>
              <w:rPr>
                <w:sz w:val="16"/>
              </w:rPr>
              <w:t>5,000円</w:t>
            </w:r>
            <w:r>
              <w:rPr>
                <w:rFonts w:ascii="Century" w:eastAsia="Century" w:hAnsi="Century" w:cs="Century"/>
                <w:sz w:val="16"/>
              </w:rPr>
              <w:t xml:space="preserve"> </w:t>
            </w:r>
          </w:p>
        </w:tc>
        <w:tc>
          <w:tcPr>
            <w:tcW w:w="880" w:type="dxa"/>
            <w:tcBorders>
              <w:top w:val="single" w:sz="4" w:space="0" w:color="000000"/>
              <w:left w:val="single" w:sz="4" w:space="0" w:color="000000"/>
              <w:bottom w:val="single" w:sz="4" w:space="0" w:color="000000"/>
              <w:right w:val="single" w:sz="4" w:space="0" w:color="000000"/>
            </w:tcBorders>
            <w:vAlign w:val="center"/>
          </w:tcPr>
          <w:p w14:paraId="516BE571" w14:textId="77777777" w:rsidR="0025365E" w:rsidRDefault="00000000">
            <w:pPr>
              <w:spacing w:after="0" w:line="259" w:lineRule="auto"/>
              <w:ind w:left="0" w:right="78" w:firstLine="0"/>
              <w:jc w:val="right"/>
            </w:pPr>
            <w:r>
              <w:rPr>
                <w:sz w:val="16"/>
              </w:rPr>
              <w:t>7,500円</w:t>
            </w:r>
            <w:r>
              <w:rPr>
                <w:rFonts w:ascii="Century" w:eastAsia="Century" w:hAnsi="Century" w:cs="Century"/>
                <w:sz w:val="16"/>
              </w:rPr>
              <w:t xml:space="preserve"> </w:t>
            </w:r>
          </w:p>
        </w:tc>
        <w:tc>
          <w:tcPr>
            <w:tcW w:w="4282" w:type="dxa"/>
            <w:vMerge w:val="restart"/>
            <w:tcBorders>
              <w:top w:val="single" w:sz="4" w:space="0" w:color="000000"/>
              <w:left w:val="single" w:sz="4" w:space="0" w:color="000000"/>
              <w:bottom w:val="single" w:sz="4" w:space="0" w:color="000000"/>
              <w:right w:val="single" w:sz="4" w:space="0" w:color="000000"/>
            </w:tcBorders>
            <w:vAlign w:val="center"/>
          </w:tcPr>
          <w:p w14:paraId="334E05CE" w14:textId="77777777" w:rsidR="0025365E" w:rsidRDefault="00000000">
            <w:pPr>
              <w:spacing w:after="0" w:line="259" w:lineRule="auto"/>
              <w:ind w:left="4" w:firstLine="0"/>
            </w:pPr>
            <w:r>
              <w:rPr>
                <w:sz w:val="16"/>
              </w:rPr>
              <w:t>サービス利用料金の説明【２】（８）⑨に記載の体制の整備及び訪問看護計画を作成しお客様及びご家族に対して説明し</w:t>
            </w:r>
            <w:r>
              <w:rPr>
                <w:sz w:val="16"/>
                <w:u w:val="single" w:color="000000"/>
              </w:rPr>
              <w:t>同意をいただいた上</w:t>
            </w:r>
            <w:r>
              <w:rPr>
                <w:sz w:val="16"/>
              </w:rPr>
              <w:t>で、お客様がお亡くなりになられた日及び前１４日以内に２回以上ターミナルケアを行った場合に加算</w:t>
            </w:r>
            <w:r>
              <w:rPr>
                <w:rFonts w:ascii="Century" w:eastAsia="Century" w:hAnsi="Century" w:cs="Century"/>
                <w:sz w:val="18"/>
              </w:rPr>
              <w:t xml:space="preserve"> </w:t>
            </w:r>
          </w:p>
        </w:tc>
      </w:tr>
      <w:tr w:rsidR="0025365E" w14:paraId="217CA727" w14:textId="77777777">
        <w:trPr>
          <w:trHeight w:val="658"/>
        </w:trPr>
        <w:tc>
          <w:tcPr>
            <w:tcW w:w="3192" w:type="dxa"/>
            <w:tcBorders>
              <w:top w:val="single" w:sz="4" w:space="0" w:color="000000"/>
              <w:left w:val="single" w:sz="4" w:space="0" w:color="000000"/>
              <w:bottom w:val="single" w:sz="4" w:space="0" w:color="000000"/>
              <w:right w:val="single" w:sz="4" w:space="0" w:color="000000"/>
            </w:tcBorders>
          </w:tcPr>
          <w:p w14:paraId="1262D982" w14:textId="77777777" w:rsidR="0025365E" w:rsidRDefault="00000000">
            <w:pPr>
              <w:spacing w:after="0" w:line="259" w:lineRule="auto"/>
              <w:ind w:left="0" w:firstLine="0"/>
              <w:jc w:val="both"/>
            </w:pPr>
            <w:r>
              <w:rPr>
                <w:sz w:val="18"/>
              </w:rPr>
              <w:t>訪問看護ターミナルケア療養費２★</w:t>
            </w:r>
            <w:r>
              <w:rPr>
                <w:sz w:val="16"/>
              </w:rPr>
              <w:t xml:space="preserve">/回 </w:t>
            </w:r>
          </w:p>
          <w:p w14:paraId="753F0D4A" w14:textId="77777777" w:rsidR="0025365E" w:rsidRDefault="00000000">
            <w:pPr>
              <w:spacing w:after="0" w:line="259" w:lineRule="auto"/>
              <w:ind w:left="151" w:hanging="151"/>
            </w:pPr>
            <w:r>
              <w:rPr>
                <w:sz w:val="16"/>
              </w:rPr>
              <w:t xml:space="preserve">※特別養護老人ホーム等（看取り加算あり）でご逝去された場合 </w:t>
            </w:r>
          </w:p>
        </w:tc>
        <w:tc>
          <w:tcPr>
            <w:tcW w:w="812" w:type="dxa"/>
            <w:tcBorders>
              <w:top w:val="single" w:sz="4" w:space="0" w:color="000000"/>
              <w:left w:val="single" w:sz="4" w:space="0" w:color="000000"/>
              <w:bottom w:val="single" w:sz="4" w:space="0" w:color="000000"/>
              <w:right w:val="single" w:sz="4" w:space="0" w:color="000000"/>
            </w:tcBorders>
            <w:vAlign w:val="center"/>
          </w:tcPr>
          <w:p w14:paraId="0EEDD183" w14:textId="77777777" w:rsidR="0025365E" w:rsidRDefault="00000000">
            <w:pPr>
              <w:spacing w:after="0" w:line="259" w:lineRule="auto"/>
              <w:ind w:left="31" w:firstLine="0"/>
            </w:pPr>
            <w:r>
              <w:rPr>
                <w:sz w:val="16"/>
              </w:rPr>
              <w:t>1,000円</w:t>
            </w:r>
            <w:r>
              <w:rPr>
                <w:rFonts w:ascii="Century" w:eastAsia="Century" w:hAnsi="Century" w:cs="Century"/>
                <w:sz w:val="16"/>
              </w:rPr>
              <w:t xml:space="preserve"> </w:t>
            </w:r>
          </w:p>
        </w:tc>
        <w:tc>
          <w:tcPr>
            <w:tcW w:w="868" w:type="dxa"/>
            <w:tcBorders>
              <w:top w:val="single" w:sz="4" w:space="0" w:color="000000"/>
              <w:left w:val="single" w:sz="4" w:space="0" w:color="000000"/>
              <w:bottom w:val="single" w:sz="4" w:space="0" w:color="000000"/>
              <w:right w:val="single" w:sz="4" w:space="0" w:color="000000"/>
            </w:tcBorders>
            <w:vAlign w:val="center"/>
          </w:tcPr>
          <w:p w14:paraId="548B4B5B" w14:textId="77777777" w:rsidR="0025365E" w:rsidRDefault="00000000">
            <w:pPr>
              <w:spacing w:after="0" w:line="259" w:lineRule="auto"/>
              <w:ind w:left="0" w:right="81" w:firstLine="0"/>
              <w:jc w:val="right"/>
            </w:pPr>
            <w:r>
              <w:rPr>
                <w:sz w:val="16"/>
              </w:rPr>
              <w:t>2,000円</w:t>
            </w:r>
            <w:r>
              <w:rPr>
                <w:rFonts w:ascii="Century" w:eastAsia="Century" w:hAnsi="Century" w:cs="Century"/>
                <w:sz w:val="16"/>
              </w:rPr>
              <w:t xml:space="preserve"> </w:t>
            </w:r>
          </w:p>
        </w:tc>
        <w:tc>
          <w:tcPr>
            <w:tcW w:w="880" w:type="dxa"/>
            <w:tcBorders>
              <w:top w:val="single" w:sz="4" w:space="0" w:color="000000"/>
              <w:left w:val="single" w:sz="4" w:space="0" w:color="000000"/>
              <w:bottom w:val="single" w:sz="4" w:space="0" w:color="000000"/>
              <w:right w:val="single" w:sz="4" w:space="0" w:color="000000"/>
            </w:tcBorders>
            <w:vAlign w:val="center"/>
          </w:tcPr>
          <w:p w14:paraId="7ED6C7CF" w14:textId="77777777" w:rsidR="0025365E" w:rsidRDefault="00000000">
            <w:pPr>
              <w:spacing w:after="0" w:line="259" w:lineRule="auto"/>
              <w:ind w:left="0" w:right="78" w:firstLine="0"/>
              <w:jc w:val="right"/>
            </w:pPr>
            <w:r>
              <w:rPr>
                <w:sz w:val="16"/>
              </w:rPr>
              <w:t>3,000円</w:t>
            </w:r>
            <w:r>
              <w:rPr>
                <w:rFonts w:ascii="Century" w:eastAsia="Century" w:hAnsi="Century" w:cs="Century"/>
                <w:sz w:val="16"/>
              </w:rPr>
              <w:t xml:space="preserve"> </w:t>
            </w:r>
          </w:p>
        </w:tc>
        <w:tc>
          <w:tcPr>
            <w:tcW w:w="0" w:type="auto"/>
            <w:vMerge/>
            <w:tcBorders>
              <w:top w:val="nil"/>
              <w:left w:val="single" w:sz="4" w:space="0" w:color="000000"/>
              <w:bottom w:val="single" w:sz="4" w:space="0" w:color="000000"/>
              <w:right w:val="single" w:sz="4" w:space="0" w:color="000000"/>
            </w:tcBorders>
          </w:tcPr>
          <w:p w14:paraId="10BC43AB" w14:textId="77777777" w:rsidR="0025365E" w:rsidRDefault="0025365E">
            <w:pPr>
              <w:spacing w:after="160" w:line="259" w:lineRule="auto"/>
              <w:ind w:left="0" w:firstLine="0"/>
            </w:pPr>
          </w:p>
        </w:tc>
      </w:tr>
      <w:tr w:rsidR="0025365E" w14:paraId="2B5E7A15" w14:textId="77777777">
        <w:trPr>
          <w:trHeight w:val="677"/>
        </w:trPr>
        <w:tc>
          <w:tcPr>
            <w:tcW w:w="3192" w:type="dxa"/>
            <w:tcBorders>
              <w:top w:val="single" w:sz="4" w:space="0" w:color="000000"/>
              <w:left w:val="single" w:sz="4" w:space="0" w:color="000000"/>
              <w:bottom w:val="single" w:sz="4" w:space="0" w:color="000000"/>
              <w:right w:val="single" w:sz="4" w:space="0" w:color="000000"/>
            </w:tcBorders>
          </w:tcPr>
          <w:p w14:paraId="46254734" w14:textId="77777777" w:rsidR="0025365E" w:rsidRDefault="00000000">
            <w:pPr>
              <w:spacing w:after="0" w:line="259" w:lineRule="auto"/>
              <w:ind w:left="0" w:right="76" w:firstLine="0"/>
              <w:jc w:val="right"/>
            </w:pPr>
            <w:r>
              <w:rPr>
                <w:rFonts w:ascii="ＭＳ ゴシック" w:eastAsia="ＭＳ ゴシック" w:hAnsi="ＭＳ ゴシック" w:cs="ＭＳ ゴシック"/>
                <w:sz w:val="24"/>
              </w:rPr>
              <w:t>☐</w:t>
            </w:r>
            <w:r>
              <w:rPr>
                <w:sz w:val="18"/>
              </w:rPr>
              <w:t>訪問看護ベースアップ評価料（Ⅰ） /月</w:t>
            </w:r>
            <w:r>
              <w:rPr>
                <w:sz w:val="16"/>
              </w:rPr>
              <w:t xml:space="preserve"> </w:t>
            </w:r>
          </w:p>
        </w:tc>
        <w:tc>
          <w:tcPr>
            <w:tcW w:w="812" w:type="dxa"/>
            <w:tcBorders>
              <w:top w:val="single" w:sz="4" w:space="0" w:color="000000"/>
              <w:left w:val="single" w:sz="4" w:space="0" w:color="000000"/>
              <w:bottom w:val="single" w:sz="4" w:space="0" w:color="000000"/>
              <w:right w:val="single" w:sz="4" w:space="0" w:color="000000"/>
            </w:tcBorders>
            <w:vAlign w:val="center"/>
          </w:tcPr>
          <w:p w14:paraId="1F296D09" w14:textId="77777777" w:rsidR="0025365E" w:rsidRDefault="00000000">
            <w:pPr>
              <w:spacing w:after="0" w:line="259" w:lineRule="auto"/>
              <w:ind w:left="0" w:right="81" w:firstLine="0"/>
              <w:jc w:val="right"/>
            </w:pPr>
            <w:r>
              <w:rPr>
                <w:sz w:val="16"/>
              </w:rPr>
              <w:t>78円</w:t>
            </w:r>
            <w:r>
              <w:rPr>
                <w:rFonts w:ascii="Century" w:eastAsia="Century" w:hAnsi="Century" w:cs="Century"/>
              </w:rPr>
              <w:t xml:space="preserve"> </w:t>
            </w:r>
          </w:p>
        </w:tc>
        <w:tc>
          <w:tcPr>
            <w:tcW w:w="868" w:type="dxa"/>
            <w:tcBorders>
              <w:top w:val="single" w:sz="4" w:space="0" w:color="000000"/>
              <w:left w:val="single" w:sz="4" w:space="0" w:color="000000"/>
              <w:bottom w:val="single" w:sz="4" w:space="0" w:color="000000"/>
              <w:right w:val="single" w:sz="4" w:space="0" w:color="000000"/>
            </w:tcBorders>
            <w:vAlign w:val="center"/>
          </w:tcPr>
          <w:p w14:paraId="1348AF44" w14:textId="77777777" w:rsidR="0025365E" w:rsidRDefault="00000000">
            <w:pPr>
              <w:spacing w:after="0" w:line="259" w:lineRule="auto"/>
              <w:ind w:left="0" w:right="81" w:firstLine="0"/>
              <w:jc w:val="right"/>
            </w:pPr>
            <w:r>
              <w:rPr>
                <w:sz w:val="16"/>
              </w:rPr>
              <w:t>156円</w:t>
            </w:r>
            <w:r>
              <w:rPr>
                <w:rFonts w:ascii="Century" w:eastAsia="Century" w:hAnsi="Century" w:cs="Century"/>
              </w:rPr>
              <w:t xml:space="preserve"> </w:t>
            </w:r>
          </w:p>
        </w:tc>
        <w:tc>
          <w:tcPr>
            <w:tcW w:w="880" w:type="dxa"/>
            <w:tcBorders>
              <w:top w:val="single" w:sz="4" w:space="0" w:color="000000"/>
              <w:left w:val="single" w:sz="4" w:space="0" w:color="000000"/>
              <w:bottom w:val="single" w:sz="4" w:space="0" w:color="000000"/>
              <w:right w:val="single" w:sz="4" w:space="0" w:color="000000"/>
            </w:tcBorders>
            <w:vAlign w:val="center"/>
          </w:tcPr>
          <w:p w14:paraId="667871A2" w14:textId="77777777" w:rsidR="0025365E" w:rsidRDefault="00000000">
            <w:pPr>
              <w:spacing w:after="0" w:line="259" w:lineRule="auto"/>
              <w:ind w:left="0" w:right="78" w:firstLine="0"/>
              <w:jc w:val="right"/>
            </w:pPr>
            <w:r>
              <w:rPr>
                <w:sz w:val="16"/>
              </w:rPr>
              <w:t>234円</w:t>
            </w:r>
            <w:r>
              <w:rPr>
                <w:rFonts w:ascii="Century" w:eastAsia="Century" w:hAnsi="Century" w:cs="Century"/>
              </w:rPr>
              <w:t xml:space="preserve"> </w:t>
            </w:r>
          </w:p>
        </w:tc>
        <w:tc>
          <w:tcPr>
            <w:tcW w:w="4282" w:type="dxa"/>
            <w:tcBorders>
              <w:top w:val="single" w:sz="4" w:space="0" w:color="000000"/>
              <w:left w:val="single" w:sz="4" w:space="0" w:color="000000"/>
              <w:bottom w:val="single" w:sz="4" w:space="0" w:color="000000"/>
              <w:right w:val="single" w:sz="4" w:space="0" w:color="000000"/>
            </w:tcBorders>
          </w:tcPr>
          <w:p w14:paraId="35AC3AF4" w14:textId="77777777" w:rsidR="0025365E" w:rsidRDefault="00000000">
            <w:pPr>
              <w:spacing w:after="0" w:line="259" w:lineRule="auto"/>
              <w:ind w:left="4" w:firstLine="0"/>
            </w:pPr>
            <w:r>
              <w:rPr>
                <w:sz w:val="16"/>
              </w:rPr>
              <w:t>当事業所が、別に厚生労働大臣が定める基準に適合している職員の賃金改善等を実施しているものとして、地方厚生局長に届出ている場合に加算</w:t>
            </w:r>
            <w:r>
              <w:rPr>
                <w:rFonts w:ascii="Century" w:eastAsia="Century" w:hAnsi="Century" w:cs="Century"/>
                <w:sz w:val="16"/>
              </w:rPr>
              <w:t xml:space="preserve">. </w:t>
            </w:r>
          </w:p>
        </w:tc>
      </w:tr>
      <w:tr w:rsidR="0025365E" w14:paraId="7A82FB2F" w14:textId="77777777">
        <w:trPr>
          <w:trHeight w:val="634"/>
        </w:trPr>
        <w:tc>
          <w:tcPr>
            <w:tcW w:w="3192" w:type="dxa"/>
            <w:tcBorders>
              <w:top w:val="single" w:sz="4" w:space="0" w:color="000000"/>
              <w:left w:val="single" w:sz="4" w:space="0" w:color="000000"/>
              <w:bottom w:val="single" w:sz="4" w:space="0" w:color="000000"/>
              <w:right w:val="single" w:sz="4" w:space="0" w:color="000000"/>
            </w:tcBorders>
          </w:tcPr>
          <w:p w14:paraId="627E507E" w14:textId="77777777" w:rsidR="0025365E" w:rsidRDefault="00000000">
            <w:pPr>
              <w:spacing w:after="0" w:line="259" w:lineRule="auto"/>
              <w:ind w:left="0" w:right="76" w:firstLine="0"/>
              <w:jc w:val="right"/>
            </w:pPr>
            <w:r>
              <w:rPr>
                <w:rFonts w:ascii="ＭＳ ゴシック" w:eastAsia="ＭＳ ゴシック" w:hAnsi="ＭＳ ゴシック" w:cs="ＭＳ ゴシック"/>
                <w:sz w:val="24"/>
              </w:rPr>
              <w:t>☐</w:t>
            </w:r>
            <w:r>
              <w:rPr>
                <w:sz w:val="18"/>
              </w:rPr>
              <w:t>訪問看護ベースアップ評価料（Ⅱ） /月</w:t>
            </w:r>
            <w:r>
              <w:rPr>
                <w:sz w:val="16"/>
              </w:rPr>
              <w:t xml:space="preserve"> </w:t>
            </w:r>
          </w:p>
        </w:tc>
        <w:tc>
          <w:tcPr>
            <w:tcW w:w="812" w:type="dxa"/>
            <w:tcBorders>
              <w:top w:val="single" w:sz="4" w:space="0" w:color="000000"/>
              <w:left w:val="single" w:sz="4" w:space="0" w:color="000000"/>
              <w:bottom w:val="single" w:sz="4" w:space="0" w:color="000000"/>
              <w:right w:val="single" w:sz="4" w:space="0" w:color="000000"/>
            </w:tcBorders>
            <w:vAlign w:val="center"/>
          </w:tcPr>
          <w:p w14:paraId="22E2DBF3" w14:textId="77777777" w:rsidR="0025365E" w:rsidRDefault="00000000">
            <w:pPr>
              <w:spacing w:after="0" w:line="259" w:lineRule="auto"/>
              <w:ind w:left="25" w:firstLine="0"/>
            </w:pPr>
            <w:r>
              <w:rPr>
                <w:sz w:val="16"/>
              </w:rPr>
              <w:t>1～50</w:t>
            </w:r>
            <w:r>
              <w:rPr>
                <w:sz w:val="14"/>
              </w:rPr>
              <w:t>円</w:t>
            </w:r>
            <w:r>
              <w:rPr>
                <w:rFonts w:ascii="Century" w:eastAsia="Century" w:hAnsi="Century" w:cs="Century"/>
                <w:sz w:val="16"/>
              </w:rPr>
              <w:t xml:space="preserve"> </w:t>
            </w:r>
          </w:p>
        </w:tc>
        <w:tc>
          <w:tcPr>
            <w:tcW w:w="868" w:type="dxa"/>
            <w:tcBorders>
              <w:top w:val="single" w:sz="4" w:space="0" w:color="000000"/>
              <w:left w:val="single" w:sz="4" w:space="0" w:color="000000"/>
              <w:bottom w:val="single" w:sz="4" w:space="0" w:color="000000"/>
              <w:right w:val="single" w:sz="4" w:space="0" w:color="000000"/>
            </w:tcBorders>
            <w:vAlign w:val="center"/>
          </w:tcPr>
          <w:p w14:paraId="741CBB83" w14:textId="77777777" w:rsidR="0025365E" w:rsidRDefault="00000000">
            <w:pPr>
              <w:spacing w:after="0" w:line="259" w:lineRule="auto"/>
              <w:ind w:left="4" w:firstLine="0"/>
            </w:pPr>
            <w:r>
              <w:rPr>
                <w:sz w:val="16"/>
              </w:rPr>
              <w:t>2～100円</w:t>
            </w:r>
            <w:r>
              <w:rPr>
                <w:rFonts w:ascii="Century" w:eastAsia="Century" w:hAnsi="Century" w:cs="Century"/>
                <w:sz w:val="16"/>
              </w:rPr>
              <w:t xml:space="preserve"> </w:t>
            </w:r>
          </w:p>
        </w:tc>
        <w:tc>
          <w:tcPr>
            <w:tcW w:w="880" w:type="dxa"/>
            <w:tcBorders>
              <w:top w:val="single" w:sz="4" w:space="0" w:color="000000"/>
              <w:left w:val="single" w:sz="4" w:space="0" w:color="000000"/>
              <w:bottom w:val="single" w:sz="4" w:space="0" w:color="000000"/>
              <w:right w:val="single" w:sz="4" w:space="0" w:color="000000"/>
            </w:tcBorders>
            <w:vAlign w:val="center"/>
          </w:tcPr>
          <w:p w14:paraId="0D528050" w14:textId="77777777" w:rsidR="0025365E" w:rsidRDefault="00000000">
            <w:pPr>
              <w:spacing w:after="0" w:line="259" w:lineRule="auto"/>
              <w:ind w:left="13" w:firstLine="0"/>
            </w:pPr>
            <w:r>
              <w:rPr>
                <w:sz w:val="16"/>
              </w:rPr>
              <w:t>3～150円</w:t>
            </w:r>
            <w:r>
              <w:rPr>
                <w:rFonts w:ascii="Century" w:eastAsia="Century" w:hAnsi="Century" w:cs="Century"/>
                <w:sz w:val="16"/>
              </w:rPr>
              <w:t xml:space="preserve"> </w:t>
            </w:r>
          </w:p>
        </w:tc>
        <w:tc>
          <w:tcPr>
            <w:tcW w:w="4282" w:type="dxa"/>
            <w:tcBorders>
              <w:top w:val="single" w:sz="4" w:space="0" w:color="000000"/>
              <w:left w:val="single" w:sz="4" w:space="0" w:color="000000"/>
              <w:bottom w:val="single" w:sz="4" w:space="0" w:color="000000"/>
              <w:right w:val="single" w:sz="4" w:space="0" w:color="000000"/>
            </w:tcBorders>
          </w:tcPr>
          <w:p w14:paraId="311129F2" w14:textId="77777777" w:rsidR="0025365E" w:rsidRDefault="00000000">
            <w:pPr>
              <w:spacing w:after="0" w:line="259" w:lineRule="auto"/>
              <w:ind w:left="4" w:firstLine="0"/>
            </w:pPr>
            <w:r>
              <w:rPr>
                <w:rFonts w:ascii="Century" w:eastAsia="Century" w:hAnsi="Century" w:cs="Century"/>
              </w:rPr>
              <w:t xml:space="preserve"> </w:t>
            </w:r>
            <w:r>
              <w:rPr>
                <w:sz w:val="16"/>
              </w:rPr>
              <w:t>（Ⅰ）に加えて、当事業所が賃金の更なる改善が必要とされ、別に厚生労働大臣が定める基準に適合するものとして、地方厚生局長に届出ている場合に加算（</w:t>
            </w:r>
            <w:r>
              <w:rPr>
                <w:rFonts w:ascii="Century" w:eastAsia="Century" w:hAnsi="Century" w:cs="Century"/>
                <w:sz w:val="16"/>
              </w:rPr>
              <w:t>1</w:t>
            </w:r>
            <w:r>
              <w:rPr>
                <w:sz w:val="16"/>
              </w:rPr>
              <w:t>～</w:t>
            </w:r>
            <w:r>
              <w:rPr>
                <w:rFonts w:ascii="Century" w:eastAsia="Century" w:hAnsi="Century" w:cs="Century"/>
                <w:sz w:val="16"/>
              </w:rPr>
              <w:t xml:space="preserve">18 </w:t>
            </w:r>
            <w:r>
              <w:rPr>
                <w:sz w:val="16"/>
              </w:rPr>
              <w:t>の区分に応じて）</w:t>
            </w:r>
            <w:r>
              <w:rPr>
                <w:rFonts w:ascii="Century" w:eastAsia="Century" w:hAnsi="Century" w:cs="Century"/>
                <w:sz w:val="16"/>
              </w:rPr>
              <w:t xml:space="preserve"> </w:t>
            </w:r>
          </w:p>
        </w:tc>
      </w:tr>
    </w:tbl>
    <w:p w14:paraId="0DEB24DA" w14:textId="77777777" w:rsidR="0025365E" w:rsidRDefault="00000000">
      <w:pPr>
        <w:spacing w:after="43" w:line="259" w:lineRule="auto"/>
        <w:ind w:left="0" w:firstLine="0"/>
      </w:pPr>
      <w:r>
        <w:t xml:space="preserve"> </w:t>
      </w:r>
    </w:p>
    <w:p w14:paraId="10F16C88" w14:textId="77777777" w:rsidR="0025365E" w:rsidRDefault="00000000">
      <w:pPr>
        <w:spacing w:after="48" w:line="259" w:lineRule="auto"/>
        <w:ind w:left="0" w:firstLine="0"/>
      </w:pPr>
      <w:r>
        <w:t xml:space="preserve"> </w:t>
      </w:r>
    </w:p>
    <w:p w14:paraId="18DD4CC3" w14:textId="77777777" w:rsidR="0025365E" w:rsidRDefault="00000000">
      <w:pPr>
        <w:spacing w:after="211" w:line="259" w:lineRule="auto"/>
        <w:ind w:left="0" w:firstLine="0"/>
      </w:pPr>
      <w:r>
        <w:t xml:space="preserve"> </w:t>
      </w:r>
    </w:p>
    <w:p w14:paraId="7CD6A6E2" w14:textId="77777777" w:rsidR="0025365E" w:rsidRDefault="00000000">
      <w:pPr>
        <w:pStyle w:val="2"/>
        <w:ind w:left="-5"/>
      </w:pPr>
      <w:r>
        <w:t>【４】サービス利用料金について（</w:t>
      </w:r>
      <w:r>
        <w:rPr>
          <w:sz w:val="21"/>
        </w:rPr>
        <w:t>保険適用外）</w:t>
      </w:r>
      <w:r>
        <w:rPr>
          <w:sz w:val="20"/>
        </w:rPr>
        <w:t xml:space="preserve"> </w:t>
      </w:r>
    </w:p>
    <w:p w14:paraId="51CD2855" w14:textId="77777777" w:rsidR="0025365E" w:rsidRDefault="00000000">
      <w:pPr>
        <w:spacing w:after="0" w:line="259" w:lineRule="auto"/>
        <w:ind w:left="-5"/>
      </w:pPr>
      <w:r>
        <w:rPr>
          <w:sz w:val="21"/>
        </w:rPr>
        <w:t xml:space="preserve">表６ 保険適用外のサービス                          </w:t>
      </w:r>
    </w:p>
    <w:tbl>
      <w:tblPr>
        <w:tblStyle w:val="TableGrid"/>
        <w:tblW w:w="9976" w:type="dxa"/>
        <w:tblInd w:w="-169" w:type="dxa"/>
        <w:tblCellMar>
          <w:top w:w="32" w:type="dxa"/>
          <w:left w:w="0" w:type="dxa"/>
          <w:bottom w:w="0" w:type="dxa"/>
          <w:right w:w="0" w:type="dxa"/>
        </w:tblCellMar>
        <w:tblLook w:val="04A0" w:firstRow="1" w:lastRow="0" w:firstColumn="1" w:lastColumn="0" w:noHBand="0" w:noVBand="1"/>
      </w:tblPr>
      <w:tblGrid>
        <w:gridCol w:w="591"/>
        <w:gridCol w:w="1103"/>
        <w:gridCol w:w="1984"/>
        <w:gridCol w:w="994"/>
        <w:gridCol w:w="1272"/>
        <w:gridCol w:w="997"/>
        <w:gridCol w:w="3035"/>
      </w:tblGrid>
      <w:tr w:rsidR="0025365E" w14:paraId="1DB4E63B" w14:textId="77777777">
        <w:trPr>
          <w:trHeight w:val="430"/>
        </w:trPr>
        <w:tc>
          <w:tcPr>
            <w:tcW w:w="1694" w:type="dxa"/>
            <w:gridSpan w:val="2"/>
            <w:tcBorders>
              <w:top w:val="single" w:sz="4" w:space="0" w:color="000000"/>
              <w:left w:val="single" w:sz="4" w:space="0" w:color="000000"/>
              <w:bottom w:val="single" w:sz="4" w:space="0" w:color="000000"/>
              <w:right w:val="single" w:sz="4" w:space="0" w:color="000000"/>
            </w:tcBorders>
            <w:shd w:val="clear" w:color="auto" w:fill="E5E5E5"/>
            <w:vAlign w:val="center"/>
          </w:tcPr>
          <w:p w14:paraId="46912503" w14:textId="77777777" w:rsidR="0025365E" w:rsidRDefault="00000000">
            <w:pPr>
              <w:spacing w:after="0" w:line="259" w:lineRule="auto"/>
              <w:ind w:left="0" w:right="62" w:firstLine="0"/>
              <w:jc w:val="center"/>
            </w:pPr>
            <w:r>
              <w:rPr>
                <w:sz w:val="21"/>
              </w:rPr>
              <w:t xml:space="preserve">区分 </w:t>
            </w:r>
          </w:p>
        </w:tc>
        <w:tc>
          <w:tcPr>
            <w:tcW w:w="5246" w:type="dxa"/>
            <w:gridSpan w:val="4"/>
            <w:tcBorders>
              <w:top w:val="single" w:sz="4" w:space="0" w:color="000000"/>
              <w:left w:val="single" w:sz="4" w:space="0" w:color="000000"/>
              <w:bottom w:val="single" w:sz="4" w:space="0" w:color="000000"/>
              <w:right w:val="single" w:sz="4" w:space="0" w:color="000000"/>
            </w:tcBorders>
            <w:shd w:val="clear" w:color="auto" w:fill="E5E5E5"/>
            <w:vAlign w:val="center"/>
          </w:tcPr>
          <w:p w14:paraId="4945BFA7" w14:textId="77777777" w:rsidR="0025365E" w:rsidRDefault="00000000">
            <w:pPr>
              <w:spacing w:after="0" w:line="259" w:lineRule="auto"/>
              <w:ind w:left="0" w:right="65" w:firstLine="0"/>
              <w:jc w:val="center"/>
            </w:pPr>
            <w:r>
              <w:rPr>
                <w:sz w:val="21"/>
              </w:rPr>
              <w:t xml:space="preserve">ご利用料金 </w:t>
            </w:r>
          </w:p>
        </w:tc>
        <w:tc>
          <w:tcPr>
            <w:tcW w:w="303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3D64229" w14:textId="77777777" w:rsidR="0025365E" w:rsidRDefault="00000000">
            <w:pPr>
              <w:spacing w:after="0" w:line="259" w:lineRule="auto"/>
              <w:ind w:left="0" w:right="59" w:firstLine="0"/>
              <w:jc w:val="center"/>
            </w:pPr>
            <w:r>
              <w:rPr>
                <w:sz w:val="21"/>
              </w:rPr>
              <w:t xml:space="preserve">適用となる場合 </w:t>
            </w:r>
          </w:p>
        </w:tc>
      </w:tr>
      <w:tr w:rsidR="0025365E" w14:paraId="150CE36F" w14:textId="77777777">
        <w:trPr>
          <w:trHeight w:val="476"/>
        </w:trPr>
        <w:tc>
          <w:tcPr>
            <w:tcW w:w="1694" w:type="dxa"/>
            <w:gridSpan w:val="2"/>
            <w:vMerge w:val="restart"/>
            <w:tcBorders>
              <w:top w:val="single" w:sz="4" w:space="0" w:color="000000"/>
              <w:left w:val="single" w:sz="4" w:space="0" w:color="000000"/>
              <w:bottom w:val="single" w:sz="4" w:space="0" w:color="000000"/>
              <w:right w:val="single" w:sz="4" w:space="0" w:color="000000"/>
            </w:tcBorders>
            <w:vAlign w:val="center"/>
          </w:tcPr>
          <w:p w14:paraId="3FF115EA" w14:textId="77777777" w:rsidR="0025365E" w:rsidRDefault="00000000">
            <w:pPr>
              <w:spacing w:after="0" w:line="259" w:lineRule="auto"/>
              <w:ind w:left="0" w:firstLine="0"/>
            </w:pPr>
            <w:r>
              <w:t xml:space="preserve">1.時間外料金 </w:t>
            </w:r>
          </w:p>
        </w:tc>
        <w:tc>
          <w:tcPr>
            <w:tcW w:w="1984" w:type="dxa"/>
            <w:tcBorders>
              <w:top w:val="single" w:sz="4" w:space="0" w:color="000000"/>
              <w:left w:val="single" w:sz="4" w:space="0" w:color="000000"/>
              <w:bottom w:val="single" w:sz="4" w:space="0" w:color="000000"/>
              <w:right w:val="single" w:sz="4" w:space="0" w:color="000000"/>
            </w:tcBorders>
            <w:vAlign w:val="center"/>
          </w:tcPr>
          <w:p w14:paraId="1EE2797E" w14:textId="77777777" w:rsidR="0025365E" w:rsidRDefault="00000000">
            <w:pPr>
              <w:spacing w:after="0" w:line="259" w:lineRule="auto"/>
              <w:ind w:left="0" w:right="61" w:firstLine="0"/>
              <w:jc w:val="center"/>
            </w:pPr>
            <w:r>
              <w:rPr>
                <w:sz w:val="18"/>
              </w:rPr>
              <w:t xml:space="preserve">時間区分 </w:t>
            </w:r>
          </w:p>
        </w:tc>
        <w:tc>
          <w:tcPr>
            <w:tcW w:w="994" w:type="dxa"/>
            <w:tcBorders>
              <w:top w:val="single" w:sz="4" w:space="0" w:color="000000"/>
              <w:left w:val="single" w:sz="4" w:space="0" w:color="000000"/>
              <w:bottom w:val="single" w:sz="4" w:space="0" w:color="000000"/>
              <w:right w:val="single" w:sz="4" w:space="0" w:color="000000"/>
            </w:tcBorders>
            <w:vAlign w:val="center"/>
          </w:tcPr>
          <w:p w14:paraId="715B9530" w14:textId="77777777" w:rsidR="0025365E" w:rsidRDefault="00000000">
            <w:pPr>
              <w:spacing w:after="0" w:line="259" w:lineRule="auto"/>
              <w:ind w:left="0" w:right="57" w:firstLine="0"/>
              <w:jc w:val="center"/>
            </w:pPr>
            <w:r>
              <w:rPr>
                <w:sz w:val="18"/>
              </w:rPr>
              <w:t xml:space="preserve">平日 </w:t>
            </w:r>
          </w:p>
        </w:tc>
        <w:tc>
          <w:tcPr>
            <w:tcW w:w="1272" w:type="dxa"/>
            <w:tcBorders>
              <w:top w:val="single" w:sz="4" w:space="0" w:color="000000"/>
              <w:left w:val="single" w:sz="4" w:space="0" w:color="000000"/>
              <w:bottom w:val="single" w:sz="4" w:space="0" w:color="000000"/>
              <w:right w:val="single" w:sz="4" w:space="0" w:color="000000"/>
            </w:tcBorders>
            <w:vAlign w:val="center"/>
          </w:tcPr>
          <w:p w14:paraId="6177380A" w14:textId="77777777" w:rsidR="0025365E" w:rsidRDefault="00000000">
            <w:pPr>
              <w:spacing w:after="0" w:line="259" w:lineRule="auto"/>
              <w:ind w:left="0" w:right="51" w:firstLine="0"/>
              <w:jc w:val="center"/>
            </w:pPr>
            <w:r>
              <w:rPr>
                <w:sz w:val="18"/>
              </w:rPr>
              <w:t xml:space="preserve">土 </w:t>
            </w:r>
          </w:p>
        </w:tc>
        <w:tc>
          <w:tcPr>
            <w:tcW w:w="997" w:type="dxa"/>
            <w:tcBorders>
              <w:top w:val="single" w:sz="4" w:space="0" w:color="000000"/>
              <w:left w:val="single" w:sz="4" w:space="0" w:color="000000"/>
              <w:bottom w:val="single" w:sz="4" w:space="0" w:color="000000"/>
              <w:right w:val="single" w:sz="4" w:space="0" w:color="000000"/>
            </w:tcBorders>
          </w:tcPr>
          <w:p w14:paraId="35ADBD29" w14:textId="77777777" w:rsidR="0025365E" w:rsidRDefault="00000000">
            <w:pPr>
              <w:spacing w:after="0" w:line="259" w:lineRule="auto"/>
              <w:ind w:left="50" w:right="19" w:firstLine="0"/>
              <w:jc w:val="center"/>
            </w:pPr>
            <w:r>
              <w:rPr>
                <w:sz w:val="18"/>
              </w:rPr>
              <w:t xml:space="preserve">日祝祭日 </w:t>
            </w:r>
          </w:p>
        </w:tc>
        <w:tc>
          <w:tcPr>
            <w:tcW w:w="3035" w:type="dxa"/>
            <w:vMerge w:val="restart"/>
            <w:tcBorders>
              <w:top w:val="single" w:sz="4" w:space="0" w:color="000000"/>
              <w:left w:val="single" w:sz="4" w:space="0" w:color="000000"/>
              <w:bottom w:val="single" w:sz="4" w:space="0" w:color="000000"/>
              <w:right w:val="single" w:sz="4" w:space="0" w:color="000000"/>
            </w:tcBorders>
          </w:tcPr>
          <w:p w14:paraId="653EAC74" w14:textId="77777777" w:rsidR="0025365E" w:rsidRDefault="00000000">
            <w:pPr>
              <w:spacing w:after="156" w:line="245" w:lineRule="auto"/>
              <w:ind w:left="0" w:firstLine="0"/>
            </w:pPr>
            <w:r>
              <w:rPr>
                <w:sz w:val="18"/>
              </w:rPr>
              <w:t xml:space="preserve">①介護保険、医療保険お客様：90 分を超えた場合（長時間訪問看護加算の算定時を除く） </w:t>
            </w:r>
          </w:p>
          <w:p w14:paraId="306AC0D3" w14:textId="77777777" w:rsidR="0025365E" w:rsidRDefault="00000000">
            <w:pPr>
              <w:spacing w:after="166" w:line="235" w:lineRule="auto"/>
              <w:ind w:left="0" w:firstLine="0"/>
            </w:pPr>
            <w:r>
              <w:rPr>
                <w:sz w:val="18"/>
              </w:rPr>
              <w:t xml:space="preserve">②医療保険お客様：サービス提供の営業日以外の場合（医療保険と併用の場合は差額を算定） </w:t>
            </w:r>
          </w:p>
          <w:p w14:paraId="0A741A99" w14:textId="77777777" w:rsidR="0025365E" w:rsidRDefault="00000000">
            <w:pPr>
              <w:spacing w:after="0" w:line="259" w:lineRule="auto"/>
              <w:ind w:left="0" w:firstLine="0"/>
            </w:pPr>
            <w:r>
              <w:rPr>
                <w:sz w:val="18"/>
              </w:rPr>
              <w:t xml:space="preserve">③その他保険算定外となった場合 </w:t>
            </w:r>
          </w:p>
          <w:p w14:paraId="232D1F0C" w14:textId="77777777" w:rsidR="0025365E" w:rsidRDefault="00000000">
            <w:pPr>
              <w:spacing w:after="0" w:line="259" w:lineRule="auto"/>
              <w:ind w:left="171" w:hanging="171"/>
            </w:pPr>
            <w:r>
              <w:rPr>
                <w:sz w:val="18"/>
              </w:rPr>
              <w:t xml:space="preserve">※居宅外での看護など課税となる場合があります（応相談） </w:t>
            </w:r>
          </w:p>
        </w:tc>
      </w:tr>
      <w:tr w:rsidR="0025365E" w14:paraId="1D4BDC4C" w14:textId="77777777">
        <w:trPr>
          <w:trHeight w:val="619"/>
        </w:trPr>
        <w:tc>
          <w:tcPr>
            <w:tcW w:w="0" w:type="auto"/>
            <w:gridSpan w:val="2"/>
            <w:vMerge/>
            <w:tcBorders>
              <w:top w:val="nil"/>
              <w:left w:val="single" w:sz="4" w:space="0" w:color="000000"/>
              <w:bottom w:val="nil"/>
              <w:right w:val="single" w:sz="4" w:space="0" w:color="000000"/>
            </w:tcBorders>
          </w:tcPr>
          <w:p w14:paraId="2A7DC529" w14:textId="77777777" w:rsidR="0025365E" w:rsidRDefault="0025365E">
            <w:pPr>
              <w:spacing w:after="160" w:line="259" w:lineRule="auto"/>
              <w:ind w:left="0" w:firstLine="0"/>
            </w:pPr>
          </w:p>
        </w:tc>
        <w:tc>
          <w:tcPr>
            <w:tcW w:w="1984" w:type="dxa"/>
            <w:tcBorders>
              <w:top w:val="single" w:sz="4" w:space="0" w:color="000000"/>
              <w:left w:val="single" w:sz="4" w:space="0" w:color="000000"/>
              <w:bottom w:val="single" w:sz="4" w:space="0" w:color="000000"/>
              <w:right w:val="single" w:sz="4" w:space="0" w:color="000000"/>
            </w:tcBorders>
            <w:vAlign w:val="center"/>
          </w:tcPr>
          <w:p w14:paraId="36017356" w14:textId="77777777" w:rsidR="0025365E" w:rsidRDefault="00000000">
            <w:pPr>
              <w:spacing w:after="0" w:line="259" w:lineRule="auto"/>
              <w:ind w:left="0" w:firstLine="0"/>
            </w:pPr>
            <w:r>
              <w:rPr>
                <w:sz w:val="18"/>
              </w:rPr>
              <w:t xml:space="preserve">日中帯：8時～18時 </w:t>
            </w:r>
          </w:p>
        </w:tc>
        <w:tc>
          <w:tcPr>
            <w:tcW w:w="994" w:type="dxa"/>
            <w:tcBorders>
              <w:top w:val="single" w:sz="4" w:space="0" w:color="000000"/>
              <w:left w:val="single" w:sz="4" w:space="0" w:color="000000"/>
              <w:bottom w:val="single" w:sz="4" w:space="0" w:color="000000"/>
              <w:right w:val="single" w:sz="4" w:space="0" w:color="000000"/>
            </w:tcBorders>
            <w:vAlign w:val="center"/>
          </w:tcPr>
          <w:p w14:paraId="70B281FB" w14:textId="77777777" w:rsidR="0025365E" w:rsidRDefault="00000000">
            <w:pPr>
              <w:spacing w:after="0" w:line="259" w:lineRule="auto"/>
              <w:ind w:left="0" w:right="58" w:firstLine="0"/>
              <w:jc w:val="center"/>
            </w:pPr>
            <w: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0B316EED" w14:textId="77777777" w:rsidR="0025365E" w:rsidRDefault="00000000">
            <w:pPr>
              <w:spacing w:after="0" w:line="259" w:lineRule="auto"/>
              <w:ind w:left="0" w:firstLine="0"/>
              <w:jc w:val="center"/>
            </w:pPr>
            <w:r>
              <w:t xml:space="preserve">13時∼18時 3,300円 </w:t>
            </w:r>
          </w:p>
        </w:tc>
        <w:tc>
          <w:tcPr>
            <w:tcW w:w="997" w:type="dxa"/>
            <w:tcBorders>
              <w:top w:val="single" w:sz="4" w:space="0" w:color="000000"/>
              <w:left w:val="single" w:sz="4" w:space="0" w:color="000000"/>
              <w:bottom w:val="single" w:sz="4" w:space="0" w:color="000000"/>
              <w:right w:val="single" w:sz="4" w:space="0" w:color="000000"/>
            </w:tcBorders>
            <w:vAlign w:val="center"/>
          </w:tcPr>
          <w:p w14:paraId="02792D94" w14:textId="77777777" w:rsidR="0025365E" w:rsidRDefault="00000000">
            <w:pPr>
              <w:spacing w:after="0" w:line="259" w:lineRule="auto"/>
              <w:ind w:left="34" w:firstLine="0"/>
            </w:pPr>
            <w:r>
              <w:t xml:space="preserve">3,300円 </w:t>
            </w:r>
          </w:p>
        </w:tc>
        <w:tc>
          <w:tcPr>
            <w:tcW w:w="0" w:type="auto"/>
            <w:vMerge/>
            <w:tcBorders>
              <w:top w:val="nil"/>
              <w:left w:val="single" w:sz="4" w:space="0" w:color="000000"/>
              <w:bottom w:val="nil"/>
              <w:right w:val="single" w:sz="4" w:space="0" w:color="000000"/>
            </w:tcBorders>
          </w:tcPr>
          <w:p w14:paraId="7DD63212" w14:textId="77777777" w:rsidR="0025365E" w:rsidRDefault="0025365E">
            <w:pPr>
              <w:spacing w:after="160" w:line="259" w:lineRule="auto"/>
              <w:ind w:left="0" w:firstLine="0"/>
            </w:pPr>
          </w:p>
        </w:tc>
      </w:tr>
      <w:tr w:rsidR="0025365E" w14:paraId="43507B1F" w14:textId="77777777">
        <w:trPr>
          <w:trHeight w:val="658"/>
        </w:trPr>
        <w:tc>
          <w:tcPr>
            <w:tcW w:w="0" w:type="auto"/>
            <w:gridSpan w:val="2"/>
            <w:vMerge/>
            <w:tcBorders>
              <w:top w:val="nil"/>
              <w:left w:val="single" w:sz="4" w:space="0" w:color="000000"/>
              <w:bottom w:val="nil"/>
              <w:right w:val="single" w:sz="4" w:space="0" w:color="000000"/>
            </w:tcBorders>
          </w:tcPr>
          <w:p w14:paraId="024F0E7A" w14:textId="77777777" w:rsidR="0025365E" w:rsidRDefault="0025365E">
            <w:pPr>
              <w:spacing w:after="160" w:line="259" w:lineRule="auto"/>
              <w:ind w:left="0" w:firstLine="0"/>
            </w:pPr>
          </w:p>
        </w:tc>
        <w:tc>
          <w:tcPr>
            <w:tcW w:w="1984" w:type="dxa"/>
            <w:tcBorders>
              <w:top w:val="single" w:sz="4" w:space="0" w:color="000000"/>
              <w:left w:val="single" w:sz="4" w:space="0" w:color="000000"/>
              <w:bottom w:val="single" w:sz="4" w:space="0" w:color="000000"/>
              <w:right w:val="single" w:sz="4" w:space="0" w:color="000000"/>
            </w:tcBorders>
            <w:vAlign w:val="center"/>
          </w:tcPr>
          <w:p w14:paraId="2DEB2102" w14:textId="77777777" w:rsidR="0025365E" w:rsidRDefault="00000000">
            <w:pPr>
              <w:spacing w:after="0" w:line="259" w:lineRule="auto"/>
              <w:ind w:left="0" w:firstLine="0"/>
            </w:pPr>
            <w:r>
              <w:rPr>
                <w:sz w:val="18"/>
              </w:rPr>
              <w:t xml:space="preserve">早朝帯：6時～8時夜間帯：18時～22時 </w:t>
            </w:r>
          </w:p>
        </w:tc>
        <w:tc>
          <w:tcPr>
            <w:tcW w:w="994" w:type="dxa"/>
            <w:tcBorders>
              <w:top w:val="single" w:sz="4" w:space="0" w:color="000000"/>
              <w:left w:val="single" w:sz="4" w:space="0" w:color="000000"/>
              <w:bottom w:val="single" w:sz="4" w:space="0" w:color="000000"/>
              <w:right w:val="single" w:sz="4" w:space="0" w:color="000000"/>
            </w:tcBorders>
            <w:vAlign w:val="center"/>
          </w:tcPr>
          <w:p w14:paraId="305E1688" w14:textId="77777777" w:rsidR="0025365E" w:rsidRDefault="00000000">
            <w:pPr>
              <w:spacing w:after="0" w:line="259" w:lineRule="auto"/>
              <w:ind w:left="34" w:firstLine="0"/>
            </w:pPr>
            <w:r>
              <w:t xml:space="preserve">1,650円 </w:t>
            </w:r>
          </w:p>
        </w:tc>
        <w:tc>
          <w:tcPr>
            <w:tcW w:w="1272" w:type="dxa"/>
            <w:tcBorders>
              <w:top w:val="single" w:sz="4" w:space="0" w:color="000000"/>
              <w:left w:val="single" w:sz="4" w:space="0" w:color="000000"/>
              <w:bottom w:val="single" w:sz="4" w:space="0" w:color="000000"/>
              <w:right w:val="single" w:sz="4" w:space="0" w:color="000000"/>
            </w:tcBorders>
            <w:vAlign w:val="center"/>
          </w:tcPr>
          <w:p w14:paraId="249330DB" w14:textId="77777777" w:rsidR="0025365E" w:rsidRDefault="00000000">
            <w:pPr>
              <w:spacing w:after="0" w:line="259" w:lineRule="auto"/>
              <w:ind w:left="0" w:right="52" w:firstLine="0"/>
              <w:jc w:val="center"/>
            </w:pPr>
            <w:r>
              <w:t xml:space="preserve">3,300円 </w:t>
            </w:r>
          </w:p>
        </w:tc>
        <w:tc>
          <w:tcPr>
            <w:tcW w:w="997" w:type="dxa"/>
            <w:tcBorders>
              <w:top w:val="single" w:sz="4" w:space="0" w:color="000000"/>
              <w:left w:val="single" w:sz="4" w:space="0" w:color="000000"/>
              <w:bottom w:val="single" w:sz="4" w:space="0" w:color="000000"/>
              <w:right w:val="single" w:sz="4" w:space="0" w:color="000000"/>
            </w:tcBorders>
            <w:vAlign w:val="center"/>
          </w:tcPr>
          <w:p w14:paraId="3DC6060B" w14:textId="77777777" w:rsidR="0025365E" w:rsidRDefault="00000000">
            <w:pPr>
              <w:spacing w:after="0" w:line="259" w:lineRule="auto"/>
              <w:ind w:left="34" w:firstLine="0"/>
            </w:pPr>
            <w:r>
              <w:t xml:space="preserve">3,300円 </w:t>
            </w:r>
          </w:p>
        </w:tc>
        <w:tc>
          <w:tcPr>
            <w:tcW w:w="0" w:type="auto"/>
            <w:vMerge/>
            <w:tcBorders>
              <w:top w:val="nil"/>
              <w:left w:val="single" w:sz="4" w:space="0" w:color="000000"/>
              <w:bottom w:val="nil"/>
              <w:right w:val="single" w:sz="4" w:space="0" w:color="000000"/>
            </w:tcBorders>
          </w:tcPr>
          <w:p w14:paraId="70E2AE95" w14:textId="77777777" w:rsidR="0025365E" w:rsidRDefault="0025365E">
            <w:pPr>
              <w:spacing w:after="160" w:line="259" w:lineRule="auto"/>
              <w:ind w:left="0" w:firstLine="0"/>
            </w:pPr>
          </w:p>
        </w:tc>
      </w:tr>
      <w:tr w:rsidR="0025365E" w14:paraId="6DB2EE0E" w14:textId="77777777">
        <w:trPr>
          <w:trHeight w:val="686"/>
        </w:trPr>
        <w:tc>
          <w:tcPr>
            <w:tcW w:w="0" w:type="auto"/>
            <w:gridSpan w:val="2"/>
            <w:vMerge/>
            <w:tcBorders>
              <w:top w:val="nil"/>
              <w:left w:val="single" w:sz="4" w:space="0" w:color="000000"/>
              <w:bottom w:val="single" w:sz="4" w:space="0" w:color="000000"/>
              <w:right w:val="single" w:sz="4" w:space="0" w:color="000000"/>
            </w:tcBorders>
          </w:tcPr>
          <w:p w14:paraId="01902ACF" w14:textId="77777777" w:rsidR="0025365E" w:rsidRDefault="0025365E">
            <w:pPr>
              <w:spacing w:after="160" w:line="259" w:lineRule="auto"/>
              <w:ind w:left="0" w:firstLine="0"/>
            </w:pPr>
          </w:p>
        </w:tc>
        <w:tc>
          <w:tcPr>
            <w:tcW w:w="1984" w:type="dxa"/>
            <w:tcBorders>
              <w:top w:val="single" w:sz="4" w:space="0" w:color="000000"/>
              <w:left w:val="single" w:sz="4" w:space="0" w:color="000000"/>
              <w:bottom w:val="single" w:sz="4" w:space="0" w:color="000000"/>
              <w:right w:val="single" w:sz="4" w:space="0" w:color="000000"/>
            </w:tcBorders>
            <w:vAlign w:val="center"/>
          </w:tcPr>
          <w:p w14:paraId="12C6F2D0" w14:textId="77777777" w:rsidR="0025365E" w:rsidRDefault="00000000">
            <w:pPr>
              <w:spacing w:after="0" w:line="259" w:lineRule="auto"/>
              <w:ind w:left="0" w:firstLine="0"/>
              <w:jc w:val="both"/>
            </w:pPr>
            <w:r>
              <w:rPr>
                <w:sz w:val="18"/>
              </w:rPr>
              <w:t xml:space="preserve">深夜帯：22時～翌6時 </w:t>
            </w:r>
          </w:p>
        </w:tc>
        <w:tc>
          <w:tcPr>
            <w:tcW w:w="994" w:type="dxa"/>
            <w:tcBorders>
              <w:top w:val="single" w:sz="4" w:space="0" w:color="000000"/>
              <w:left w:val="single" w:sz="4" w:space="0" w:color="000000"/>
              <w:bottom w:val="single" w:sz="4" w:space="0" w:color="000000"/>
              <w:right w:val="single" w:sz="4" w:space="0" w:color="000000"/>
            </w:tcBorders>
            <w:vAlign w:val="center"/>
          </w:tcPr>
          <w:p w14:paraId="755DBE19" w14:textId="77777777" w:rsidR="0025365E" w:rsidRDefault="00000000">
            <w:pPr>
              <w:spacing w:after="0" w:line="259" w:lineRule="auto"/>
              <w:ind w:left="34" w:firstLine="0"/>
            </w:pPr>
            <w:r>
              <w:t xml:space="preserve">3,300円 </w:t>
            </w:r>
          </w:p>
        </w:tc>
        <w:tc>
          <w:tcPr>
            <w:tcW w:w="1272" w:type="dxa"/>
            <w:tcBorders>
              <w:top w:val="single" w:sz="4" w:space="0" w:color="000000"/>
              <w:left w:val="single" w:sz="4" w:space="0" w:color="000000"/>
              <w:bottom w:val="single" w:sz="4" w:space="0" w:color="000000"/>
              <w:right w:val="single" w:sz="4" w:space="0" w:color="000000"/>
            </w:tcBorders>
            <w:vAlign w:val="center"/>
          </w:tcPr>
          <w:p w14:paraId="2852B4B1" w14:textId="77777777" w:rsidR="0025365E" w:rsidRDefault="00000000">
            <w:pPr>
              <w:spacing w:after="0" w:line="259" w:lineRule="auto"/>
              <w:ind w:left="0" w:right="52" w:firstLine="0"/>
              <w:jc w:val="center"/>
            </w:pPr>
            <w:r>
              <w:t xml:space="preserve">3,300円 </w:t>
            </w:r>
          </w:p>
        </w:tc>
        <w:tc>
          <w:tcPr>
            <w:tcW w:w="997" w:type="dxa"/>
            <w:tcBorders>
              <w:top w:val="single" w:sz="4" w:space="0" w:color="000000"/>
              <w:left w:val="single" w:sz="4" w:space="0" w:color="000000"/>
              <w:bottom w:val="single" w:sz="4" w:space="0" w:color="000000"/>
              <w:right w:val="single" w:sz="4" w:space="0" w:color="000000"/>
            </w:tcBorders>
            <w:vAlign w:val="center"/>
          </w:tcPr>
          <w:p w14:paraId="07EA9FE1" w14:textId="77777777" w:rsidR="0025365E" w:rsidRDefault="00000000">
            <w:pPr>
              <w:spacing w:after="0" w:line="259" w:lineRule="auto"/>
              <w:ind w:left="34" w:firstLine="0"/>
            </w:pPr>
            <w:r>
              <w:t xml:space="preserve">3,300円 </w:t>
            </w:r>
          </w:p>
        </w:tc>
        <w:tc>
          <w:tcPr>
            <w:tcW w:w="0" w:type="auto"/>
            <w:vMerge/>
            <w:tcBorders>
              <w:top w:val="nil"/>
              <w:left w:val="single" w:sz="4" w:space="0" w:color="000000"/>
              <w:bottom w:val="single" w:sz="4" w:space="0" w:color="000000"/>
              <w:right w:val="single" w:sz="4" w:space="0" w:color="000000"/>
            </w:tcBorders>
          </w:tcPr>
          <w:p w14:paraId="4F042958" w14:textId="77777777" w:rsidR="0025365E" w:rsidRDefault="0025365E">
            <w:pPr>
              <w:spacing w:after="160" w:line="259" w:lineRule="auto"/>
              <w:ind w:left="0" w:firstLine="0"/>
            </w:pPr>
          </w:p>
        </w:tc>
      </w:tr>
      <w:tr w:rsidR="0025365E" w14:paraId="37CB8490" w14:textId="77777777">
        <w:trPr>
          <w:trHeight w:val="720"/>
        </w:trPr>
        <w:tc>
          <w:tcPr>
            <w:tcW w:w="591" w:type="dxa"/>
            <w:vMerge w:val="restart"/>
            <w:tcBorders>
              <w:top w:val="single" w:sz="4" w:space="0" w:color="000000"/>
              <w:left w:val="single" w:sz="4" w:space="0" w:color="000000"/>
              <w:bottom w:val="single" w:sz="4" w:space="0" w:color="000000"/>
              <w:right w:val="nil"/>
            </w:tcBorders>
            <w:vAlign w:val="center"/>
          </w:tcPr>
          <w:p w14:paraId="04638E2B" w14:textId="77777777" w:rsidR="0025365E" w:rsidRDefault="00000000">
            <w:pPr>
              <w:spacing w:after="0" w:line="259" w:lineRule="auto"/>
              <w:ind w:left="110" w:right="-99" w:firstLine="0"/>
              <w:jc w:val="both"/>
            </w:pPr>
            <w:r>
              <w:t>2.交通</w:t>
            </w:r>
          </w:p>
        </w:tc>
        <w:tc>
          <w:tcPr>
            <w:tcW w:w="1103" w:type="dxa"/>
            <w:vMerge w:val="restart"/>
            <w:tcBorders>
              <w:top w:val="single" w:sz="4" w:space="0" w:color="000000"/>
              <w:left w:val="nil"/>
              <w:bottom w:val="single" w:sz="4" w:space="0" w:color="000000"/>
              <w:right w:val="single" w:sz="4" w:space="0" w:color="000000"/>
            </w:tcBorders>
            <w:vAlign w:val="center"/>
          </w:tcPr>
          <w:p w14:paraId="7A51BD7E" w14:textId="77777777" w:rsidR="0025365E" w:rsidRDefault="00000000">
            <w:pPr>
              <w:spacing w:after="0" w:line="259" w:lineRule="auto"/>
              <w:ind w:left="88" w:firstLine="0"/>
            </w:pPr>
            <w:r>
              <w:t xml:space="preserve">費 </w:t>
            </w:r>
          </w:p>
        </w:tc>
        <w:tc>
          <w:tcPr>
            <w:tcW w:w="1984" w:type="dxa"/>
            <w:tcBorders>
              <w:top w:val="single" w:sz="4" w:space="0" w:color="000000"/>
              <w:left w:val="single" w:sz="4" w:space="0" w:color="000000"/>
              <w:bottom w:val="single" w:sz="4" w:space="0" w:color="000000"/>
              <w:right w:val="single" w:sz="4" w:space="0" w:color="000000"/>
            </w:tcBorders>
            <w:vAlign w:val="center"/>
          </w:tcPr>
          <w:p w14:paraId="2CDF7B9E" w14:textId="77777777" w:rsidR="0025365E" w:rsidRDefault="00000000">
            <w:pPr>
              <w:spacing w:after="0" w:line="259" w:lineRule="auto"/>
              <w:ind w:left="14" w:firstLine="0"/>
              <w:jc w:val="center"/>
            </w:pPr>
            <w:r>
              <w:rPr>
                <w:sz w:val="18"/>
              </w:rPr>
              <w:t xml:space="preserve">片道５㎞未満 </w:t>
            </w:r>
          </w:p>
        </w:tc>
        <w:tc>
          <w:tcPr>
            <w:tcW w:w="3263" w:type="dxa"/>
            <w:gridSpan w:val="3"/>
            <w:tcBorders>
              <w:top w:val="single" w:sz="4" w:space="0" w:color="000000"/>
              <w:left w:val="single" w:sz="4" w:space="0" w:color="000000"/>
              <w:bottom w:val="single" w:sz="4" w:space="0" w:color="000000"/>
              <w:right w:val="single" w:sz="4" w:space="0" w:color="000000"/>
            </w:tcBorders>
            <w:vAlign w:val="center"/>
          </w:tcPr>
          <w:p w14:paraId="14962528" w14:textId="77777777" w:rsidR="0025365E" w:rsidRDefault="00000000">
            <w:pPr>
              <w:spacing w:after="0" w:line="259" w:lineRule="auto"/>
              <w:ind w:left="16" w:firstLine="0"/>
              <w:jc w:val="center"/>
            </w:pPr>
            <w:r>
              <w:t xml:space="preserve">275円（税込） </w:t>
            </w:r>
          </w:p>
        </w:tc>
        <w:tc>
          <w:tcPr>
            <w:tcW w:w="3035" w:type="dxa"/>
            <w:vMerge w:val="restart"/>
            <w:tcBorders>
              <w:top w:val="single" w:sz="4" w:space="0" w:color="000000"/>
              <w:left w:val="single" w:sz="4" w:space="0" w:color="000000"/>
              <w:bottom w:val="single" w:sz="4" w:space="0" w:color="000000"/>
              <w:right w:val="single" w:sz="4" w:space="0" w:color="000000"/>
            </w:tcBorders>
            <w:vAlign w:val="center"/>
          </w:tcPr>
          <w:p w14:paraId="5F1C3151" w14:textId="77777777" w:rsidR="0025365E" w:rsidRDefault="00000000">
            <w:pPr>
              <w:spacing w:after="0" w:line="259" w:lineRule="auto"/>
              <w:ind w:left="110" w:firstLine="0"/>
            </w:pPr>
            <w:r>
              <w:rPr>
                <w:sz w:val="18"/>
              </w:rPr>
              <w:t xml:space="preserve">医療保険利用のお客様 </w:t>
            </w:r>
          </w:p>
          <w:p w14:paraId="579CDCB2" w14:textId="77777777" w:rsidR="0025365E" w:rsidRDefault="00000000">
            <w:pPr>
              <w:spacing w:after="0" w:line="259" w:lineRule="auto"/>
              <w:ind w:left="110" w:firstLine="0"/>
            </w:pPr>
            <w:r>
              <w:rPr>
                <w:sz w:val="18"/>
              </w:rPr>
              <w:t>（介護保険特別訪問看護指示書に基づく一時的な医療保険利用を除く）</w:t>
            </w:r>
            <w:r>
              <w:t xml:space="preserve"> </w:t>
            </w:r>
          </w:p>
        </w:tc>
      </w:tr>
      <w:tr w:rsidR="0025365E" w14:paraId="1347EC25" w14:textId="77777777">
        <w:trPr>
          <w:trHeight w:val="715"/>
        </w:trPr>
        <w:tc>
          <w:tcPr>
            <w:tcW w:w="0" w:type="auto"/>
            <w:vMerge/>
            <w:tcBorders>
              <w:top w:val="nil"/>
              <w:left w:val="single" w:sz="4" w:space="0" w:color="000000"/>
              <w:bottom w:val="nil"/>
              <w:right w:val="nil"/>
            </w:tcBorders>
          </w:tcPr>
          <w:p w14:paraId="15A9515F" w14:textId="77777777" w:rsidR="0025365E" w:rsidRDefault="0025365E">
            <w:pPr>
              <w:spacing w:after="160" w:line="259" w:lineRule="auto"/>
              <w:ind w:left="0" w:firstLine="0"/>
            </w:pPr>
          </w:p>
        </w:tc>
        <w:tc>
          <w:tcPr>
            <w:tcW w:w="0" w:type="auto"/>
            <w:vMerge/>
            <w:tcBorders>
              <w:top w:val="nil"/>
              <w:left w:val="nil"/>
              <w:bottom w:val="nil"/>
              <w:right w:val="single" w:sz="4" w:space="0" w:color="000000"/>
            </w:tcBorders>
          </w:tcPr>
          <w:p w14:paraId="1BA360D0" w14:textId="77777777" w:rsidR="0025365E" w:rsidRDefault="0025365E">
            <w:pPr>
              <w:spacing w:after="160" w:line="259" w:lineRule="auto"/>
              <w:ind w:left="0" w:firstLine="0"/>
            </w:pPr>
          </w:p>
        </w:tc>
        <w:tc>
          <w:tcPr>
            <w:tcW w:w="1984" w:type="dxa"/>
            <w:tcBorders>
              <w:top w:val="single" w:sz="4" w:space="0" w:color="000000"/>
              <w:left w:val="single" w:sz="4" w:space="0" w:color="000000"/>
              <w:bottom w:val="single" w:sz="4" w:space="0" w:color="000000"/>
              <w:right w:val="single" w:sz="4" w:space="0" w:color="000000"/>
            </w:tcBorders>
            <w:vAlign w:val="center"/>
          </w:tcPr>
          <w:p w14:paraId="65C5C0FC" w14:textId="77777777" w:rsidR="0025365E" w:rsidRDefault="00000000">
            <w:pPr>
              <w:spacing w:after="0" w:line="259" w:lineRule="auto"/>
              <w:ind w:left="14" w:firstLine="0"/>
              <w:jc w:val="center"/>
            </w:pPr>
            <w:r>
              <w:rPr>
                <w:sz w:val="18"/>
              </w:rPr>
              <w:t xml:space="preserve">片道１０㎞未満 </w:t>
            </w:r>
          </w:p>
        </w:tc>
        <w:tc>
          <w:tcPr>
            <w:tcW w:w="3263" w:type="dxa"/>
            <w:gridSpan w:val="3"/>
            <w:tcBorders>
              <w:top w:val="single" w:sz="4" w:space="0" w:color="000000"/>
              <w:left w:val="single" w:sz="4" w:space="0" w:color="000000"/>
              <w:bottom w:val="single" w:sz="4" w:space="0" w:color="000000"/>
              <w:right w:val="single" w:sz="4" w:space="0" w:color="000000"/>
            </w:tcBorders>
            <w:vAlign w:val="center"/>
          </w:tcPr>
          <w:p w14:paraId="6E8970F1" w14:textId="77777777" w:rsidR="0025365E" w:rsidRDefault="00000000">
            <w:pPr>
              <w:spacing w:after="0" w:line="259" w:lineRule="auto"/>
              <w:ind w:left="16" w:firstLine="0"/>
              <w:jc w:val="center"/>
            </w:pPr>
            <w:r>
              <w:t xml:space="preserve">550円（税込） </w:t>
            </w:r>
          </w:p>
        </w:tc>
        <w:tc>
          <w:tcPr>
            <w:tcW w:w="0" w:type="auto"/>
            <w:vMerge/>
            <w:tcBorders>
              <w:top w:val="nil"/>
              <w:left w:val="single" w:sz="4" w:space="0" w:color="000000"/>
              <w:bottom w:val="nil"/>
              <w:right w:val="single" w:sz="4" w:space="0" w:color="000000"/>
            </w:tcBorders>
          </w:tcPr>
          <w:p w14:paraId="29BEAEE2" w14:textId="77777777" w:rsidR="0025365E" w:rsidRDefault="0025365E">
            <w:pPr>
              <w:spacing w:after="160" w:line="259" w:lineRule="auto"/>
              <w:ind w:left="0" w:firstLine="0"/>
            </w:pPr>
          </w:p>
        </w:tc>
      </w:tr>
      <w:tr w:rsidR="0025365E" w14:paraId="1F702827" w14:textId="77777777">
        <w:trPr>
          <w:trHeight w:val="720"/>
        </w:trPr>
        <w:tc>
          <w:tcPr>
            <w:tcW w:w="0" w:type="auto"/>
            <w:vMerge/>
            <w:tcBorders>
              <w:top w:val="nil"/>
              <w:left w:val="single" w:sz="4" w:space="0" w:color="000000"/>
              <w:bottom w:val="single" w:sz="4" w:space="0" w:color="000000"/>
              <w:right w:val="nil"/>
            </w:tcBorders>
          </w:tcPr>
          <w:p w14:paraId="493B0B54" w14:textId="77777777" w:rsidR="0025365E" w:rsidRDefault="0025365E">
            <w:pPr>
              <w:spacing w:after="160" w:line="259" w:lineRule="auto"/>
              <w:ind w:left="0" w:firstLine="0"/>
            </w:pPr>
          </w:p>
        </w:tc>
        <w:tc>
          <w:tcPr>
            <w:tcW w:w="0" w:type="auto"/>
            <w:vMerge/>
            <w:tcBorders>
              <w:top w:val="nil"/>
              <w:left w:val="nil"/>
              <w:bottom w:val="single" w:sz="4" w:space="0" w:color="000000"/>
              <w:right w:val="single" w:sz="4" w:space="0" w:color="000000"/>
            </w:tcBorders>
          </w:tcPr>
          <w:p w14:paraId="792E5EB8" w14:textId="77777777" w:rsidR="0025365E" w:rsidRDefault="0025365E">
            <w:pPr>
              <w:spacing w:after="160" w:line="259" w:lineRule="auto"/>
              <w:ind w:left="0" w:firstLine="0"/>
            </w:pPr>
          </w:p>
        </w:tc>
        <w:tc>
          <w:tcPr>
            <w:tcW w:w="1984" w:type="dxa"/>
            <w:tcBorders>
              <w:top w:val="single" w:sz="4" w:space="0" w:color="000000"/>
              <w:left w:val="single" w:sz="4" w:space="0" w:color="000000"/>
              <w:bottom w:val="single" w:sz="4" w:space="0" w:color="000000"/>
              <w:right w:val="single" w:sz="4" w:space="0" w:color="000000"/>
            </w:tcBorders>
            <w:vAlign w:val="center"/>
          </w:tcPr>
          <w:p w14:paraId="02F4A472" w14:textId="77777777" w:rsidR="0025365E" w:rsidRDefault="00000000">
            <w:pPr>
              <w:spacing w:after="0" w:line="259" w:lineRule="auto"/>
              <w:ind w:left="14" w:firstLine="0"/>
              <w:jc w:val="center"/>
            </w:pPr>
            <w:r>
              <w:rPr>
                <w:sz w:val="18"/>
              </w:rPr>
              <w:t xml:space="preserve">片道１０㎞以上 </w:t>
            </w:r>
          </w:p>
        </w:tc>
        <w:tc>
          <w:tcPr>
            <w:tcW w:w="3263" w:type="dxa"/>
            <w:gridSpan w:val="3"/>
            <w:tcBorders>
              <w:top w:val="single" w:sz="4" w:space="0" w:color="000000"/>
              <w:left w:val="single" w:sz="4" w:space="0" w:color="000000"/>
              <w:bottom w:val="single" w:sz="4" w:space="0" w:color="000000"/>
              <w:right w:val="single" w:sz="4" w:space="0" w:color="000000"/>
            </w:tcBorders>
            <w:vAlign w:val="center"/>
          </w:tcPr>
          <w:p w14:paraId="7E555698" w14:textId="77777777" w:rsidR="0025365E" w:rsidRDefault="00000000">
            <w:pPr>
              <w:spacing w:after="0" w:line="259" w:lineRule="auto"/>
              <w:ind w:left="16" w:firstLine="0"/>
              <w:jc w:val="center"/>
            </w:pPr>
            <w:r>
              <w:t xml:space="preserve">1,100円（税込） </w:t>
            </w:r>
          </w:p>
        </w:tc>
        <w:tc>
          <w:tcPr>
            <w:tcW w:w="0" w:type="auto"/>
            <w:vMerge/>
            <w:tcBorders>
              <w:top w:val="nil"/>
              <w:left w:val="single" w:sz="4" w:space="0" w:color="000000"/>
              <w:bottom w:val="single" w:sz="4" w:space="0" w:color="000000"/>
              <w:right w:val="single" w:sz="4" w:space="0" w:color="000000"/>
            </w:tcBorders>
          </w:tcPr>
          <w:p w14:paraId="2AE7F35E" w14:textId="77777777" w:rsidR="0025365E" w:rsidRDefault="0025365E">
            <w:pPr>
              <w:spacing w:after="160" w:line="259" w:lineRule="auto"/>
              <w:ind w:left="0" w:firstLine="0"/>
            </w:pPr>
          </w:p>
        </w:tc>
      </w:tr>
      <w:tr w:rsidR="0025365E" w14:paraId="047D0477" w14:textId="77777777">
        <w:trPr>
          <w:trHeight w:val="720"/>
        </w:trPr>
        <w:tc>
          <w:tcPr>
            <w:tcW w:w="591" w:type="dxa"/>
            <w:tcBorders>
              <w:top w:val="single" w:sz="4" w:space="0" w:color="000000"/>
              <w:left w:val="single" w:sz="4" w:space="0" w:color="000000"/>
              <w:bottom w:val="single" w:sz="4" w:space="0" w:color="000000"/>
              <w:right w:val="nil"/>
            </w:tcBorders>
            <w:vAlign w:val="center"/>
          </w:tcPr>
          <w:p w14:paraId="2CC13331" w14:textId="77777777" w:rsidR="0025365E" w:rsidRDefault="00000000">
            <w:pPr>
              <w:spacing w:after="0" w:line="259" w:lineRule="auto"/>
              <w:ind w:left="110" w:firstLine="0"/>
            </w:pPr>
            <w:r>
              <w:t>3.90</w:t>
            </w:r>
          </w:p>
          <w:p w14:paraId="0AD59C2C" w14:textId="77777777" w:rsidR="0025365E" w:rsidRDefault="00000000">
            <w:pPr>
              <w:spacing w:after="0" w:line="259" w:lineRule="auto"/>
              <w:ind w:left="110" w:firstLine="0"/>
            </w:pPr>
            <w:r>
              <w:t xml:space="preserve">問 </w:t>
            </w:r>
          </w:p>
        </w:tc>
        <w:tc>
          <w:tcPr>
            <w:tcW w:w="1103" w:type="dxa"/>
            <w:tcBorders>
              <w:top w:val="single" w:sz="4" w:space="0" w:color="000000"/>
              <w:left w:val="nil"/>
              <w:bottom w:val="single" w:sz="4" w:space="0" w:color="000000"/>
              <w:right w:val="single" w:sz="4" w:space="0" w:color="000000"/>
            </w:tcBorders>
          </w:tcPr>
          <w:p w14:paraId="3FD4EE65" w14:textId="77777777" w:rsidR="0025365E" w:rsidRDefault="00000000">
            <w:pPr>
              <w:spacing w:after="0" w:line="259" w:lineRule="auto"/>
              <w:ind w:left="0" w:firstLine="0"/>
              <w:jc w:val="both"/>
            </w:pPr>
            <w:r>
              <w:t>分以上の訪</w:t>
            </w:r>
          </w:p>
        </w:tc>
        <w:tc>
          <w:tcPr>
            <w:tcW w:w="1984" w:type="dxa"/>
            <w:tcBorders>
              <w:top w:val="single" w:sz="4" w:space="0" w:color="000000"/>
              <w:left w:val="single" w:sz="4" w:space="0" w:color="000000"/>
              <w:bottom w:val="single" w:sz="4" w:space="0" w:color="000000"/>
              <w:right w:val="single" w:sz="4" w:space="0" w:color="000000"/>
            </w:tcBorders>
            <w:vAlign w:val="center"/>
          </w:tcPr>
          <w:p w14:paraId="66CA6B2F" w14:textId="77777777" w:rsidR="0025365E" w:rsidRDefault="00000000">
            <w:pPr>
              <w:spacing w:after="0" w:line="259" w:lineRule="auto"/>
              <w:ind w:left="14" w:firstLine="0"/>
              <w:jc w:val="center"/>
            </w:pPr>
            <w:r>
              <w:rPr>
                <w:sz w:val="18"/>
              </w:rPr>
              <w:t xml:space="preserve">90分以上の訪問 </w:t>
            </w:r>
          </w:p>
        </w:tc>
        <w:tc>
          <w:tcPr>
            <w:tcW w:w="3263" w:type="dxa"/>
            <w:gridSpan w:val="3"/>
            <w:tcBorders>
              <w:top w:val="single" w:sz="4" w:space="0" w:color="000000"/>
              <w:left w:val="single" w:sz="4" w:space="0" w:color="000000"/>
              <w:bottom w:val="single" w:sz="4" w:space="0" w:color="000000"/>
              <w:right w:val="single" w:sz="4" w:space="0" w:color="000000"/>
            </w:tcBorders>
            <w:vAlign w:val="center"/>
          </w:tcPr>
          <w:p w14:paraId="7E7EE9C0" w14:textId="77777777" w:rsidR="0025365E" w:rsidRDefault="00000000">
            <w:pPr>
              <w:spacing w:after="0" w:line="259" w:lineRule="auto"/>
              <w:ind w:left="16" w:firstLine="0"/>
              <w:jc w:val="center"/>
            </w:pPr>
            <w:r>
              <w:t xml:space="preserve">30分ごと1,100円追加 </w:t>
            </w:r>
          </w:p>
        </w:tc>
        <w:tc>
          <w:tcPr>
            <w:tcW w:w="3035" w:type="dxa"/>
            <w:tcBorders>
              <w:top w:val="single" w:sz="4" w:space="0" w:color="000000"/>
              <w:left w:val="single" w:sz="4" w:space="0" w:color="000000"/>
              <w:bottom w:val="single" w:sz="4" w:space="0" w:color="000000"/>
              <w:right w:val="single" w:sz="4" w:space="0" w:color="000000"/>
            </w:tcBorders>
            <w:vAlign w:val="center"/>
          </w:tcPr>
          <w:p w14:paraId="65DA585E" w14:textId="77777777" w:rsidR="0025365E" w:rsidRDefault="00000000">
            <w:pPr>
              <w:spacing w:after="0" w:line="259" w:lineRule="auto"/>
              <w:ind w:left="110" w:firstLine="0"/>
            </w:pPr>
            <w:r>
              <w:rPr>
                <w:sz w:val="18"/>
              </w:rPr>
              <w:t xml:space="preserve">医療保険利用のお客様 </w:t>
            </w:r>
          </w:p>
        </w:tc>
      </w:tr>
      <w:tr w:rsidR="0025365E" w14:paraId="1B7C8DFE" w14:textId="77777777">
        <w:trPr>
          <w:trHeight w:val="715"/>
        </w:trPr>
        <w:tc>
          <w:tcPr>
            <w:tcW w:w="591" w:type="dxa"/>
            <w:vMerge w:val="restart"/>
            <w:tcBorders>
              <w:top w:val="single" w:sz="4" w:space="0" w:color="000000"/>
              <w:left w:val="single" w:sz="4" w:space="0" w:color="000000"/>
              <w:bottom w:val="single" w:sz="4" w:space="0" w:color="000000"/>
              <w:right w:val="nil"/>
            </w:tcBorders>
            <w:vAlign w:val="center"/>
          </w:tcPr>
          <w:p w14:paraId="4B20F570" w14:textId="77777777" w:rsidR="0025365E" w:rsidRDefault="00000000">
            <w:pPr>
              <w:spacing w:after="0" w:line="259" w:lineRule="auto"/>
              <w:ind w:left="110" w:firstLine="0"/>
            </w:pPr>
            <w:r>
              <w:t xml:space="preserve">4. </w:t>
            </w:r>
          </w:p>
          <w:p w14:paraId="4A74A9F8" w14:textId="77777777" w:rsidR="0025365E" w:rsidRDefault="00000000">
            <w:pPr>
              <w:spacing w:after="0" w:line="259" w:lineRule="auto"/>
              <w:ind w:left="110" w:right="-5" w:firstLine="0"/>
            </w:pPr>
            <w:r>
              <w:t>死後</w:t>
            </w:r>
            <w:r>
              <w:rPr>
                <w:sz w:val="17"/>
              </w:rPr>
              <w:t>税課税</w:t>
            </w:r>
          </w:p>
        </w:tc>
        <w:tc>
          <w:tcPr>
            <w:tcW w:w="1103" w:type="dxa"/>
            <w:vMerge w:val="restart"/>
            <w:tcBorders>
              <w:top w:val="single" w:sz="4" w:space="0" w:color="000000"/>
              <w:left w:val="nil"/>
              <w:bottom w:val="single" w:sz="4" w:space="0" w:color="000000"/>
              <w:right w:val="single" w:sz="4" w:space="0" w:color="000000"/>
            </w:tcBorders>
            <w:vAlign w:val="bottom"/>
          </w:tcPr>
          <w:p w14:paraId="78A97897" w14:textId="77777777" w:rsidR="0025365E" w:rsidRDefault="00000000">
            <w:pPr>
              <w:spacing w:after="0" w:line="259" w:lineRule="auto"/>
              <w:ind w:left="-67" w:firstLine="0"/>
              <w:jc w:val="both"/>
            </w:pPr>
            <w:r>
              <w:t>の処置</w:t>
            </w:r>
            <w:r>
              <w:rPr>
                <w:sz w:val="17"/>
              </w:rPr>
              <w:t>(消費</w:t>
            </w:r>
          </w:p>
          <w:p w14:paraId="18842F78" w14:textId="77777777" w:rsidR="0025365E" w:rsidRDefault="00000000">
            <w:pPr>
              <w:spacing w:after="0" w:line="259" w:lineRule="auto"/>
              <w:ind w:left="-2" w:firstLine="0"/>
            </w:pPr>
            <w:r>
              <w:rPr>
                <w:sz w:val="17"/>
              </w:rPr>
              <w:t>)</w:t>
            </w:r>
            <w: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14:paraId="221DD6C0" w14:textId="77777777" w:rsidR="0025365E" w:rsidRDefault="00000000">
            <w:pPr>
              <w:spacing w:after="0" w:line="259" w:lineRule="auto"/>
              <w:ind w:left="226" w:firstLine="0"/>
            </w:pPr>
            <w:r>
              <w:rPr>
                <w:sz w:val="18"/>
              </w:rPr>
              <w:t xml:space="preserve">日中帯：8時～18時 </w:t>
            </w:r>
          </w:p>
        </w:tc>
        <w:tc>
          <w:tcPr>
            <w:tcW w:w="3263" w:type="dxa"/>
            <w:gridSpan w:val="3"/>
            <w:tcBorders>
              <w:top w:val="single" w:sz="4" w:space="0" w:color="000000"/>
              <w:left w:val="single" w:sz="4" w:space="0" w:color="000000"/>
              <w:bottom w:val="single" w:sz="4" w:space="0" w:color="000000"/>
              <w:right w:val="single" w:sz="4" w:space="0" w:color="000000"/>
            </w:tcBorders>
            <w:vAlign w:val="center"/>
          </w:tcPr>
          <w:p w14:paraId="6DC45A84" w14:textId="77777777" w:rsidR="0025365E" w:rsidRDefault="00000000">
            <w:pPr>
              <w:spacing w:after="0" w:line="259" w:lineRule="auto"/>
              <w:ind w:left="16" w:firstLine="0"/>
              <w:jc w:val="center"/>
            </w:pPr>
            <w:r>
              <w:t xml:space="preserve">11,000円（税込） </w:t>
            </w:r>
          </w:p>
        </w:tc>
        <w:tc>
          <w:tcPr>
            <w:tcW w:w="3035" w:type="dxa"/>
            <w:vMerge w:val="restart"/>
            <w:tcBorders>
              <w:top w:val="single" w:sz="4" w:space="0" w:color="000000"/>
              <w:left w:val="single" w:sz="4" w:space="0" w:color="000000"/>
              <w:bottom w:val="single" w:sz="4" w:space="0" w:color="000000"/>
              <w:right w:val="single" w:sz="4" w:space="0" w:color="000000"/>
            </w:tcBorders>
            <w:vAlign w:val="center"/>
          </w:tcPr>
          <w:p w14:paraId="20D160D5" w14:textId="77777777" w:rsidR="0025365E" w:rsidRDefault="00000000">
            <w:pPr>
              <w:spacing w:after="0" w:line="259" w:lineRule="auto"/>
              <w:ind w:left="110" w:firstLine="0"/>
            </w:pPr>
            <w:r>
              <w:rPr>
                <w:sz w:val="18"/>
              </w:rPr>
              <w:t xml:space="preserve">すべてのお客様 </w:t>
            </w:r>
          </w:p>
        </w:tc>
      </w:tr>
      <w:tr w:rsidR="0025365E" w14:paraId="0C33FAD6" w14:textId="77777777">
        <w:trPr>
          <w:trHeight w:val="720"/>
        </w:trPr>
        <w:tc>
          <w:tcPr>
            <w:tcW w:w="0" w:type="auto"/>
            <w:vMerge/>
            <w:tcBorders>
              <w:top w:val="nil"/>
              <w:left w:val="single" w:sz="4" w:space="0" w:color="000000"/>
              <w:bottom w:val="nil"/>
              <w:right w:val="nil"/>
            </w:tcBorders>
          </w:tcPr>
          <w:p w14:paraId="14600F1C" w14:textId="77777777" w:rsidR="0025365E" w:rsidRDefault="0025365E">
            <w:pPr>
              <w:spacing w:after="160" w:line="259" w:lineRule="auto"/>
              <w:ind w:left="0" w:firstLine="0"/>
            </w:pPr>
          </w:p>
        </w:tc>
        <w:tc>
          <w:tcPr>
            <w:tcW w:w="0" w:type="auto"/>
            <w:vMerge/>
            <w:tcBorders>
              <w:top w:val="nil"/>
              <w:left w:val="nil"/>
              <w:bottom w:val="nil"/>
              <w:right w:val="single" w:sz="4" w:space="0" w:color="000000"/>
            </w:tcBorders>
          </w:tcPr>
          <w:p w14:paraId="443063BD" w14:textId="77777777" w:rsidR="0025365E" w:rsidRDefault="0025365E">
            <w:pPr>
              <w:spacing w:after="160" w:line="259" w:lineRule="auto"/>
              <w:ind w:left="0" w:firstLine="0"/>
            </w:pPr>
          </w:p>
        </w:tc>
        <w:tc>
          <w:tcPr>
            <w:tcW w:w="1984" w:type="dxa"/>
            <w:tcBorders>
              <w:top w:val="single" w:sz="4" w:space="0" w:color="000000"/>
              <w:left w:val="single" w:sz="4" w:space="0" w:color="000000"/>
              <w:bottom w:val="single" w:sz="4" w:space="0" w:color="000000"/>
              <w:right w:val="single" w:sz="4" w:space="0" w:color="000000"/>
            </w:tcBorders>
            <w:vAlign w:val="center"/>
          </w:tcPr>
          <w:p w14:paraId="0F6F16D7" w14:textId="77777777" w:rsidR="0025365E" w:rsidRDefault="00000000">
            <w:pPr>
              <w:spacing w:after="0" w:line="259" w:lineRule="auto"/>
              <w:ind w:left="0" w:firstLine="0"/>
              <w:jc w:val="center"/>
            </w:pPr>
            <w:r>
              <w:rPr>
                <w:sz w:val="18"/>
              </w:rPr>
              <w:t xml:space="preserve">早朝帯：6時～8時夜間帯：18時～22時 </w:t>
            </w:r>
          </w:p>
        </w:tc>
        <w:tc>
          <w:tcPr>
            <w:tcW w:w="3263" w:type="dxa"/>
            <w:gridSpan w:val="3"/>
            <w:tcBorders>
              <w:top w:val="single" w:sz="4" w:space="0" w:color="000000"/>
              <w:left w:val="single" w:sz="4" w:space="0" w:color="000000"/>
              <w:bottom w:val="single" w:sz="4" w:space="0" w:color="000000"/>
              <w:right w:val="single" w:sz="4" w:space="0" w:color="000000"/>
            </w:tcBorders>
            <w:vAlign w:val="center"/>
          </w:tcPr>
          <w:p w14:paraId="33CBED07" w14:textId="77777777" w:rsidR="0025365E" w:rsidRDefault="00000000">
            <w:pPr>
              <w:spacing w:after="0" w:line="259" w:lineRule="auto"/>
              <w:ind w:left="16" w:firstLine="0"/>
              <w:jc w:val="center"/>
            </w:pPr>
            <w:r>
              <w:t xml:space="preserve">13,750円（税込） </w:t>
            </w:r>
          </w:p>
        </w:tc>
        <w:tc>
          <w:tcPr>
            <w:tcW w:w="0" w:type="auto"/>
            <w:vMerge/>
            <w:tcBorders>
              <w:top w:val="nil"/>
              <w:left w:val="single" w:sz="4" w:space="0" w:color="000000"/>
              <w:bottom w:val="nil"/>
              <w:right w:val="single" w:sz="4" w:space="0" w:color="000000"/>
            </w:tcBorders>
          </w:tcPr>
          <w:p w14:paraId="315104DA" w14:textId="77777777" w:rsidR="0025365E" w:rsidRDefault="0025365E">
            <w:pPr>
              <w:spacing w:after="160" w:line="259" w:lineRule="auto"/>
              <w:ind w:left="0" w:firstLine="0"/>
            </w:pPr>
          </w:p>
        </w:tc>
      </w:tr>
      <w:tr w:rsidR="0025365E" w14:paraId="2EDCADD5" w14:textId="77777777">
        <w:trPr>
          <w:trHeight w:val="715"/>
        </w:trPr>
        <w:tc>
          <w:tcPr>
            <w:tcW w:w="0" w:type="auto"/>
            <w:vMerge/>
            <w:tcBorders>
              <w:top w:val="nil"/>
              <w:left w:val="single" w:sz="4" w:space="0" w:color="000000"/>
              <w:bottom w:val="single" w:sz="4" w:space="0" w:color="000000"/>
              <w:right w:val="nil"/>
            </w:tcBorders>
          </w:tcPr>
          <w:p w14:paraId="412A9CD6" w14:textId="77777777" w:rsidR="0025365E" w:rsidRDefault="0025365E">
            <w:pPr>
              <w:spacing w:after="160" w:line="259" w:lineRule="auto"/>
              <w:ind w:left="0" w:firstLine="0"/>
            </w:pPr>
          </w:p>
        </w:tc>
        <w:tc>
          <w:tcPr>
            <w:tcW w:w="0" w:type="auto"/>
            <w:vMerge/>
            <w:tcBorders>
              <w:top w:val="nil"/>
              <w:left w:val="nil"/>
              <w:bottom w:val="single" w:sz="4" w:space="0" w:color="000000"/>
              <w:right w:val="single" w:sz="4" w:space="0" w:color="000000"/>
            </w:tcBorders>
          </w:tcPr>
          <w:p w14:paraId="1ACFA752" w14:textId="77777777" w:rsidR="0025365E" w:rsidRDefault="0025365E">
            <w:pPr>
              <w:spacing w:after="160" w:line="259" w:lineRule="auto"/>
              <w:ind w:left="0" w:firstLine="0"/>
            </w:pPr>
          </w:p>
        </w:tc>
        <w:tc>
          <w:tcPr>
            <w:tcW w:w="1984" w:type="dxa"/>
            <w:tcBorders>
              <w:top w:val="single" w:sz="4" w:space="0" w:color="000000"/>
              <w:left w:val="single" w:sz="4" w:space="0" w:color="000000"/>
              <w:bottom w:val="single" w:sz="4" w:space="0" w:color="000000"/>
              <w:right w:val="single" w:sz="4" w:space="0" w:color="000000"/>
            </w:tcBorders>
            <w:vAlign w:val="center"/>
          </w:tcPr>
          <w:p w14:paraId="2B52A5A5" w14:textId="77777777" w:rsidR="0025365E" w:rsidRDefault="00000000">
            <w:pPr>
              <w:spacing w:after="0" w:line="259" w:lineRule="auto"/>
              <w:ind w:left="120" w:firstLine="0"/>
              <w:jc w:val="both"/>
            </w:pPr>
            <w:r>
              <w:rPr>
                <w:sz w:val="18"/>
              </w:rPr>
              <w:t xml:space="preserve">深夜帯：22時～翌6時 </w:t>
            </w:r>
          </w:p>
        </w:tc>
        <w:tc>
          <w:tcPr>
            <w:tcW w:w="3263" w:type="dxa"/>
            <w:gridSpan w:val="3"/>
            <w:tcBorders>
              <w:top w:val="single" w:sz="4" w:space="0" w:color="000000"/>
              <w:left w:val="single" w:sz="4" w:space="0" w:color="000000"/>
              <w:bottom w:val="single" w:sz="4" w:space="0" w:color="000000"/>
              <w:right w:val="single" w:sz="4" w:space="0" w:color="000000"/>
            </w:tcBorders>
            <w:vAlign w:val="center"/>
          </w:tcPr>
          <w:p w14:paraId="1CA96EE7" w14:textId="77777777" w:rsidR="0025365E" w:rsidRDefault="00000000">
            <w:pPr>
              <w:spacing w:after="0" w:line="259" w:lineRule="auto"/>
              <w:ind w:left="16" w:firstLine="0"/>
              <w:jc w:val="center"/>
            </w:pPr>
            <w:r>
              <w:t xml:space="preserve">16,500円（税込） </w:t>
            </w:r>
          </w:p>
        </w:tc>
        <w:tc>
          <w:tcPr>
            <w:tcW w:w="0" w:type="auto"/>
            <w:vMerge/>
            <w:tcBorders>
              <w:top w:val="nil"/>
              <w:left w:val="single" w:sz="4" w:space="0" w:color="000000"/>
              <w:bottom w:val="single" w:sz="4" w:space="0" w:color="000000"/>
              <w:right w:val="single" w:sz="4" w:space="0" w:color="000000"/>
            </w:tcBorders>
          </w:tcPr>
          <w:p w14:paraId="2B106418" w14:textId="77777777" w:rsidR="0025365E" w:rsidRDefault="0025365E">
            <w:pPr>
              <w:spacing w:after="160" w:line="259" w:lineRule="auto"/>
              <w:ind w:left="0" w:firstLine="0"/>
            </w:pPr>
          </w:p>
        </w:tc>
      </w:tr>
      <w:tr w:rsidR="0025365E" w14:paraId="1441E93E" w14:textId="77777777">
        <w:trPr>
          <w:trHeight w:val="720"/>
        </w:trPr>
        <w:tc>
          <w:tcPr>
            <w:tcW w:w="1694" w:type="dxa"/>
            <w:gridSpan w:val="2"/>
            <w:tcBorders>
              <w:top w:val="single" w:sz="4" w:space="0" w:color="000000"/>
              <w:left w:val="single" w:sz="4" w:space="0" w:color="000000"/>
              <w:bottom w:val="single" w:sz="4" w:space="0" w:color="000000"/>
              <w:right w:val="single" w:sz="4" w:space="0" w:color="000000"/>
            </w:tcBorders>
            <w:vAlign w:val="center"/>
          </w:tcPr>
          <w:p w14:paraId="6305984C" w14:textId="77777777" w:rsidR="0025365E" w:rsidRDefault="00000000">
            <w:pPr>
              <w:spacing w:after="0" w:line="259" w:lineRule="auto"/>
              <w:ind w:left="110" w:firstLine="0"/>
              <w:jc w:val="both"/>
            </w:pPr>
            <w:r>
              <w:t xml:space="preserve">5.キャンセル料 </w:t>
            </w:r>
          </w:p>
        </w:tc>
        <w:tc>
          <w:tcPr>
            <w:tcW w:w="1984" w:type="dxa"/>
            <w:tcBorders>
              <w:top w:val="single" w:sz="4" w:space="0" w:color="000000"/>
              <w:left w:val="single" w:sz="4" w:space="0" w:color="000000"/>
              <w:bottom w:val="single" w:sz="4" w:space="0" w:color="000000"/>
              <w:right w:val="single" w:sz="4" w:space="0" w:color="000000"/>
            </w:tcBorders>
            <w:vAlign w:val="center"/>
          </w:tcPr>
          <w:p w14:paraId="68B0863B" w14:textId="77777777" w:rsidR="0025365E" w:rsidRDefault="00000000">
            <w:pPr>
              <w:spacing w:after="0" w:line="259" w:lineRule="auto"/>
              <w:ind w:left="14" w:firstLine="0"/>
              <w:jc w:val="center"/>
            </w:pPr>
            <w:r>
              <w:rPr>
                <w:sz w:val="18"/>
              </w:rPr>
              <w:t xml:space="preserve">提供予定時間 </w:t>
            </w:r>
          </w:p>
        </w:tc>
        <w:tc>
          <w:tcPr>
            <w:tcW w:w="3263" w:type="dxa"/>
            <w:gridSpan w:val="3"/>
            <w:tcBorders>
              <w:top w:val="single" w:sz="4" w:space="0" w:color="000000"/>
              <w:left w:val="single" w:sz="4" w:space="0" w:color="000000"/>
              <w:bottom w:val="single" w:sz="4" w:space="0" w:color="000000"/>
              <w:right w:val="single" w:sz="4" w:space="0" w:color="000000"/>
            </w:tcBorders>
            <w:vAlign w:val="center"/>
          </w:tcPr>
          <w:p w14:paraId="571A717B" w14:textId="77777777" w:rsidR="0025365E" w:rsidRDefault="00000000">
            <w:pPr>
              <w:spacing w:after="0" w:line="259" w:lineRule="auto"/>
              <w:ind w:left="16" w:firstLine="0"/>
              <w:jc w:val="center"/>
            </w:pPr>
            <w:r>
              <w:t xml:space="preserve">提供予定単位の10割負担分 </w:t>
            </w:r>
          </w:p>
        </w:tc>
        <w:tc>
          <w:tcPr>
            <w:tcW w:w="3035" w:type="dxa"/>
            <w:tcBorders>
              <w:top w:val="single" w:sz="4" w:space="0" w:color="000000"/>
              <w:left w:val="single" w:sz="4" w:space="0" w:color="000000"/>
              <w:bottom w:val="single" w:sz="4" w:space="0" w:color="000000"/>
              <w:right w:val="single" w:sz="4" w:space="0" w:color="000000"/>
            </w:tcBorders>
            <w:vAlign w:val="center"/>
          </w:tcPr>
          <w:p w14:paraId="2C8052AD" w14:textId="77777777" w:rsidR="0025365E" w:rsidRDefault="00000000">
            <w:pPr>
              <w:spacing w:after="0" w:line="259" w:lineRule="auto"/>
              <w:ind w:left="110" w:firstLine="0"/>
            </w:pPr>
            <w:r>
              <w:rPr>
                <w:sz w:val="18"/>
              </w:rPr>
              <w:t xml:space="preserve">すべてのお客様 </w:t>
            </w:r>
          </w:p>
          <w:p w14:paraId="51F08C44" w14:textId="77777777" w:rsidR="0025365E" w:rsidRDefault="00000000">
            <w:pPr>
              <w:spacing w:after="0" w:line="259" w:lineRule="auto"/>
              <w:ind w:left="110" w:firstLine="0"/>
            </w:pPr>
            <w:r>
              <w:rPr>
                <w:sz w:val="18"/>
              </w:rPr>
              <w:t xml:space="preserve">（やむを得ない場合を除く） </w:t>
            </w:r>
          </w:p>
        </w:tc>
      </w:tr>
    </w:tbl>
    <w:p w14:paraId="3F9DAF83" w14:textId="77777777" w:rsidR="0025365E" w:rsidRDefault="00000000">
      <w:pPr>
        <w:spacing w:after="0" w:line="259" w:lineRule="auto"/>
        <w:ind w:left="0" w:firstLine="0"/>
      </w:pPr>
      <w:r>
        <w:rPr>
          <w:rFonts w:ascii="Century" w:eastAsia="Century" w:hAnsi="Century" w:cs="Century"/>
        </w:rPr>
        <w:t xml:space="preserve"> </w:t>
      </w:r>
    </w:p>
    <w:p w14:paraId="1F631314" w14:textId="77777777" w:rsidR="0025365E" w:rsidRDefault="00000000">
      <w:pPr>
        <w:spacing w:after="0" w:line="259" w:lineRule="auto"/>
        <w:ind w:left="0" w:firstLine="0"/>
      </w:pPr>
      <w:r>
        <w:rPr>
          <w:rFonts w:ascii="Century" w:eastAsia="Century" w:hAnsi="Century" w:cs="Century"/>
        </w:rPr>
        <w:t xml:space="preserve"> </w:t>
      </w:r>
    </w:p>
    <w:p w14:paraId="36DF9B9E" w14:textId="77777777" w:rsidR="0025365E" w:rsidRDefault="00000000">
      <w:pPr>
        <w:spacing w:after="13" w:line="259" w:lineRule="auto"/>
        <w:ind w:left="2" w:firstLine="0"/>
      </w:pPr>
      <w:r>
        <w:rPr>
          <w:rFonts w:ascii="Calibri" w:eastAsia="Calibri" w:hAnsi="Calibri" w:cs="Calibri"/>
          <w:noProof/>
          <w:sz w:val="22"/>
        </w:rPr>
        <mc:AlternateContent>
          <mc:Choice Requires="wpg">
            <w:drawing>
              <wp:inline distT="0" distB="0" distL="0" distR="0" wp14:anchorId="31A57C78" wp14:editId="34A4D093">
                <wp:extent cx="5943600" cy="11430"/>
                <wp:effectExtent l="0" t="0" r="0" b="0"/>
                <wp:docPr id="79238" name="Group 79238"/>
                <wp:cNvGraphicFramePr/>
                <a:graphic xmlns:a="http://schemas.openxmlformats.org/drawingml/2006/main">
                  <a:graphicData uri="http://schemas.microsoft.com/office/word/2010/wordprocessingGroup">
                    <wpg:wgp>
                      <wpg:cNvGrpSpPr/>
                      <wpg:grpSpPr>
                        <a:xfrm>
                          <a:off x="0" y="0"/>
                          <a:ext cx="5943600" cy="11430"/>
                          <a:chOff x="0" y="0"/>
                          <a:chExt cx="5943600" cy="11430"/>
                        </a:xfrm>
                      </wpg:grpSpPr>
                      <wps:wsp>
                        <wps:cNvPr id="13836" name="Shape 13836"/>
                        <wps:cNvSpPr/>
                        <wps:spPr>
                          <a:xfrm>
                            <a:off x="0" y="0"/>
                            <a:ext cx="5943600" cy="11430"/>
                          </a:xfrm>
                          <a:custGeom>
                            <a:avLst/>
                            <a:gdLst/>
                            <a:ahLst/>
                            <a:cxnLst/>
                            <a:rect l="0" t="0" r="0" b="0"/>
                            <a:pathLst>
                              <a:path w="5943600" h="11430">
                                <a:moveTo>
                                  <a:pt x="0" y="11430"/>
                                </a:moveTo>
                                <a:lnTo>
                                  <a:pt x="5943600" y="0"/>
                                </a:lnTo>
                              </a:path>
                            </a:pathLst>
                          </a:custGeom>
                          <a:ln w="9525" cap="flat">
                            <a:custDash>
                              <a:ds d="300000" sp="225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9238" style="width:468pt;height:0.899994pt;mso-position-horizontal-relative:char;mso-position-vertical-relative:line" coordsize="59436,114">
                <v:shape id="Shape 13836" style="position:absolute;width:59436;height:114;left:0;top:0;" coordsize="5943600,11430" path="m0,11430l5943600,0">
                  <v:stroke weight="0.75pt" endcap="flat" dashstyle="4 3" joinstyle="round" on="true" color="#000000"/>
                  <v:fill on="false" color="#000000" opacity="0"/>
                </v:shape>
              </v:group>
            </w:pict>
          </mc:Fallback>
        </mc:AlternateContent>
      </w:r>
    </w:p>
    <w:p w14:paraId="3B61BC76" w14:textId="77777777" w:rsidR="0025365E" w:rsidRDefault="00000000">
      <w:pPr>
        <w:spacing w:after="48" w:line="259" w:lineRule="auto"/>
        <w:ind w:left="0" w:firstLine="0"/>
      </w:pPr>
      <w:r>
        <w:t xml:space="preserve">【加算に関する同意の有無】 </w:t>
      </w:r>
    </w:p>
    <w:p w14:paraId="2F87E052" w14:textId="77777777" w:rsidR="0025365E" w:rsidRDefault="00000000">
      <w:pPr>
        <w:spacing w:line="321" w:lineRule="auto"/>
        <w:ind w:left="-5"/>
      </w:pPr>
      <w:r>
        <w:t xml:space="preserve"> お客様は、下記の加算に同意する場合には、「同意します」に✓を、同意しない場合には、「同意しません」に✓ をご記入ください。</w:t>
      </w:r>
      <w:r>
        <w:rPr>
          <w:rFonts w:ascii="Century" w:eastAsia="Century" w:hAnsi="Century" w:cs="Century"/>
        </w:rPr>
        <w:t xml:space="preserve"> </w:t>
      </w:r>
    </w:p>
    <w:p w14:paraId="0AB58162" w14:textId="77777777" w:rsidR="0025365E" w:rsidRDefault="00000000">
      <w:pPr>
        <w:spacing w:after="52"/>
        <w:ind w:left="-5"/>
      </w:pPr>
      <w:r>
        <w:t xml:space="preserve">１．介護保険適用の場合 </w:t>
      </w:r>
    </w:p>
    <w:p w14:paraId="70314D0A" w14:textId="77777777" w:rsidR="0025365E" w:rsidRDefault="00000000">
      <w:pPr>
        <w:numPr>
          <w:ilvl w:val="0"/>
          <w:numId w:val="20"/>
        </w:numPr>
        <w:spacing w:after="57"/>
        <w:ind w:hanging="477"/>
      </w:pPr>
      <w:r>
        <w:t xml:space="preserve">お客様は、緊急時訪問看護加算・緊急時介護予防訪問看護加算に【□同意します・□同意しません】。 </w:t>
      </w:r>
    </w:p>
    <w:p w14:paraId="2E655A91" w14:textId="77777777" w:rsidR="0025365E" w:rsidRDefault="00000000">
      <w:pPr>
        <w:numPr>
          <w:ilvl w:val="0"/>
          <w:numId w:val="20"/>
        </w:numPr>
        <w:spacing w:after="42"/>
        <w:ind w:hanging="477"/>
      </w:pPr>
      <w:r>
        <w:t xml:space="preserve">お客様は、ターミナルケア加算に【□同意します（※1）・□同意しません 】。 </w:t>
      </w:r>
    </w:p>
    <w:p w14:paraId="01502FBE" w14:textId="77777777" w:rsidR="0025365E" w:rsidRDefault="00000000">
      <w:pPr>
        <w:spacing w:after="84" w:line="259" w:lineRule="auto"/>
        <w:ind w:left="-5"/>
      </w:pPr>
      <w:r>
        <w:rPr>
          <w:sz w:val="18"/>
        </w:rPr>
        <w:t xml:space="preserve">（※1）本書面と併せて、事業所からターミナルケアに係る計画及び支援体制についての説明を受け、計画書にも同意しました。 </w:t>
      </w:r>
    </w:p>
    <w:p w14:paraId="7C442EF0" w14:textId="77777777" w:rsidR="0025365E" w:rsidRDefault="00000000">
      <w:pPr>
        <w:spacing w:after="57"/>
        <w:ind w:left="-5"/>
      </w:pPr>
      <w:r>
        <w:t xml:space="preserve">２．医療保険適用の場合 </w:t>
      </w:r>
    </w:p>
    <w:p w14:paraId="5EC99FC1" w14:textId="77777777" w:rsidR="0025365E" w:rsidRDefault="00000000">
      <w:pPr>
        <w:numPr>
          <w:ilvl w:val="0"/>
          <w:numId w:val="21"/>
        </w:numPr>
        <w:spacing w:after="52"/>
        <w:ind w:hanging="477"/>
      </w:pPr>
      <w:r>
        <w:t xml:space="preserve">お客様は、24時間対応体制加算に【□同意します・□同意しません】。 </w:t>
      </w:r>
    </w:p>
    <w:p w14:paraId="78028A26" w14:textId="77777777" w:rsidR="0025365E" w:rsidRDefault="00000000">
      <w:pPr>
        <w:numPr>
          <w:ilvl w:val="0"/>
          <w:numId w:val="21"/>
        </w:numPr>
        <w:spacing w:after="57"/>
        <w:ind w:hanging="477"/>
      </w:pPr>
      <w:r>
        <w:t xml:space="preserve">お客様は、訪問看護情報提供療養費の加算に【□同意します・□同意しません】。 </w:t>
      </w:r>
    </w:p>
    <w:p w14:paraId="147AC83F" w14:textId="77777777" w:rsidR="0025365E" w:rsidRDefault="00000000">
      <w:pPr>
        <w:numPr>
          <w:ilvl w:val="0"/>
          <w:numId w:val="21"/>
        </w:numPr>
        <w:spacing w:after="52"/>
        <w:ind w:hanging="477"/>
      </w:pPr>
      <w:r>
        <w:t xml:space="preserve">お客様は、複数名訪問看護加算に【□同意します・□同意しません】。 </w:t>
      </w:r>
    </w:p>
    <w:p w14:paraId="4560D6DA" w14:textId="77777777" w:rsidR="0025365E" w:rsidRDefault="00000000">
      <w:pPr>
        <w:numPr>
          <w:ilvl w:val="0"/>
          <w:numId w:val="21"/>
        </w:numPr>
        <w:spacing w:after="47"/>
        <w:ind w:hanging="477"/>
      </w:pPr>
      <w:r>
        <w:t xml:space="preserve">お客様は、ターミナルケア療養費の算定に【□同意します（※2）・□同意しません】。 </w:t>
      </w:r>
    </w:p>
    <w:p w14:paraId="2F1F4B5A" w14:textId="77777777" w:rsidR="0025365E" w:rsidRDefault="00000000">
      <w:pPr>
        <w:spacing w:after="65" w:line="259" w:lineRule="auto"/>
        <w:ind w:left="-5"/>
      </w:pPr>
      <w:r>
        <w:rPr>
          <w:sz w:val="18"/>
        </w:rPr>
        <w:t xml:space="preserve">（※2）本書面と併せて、事業所からターミナルケアに係る計画及び支援体制についての説明を受け、計画書にも同意しました。 </w:t>
      </w:r>
    </w:p>
    <w:p w14:paraId="5E9A9396" w14:textId="77777777" w:rsidR="0025365E" w:rsidRDefault="00000000">
      <w:pPr>
        <w:spacing w:after="37" w:line="259" w:lineRule="auto"/>
        <w:ind w:left="-82" w:firstLine="0"/>
      </w:pPr>
      <w:r>
        <w:rPr>
          <w:rFonts w:ascii="Calibri" w:eastAsia="Calibri" w:hAnsi="Calibri" w:cs="Calibri"/>
          <w:noProof/>
          <w:sz w:val="22"/>
        </w:rPr>
        <mc:AlternateContent>
          <mc:Choice Requires="wpg">
            <w:drawing>
              <wp:inline distT="0" distB="0" distL="0" distR="0" wp14:anchorId="31E26E18" wp14:editId="56A66EA0">
                <wp:extent cx="6057900" cy="11430"/>
                <wp:effectExtent l="0" t="0" r="0" b="0"/>
                <wp:docPr id="79239" name="Group 79239"/>
                <wp:cNvGraphicFramePr/>
                <a:graphic xmlns:a="http://schemas.openxmlformats.org/drawingml/2006/main">
                  <a:graphicData uri="http://schemas.microsoft.com/office/word/2010/wordprocessingGroup">
                    <wpg:wgp>
                      <wpg:cNvGrpSpPr/>
                      <wpg:grpSpPr>
                        <a:xfrm>
                          <a:off x="0" y="0"/>
                          <a:ext cx="6057900" cy="11430"/>
                          <a:chOff x="0" y="0"/>
                          <a:chExt cx="6057900" cy="11430"/>
                        </a:xfrm>
                      </wpg:grpSpPr>
                      <wps:wsp>
                        <wps:cNvPr id="13837" name="Shape 13837"/>
                        <wps:cNvSpPr/>
                        <wps:spPr>
                          <a:xfrm>
                            <a:off x="0" y="0"/>
                            <a:ext cx="6057900" cy="11430"/>
                          </a:xfrm>
                          <a:custGeom>
                            <a:avLst/>
                            <a:gdLst/>
                            <a:ahLst/>
                            <a:cxnLst/>
                            <a:rect l="0" t="0" r="0" b="0"/>
                            <a:pathLst>
                              <a:path w="6057900" h="11430">
                                <a:moveTo>
                                  <a:pt x="0" y="0"/>
                                </a:moveTo>
                                <a:lnTo>
                                  <a:pt x="6057900" y="11430"/>
                                </a:lnTo>
                              </a:path>
                            </a:pathLst>
                          </a:custGeom>
                          <a:ln w="9525" cap="flat">
                            <a:custDash>
                              <a:ds d="300000" sp="225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9239" style="width:477pt;height:0.900024pt;mso-position-horizontal-relative:char;mso-position-vertical-relative:line" coordsize="60579,114">
                <v:shape id="Shape 13837" style="position:absolute;width:60579;height:114;left:0;top:0;" coordsize="6057900,11430" path="m0,0l6057900,11430">
                  <v:stroke weight="0.75pt" endcap="flat" dashstyle="4 3" joinstyle="round" on="true" color="#000000"/>
                  <v:fill on="false" color="#000000" opacity="0"/>
                </v:shape>
              </v:group>
            </w:pict>
          </mc:Fallback>
        </mc:AlternateContent>
      </w:r>
      <w:r>
        <w:t xml:space="preserve"> </w:t>
      </w:r>
    </w:p>
    <w:p w14:paraId="6B1CBDCD" w14:textId="77777777" w:rsidR="0025365E" w:rsidRDefault="00000000">
      <w:pPr>
        <w:spacing w:after="56" w:line="259" w:lineRule="auto"/>
        <w:ind w:left="0" w:right="264" w:firstLine="0"/>
        <w:jc w:val="right"/>
      </w:pPr>
      <w:r>
        <w:t>以上</w:t>
      </w:r>
      <w:r>
        <w:rPr>
          <w:rFonts w:ascii="Century" w:eastAsia="Century" w:hAnsi="Century" w:cs="Century"/>
        </w:rPr>
        <w:t xml:space="preserve"> </w:t>
      </w:r>
    </w:p>
    <w:p w14:paraId="48AA5948" w14:textId="77777777" w:rsidR="0025365E" w:rsidRDefault="00000000">
      <w:pPr>
        <w:spacing w:after="48" w:line="259" w:lineRule="auto"/>
        <w:ind w:left="0" w:firstLine="0"/>
      </w:pPr>
      <w:r>
        <w:t xml:space="preserve"> </w:t>
      </w:r>
    </w:p>
    <w:p w14:paraId="4A300A14" w14:textId="77777777" w:rsidR="0025365E" w:rsidRDefault="00000000">
      <w:pPr>
        <w:spacing w:line="471" w:lineRule="auto"/>
        <w:ind w:left="-5"/>
      </w:pPr>
      <w:r>
        <w:t>重要事項の説明日    年  月  日会社は、お客様とのサービス契約の締結にあたり、上記のとおり重要事項の説明を行いました。</w:t>
      </w:r>
      <w:r>
        <w:rPr>
          <w:rFonts w:ascii="Century" w:eastAsia="Century" w:hAnsi="Century" w:cs="Century"/>
        </w:rPr>
        <w:t xml:space="preserve"> </w:t>
      </w:r>
    </w:p>
    <w:p w14:paraId="2FFF82D3" w14:textId="77777777" w:rsidR="0025365E" w:rsidRDefault="00000000">
      <w:pPr>
        <w:spacing w:after="220"/>
        <w:ind w:left="-5"/>
      </w:pPr>
      <w:r>
        <w:t xml:space="preserve">                     所在地 長野県茅野市ちの3499-1 タカハシビル3階 </w:t>
      </w:r>
    </w:p>
    <w:p w14:paraId="784A9F28" w14:textId="77777777" w:rsidR="0025365E" w:rsidRDefault="00000000">
      <w:pPr>
        <w:spacing w:after="206" w:line="259" w:lineRule="auto"/>
        <w:ind w:left="1175"/>
        <w:jc w:val="center"/>
      </w:pPr>
      <w:r>
        <w:t xml:space="preserve">事業所 あん訪問看護ステーション </w:t>
      </w:r>
    </w:p>
    <w:p w14:paraId="61C8BECF" w14:textId="77777777" w:rsidR="0025365E" w:rsidRDefault="00000000">
      <w:pPr>
        <w:pStyle w:val="3"/>
        <w:ind w:left="-5"/>
      </w:pPr>
      <w:r>
        <w:t xml:space="preserve">                     説明者</w:t>
      </w:r>
      <w:r>
        <w:rPr>
          <w:u w:val="single" w:color="000000"/>
        </w:rPr>
        <w:t xml:space="preserve">                   ㊞</w:t>
      </w:r>
      <w:r>
        <w:t xml:space="preserve"> </w:t>
      </w:r>
    </w:p>
    <w:p w14:paraId="6D4D0003" w14:textId="77777777" w:rsidR="0025365E" w:rsidRDefault="0025365E">
      <w:pPr>
        <w:sectPr w:rsidR="0025365E">
          <w:footerReference w:type="even" r:id="rId7"/>
          <w:footerReference w:type="default" r:id="rId8"/>
          <w:footerReference w:type="first" r:id="rId9"/>
          <w:pgSz w:w="11906" w:h="16838"/>
          <w:pgMar w:top="866" w:right="849" w:bottom="552" w:left="1144" w:header="720" w:footer="720" w:gutter="0"/>
          <w:pgNumType w:start="0"/>
          <w:cols w:space="720"/>
          <w:titlePg/>
        </w:sectPr>
      </w:pPr>
    </w:p>
    <w:p w14:paraId="3E0653BF" w14:textId="77777777" w:rsidR="0025365E" w:rsidRDefault="00000000">
      <w:pPr>
        <w:spacing w:after="206" w:line="259" w:lineRule="auto"/>
        <w:ind w:left="0" w:firstLine="0"/>
        <w:jc w:val="center"/>
      </w:pPr>
      <w:r>
        <w:rPr>
          <w:sz w:val="32"/>
        </w:rPr>
        <w:t xml:space="preserve">訪問看護(介護保険/医療保険) サービス契約書 </w:t>
      </w:r>
    </w:p>
    <w:p w14:paraId="13C7AC84" w14:textId="77777777" w:rsidR="0025365E" w:rsidRDefault="00000000">
      <w:pPr>
        <w:spacing w:after="165" w:line="325" w:lineRule="auto"/>
        <w:ind w:left="-15" w:firstLine="183"/>
      </w:pPr>
      <w:r>
        <w:t>お客様と</w:t>
      </w:r>
      <w:r>
        <w:rPr>
          <w:u w:val="single" w:color="000000"/>
        </w:rPr>
        <w:t xml:space="preserve"> ライフライク株式会社 </w:t>
      </w:r>
      <w:r>
        <w:t xml:space="preserve">（以下、「会社」とします。）は、お客様に対して会社が提供する上記契約サービス（以下、「本サービス」とします。）について、次のとおり契約（以下、「本契約」とします。）を締結します。 </w:t>
      </w:r>
    </w:p>
    <w:p w14:paraId="6E320D88" w14:textId="77777777" w:rsidR="0025365E" w:rsidRDefault="00000000">
      <w:pPr>
        <w:spacing w:after="89"/>
        <w:ind w:left="-5"/>
      </w:pPr>
      <w:r>
        <w:t xml:space="preserve">第１条（契約の目的） </w:t>
      </w:r>
    </w:p>
    <w:p w14:paraId="113E027C" w14:textId="77777777" w:rsidR="0025365E" w:rsidRDefault="00000000">
      <w:pPr>
        <w:spacing w:after="165" w:line="325" w:lineRule="auto"/>
        <w:ind w:left="193" w:firstLine="183"/>
      </w:pPr>
      <w:r>
        <w:t xml:space="preserve">会社は、介護保険法及び健康保険法等の関係法令及び本契約に従い、お客様が可能な限りその居宅において、その有する能力に応じて自立した日常生活を営むことができるように、本サービスを提供するものとします。 </w:t>
      </w:r>
    </w:p>
    <w:p w14:paraId="12F20E11" w14:textId="77777777" w:rsidR="0025365E" w:rsidRDefault="00000000">
      <w:pPr>
        <w:spacing w:after="89"/>
        <w:ind w:left="-5"/>
      </w:pPr>
      <w:r>
        <w:t xml:space="preserve">第２条（契約期間） </w:t>
      </w:r>
    </w:p>
    <w:p w14:paraId="6B124C6F" w14:textId="77777777" w:rsidR="0025365E" w:rsidRDefault="00000000">
      <w:pPr>
        <w:numPr>
          <w:ilvl w:val="0"/>
          <w:numId w:val="22"/>
        </w:numPr>
        <w:spacing w:line="323" w:lineRule="auto"/>
        <w:ind w:hanging="366"/>
      </w:pPr>
      <w:r>
        <w:t xml:space="preserve">本契約の有効期間は、本契約締結日から要介護または要支援（以下、「要介護等」とします。）認定の有効期間満了日までとします。ただし、医療保険のみの適用となる場合の有効期間は、契約締結日から1年間とします。なお、介護保険と医療保険両方の適用となる場合には、期間の長い方を有効期間とします。 </w:t>
      </w:r>
    </w:p>
    <w:p w14:paraId="380B293F" w14:textId="77777777" w:rsidR="0025365E" w:rsidRDefault="00000000">
      <w:pPr>
        <w:numPr>
          <w:ilvl w:val="0"/>
          <w:numId w:val="22"/>
        </w:numPr>
        <w:spacing w:after="174" w:line="321" w:lineRule="auto"/>
        <w:ind w:hanging="366"/>
      </w:pPr>
      <w:r>
        <w:t xml:space="preserve">本契約の有効期間満了日の７日前までに、お客様から契約終了の申し出がない場合には、本契約は要介護等認定の更新後の有効期間満了日まで、同一の内容にて自動で更新されるものとし、その後も同様とします。 </w:t>
      </w:r>
    </w:p>
    <w:p w14:paraId="1F3A3785" w14:textId="77777777" w:rsidR="0025365E" w:rsidRDefault="00000000">
      <w:pPr>
        <w:spacing w:after="89"/>
        <w:ind w:left="-5"/>
      </w:pPr>
      <w:r>
        <w:t xml:space="preserve">第３条（サービス内容） </w:t>
      </w:r>
    </w:p>
    <w:p w14:paraId="1770B6CC" w14:textId="77777777" w:rsidR="0025365E" w:rsidRDefault="00000000">
      <w:pPr>
        <w:spacing w:after="174" w:line="321" w:lineRule="auto"/>
        <w:ind w:left="193" w:firstLine="183"/>
      </w:pPr>
      <w:r>
        <w:t xml:space="preserve">本サービスは、介護保険法令及び健康保険法令等に定めるサービス内容の中から、各種サービス計画等に基づき選択された内容にて提供されるものとします。本サービスの内容の詳細は、本契約の重要事項説明書及び別紙に定めるとおりとします。 </w:t>
      </w:r>
    </w:p>
    <w:p w14:paraId="5A215C8A" w14:textId="77777777" w:rsidR="0025365E" w:rsidRDefault="00000000">
      <w:pPr>
        <w:spacing w:after="89"/>
        <w:ind w:left="-5"/>
      </w:pPr>
      <w:r>
        <w:t xml:space="preserve">第４条（本サービス以外のサービス提供） </w:t>
      </w:r>
    </w:p>
    <w:p w14:paraId="4CE80F52" w14:textId="77777777" w:rsidR="0025365E" w:rsidRDefault="00000000">
      <w:pPr>
        <w:spacing w:after="246"/>
        <w:ind w:left="376"/>
      </w:pPr>
      <w:r>
        <w:t xml:space="preserve">本サービス以外のサービスを提供する場合は、別途契約を締結することとします。 </w:t>
      </w:r>
    </w:p>
    <w:p w14:paraId="7DA099EC" w14:textId="77777777" w:rsidR="0025365E" w:rsidRDefault="00000000">
      <w:pPr>
        <w:spacing w:after="89"/>
        <w:ind w:left="-5"/>
      </w:pPr>
      <w:r>
        <w:t xml:space="preserve">第５条（サービス利用料金） </w:t>
      </w:r>
    </w:p>
    <w:p w14:paraId="153DEA79" w14:textId="77777777" w:rsidR="0025365E" w:rsidRDefault="00000000">
      <w:pPr>
        <w:numPr>
          <w:ilvl w:val="0"/>
          <w:numId w:val="23"/>
        </w:numPr>
        <w:spacing w:line="323" w:lineRule="auto"/>
        <w:ind w:hanging="366"/>
      </w:pPr>
      <w:r>
        <w:t xml:space="preserve">本サービスの利用料金は、本契約にかかわる介護保険法令等に定める介護報酬及び医療保険の診療報酬に準拠した金額及びその他の費用となります。本サービスの利用料金の詳細及び支払方法は、重要事項説明書に定めるとおりとします。 </w:t>
      </w:r>
    </w:p>
    <w:p w14:paraId="0358E1A1" w14:textId="77777777" w:rsidR="0025365E" w:rsidRDefault="00000000">
      <w:pPr>
        <w:numPr>
          <w:ilvl w:val="0"/>
          <w:numId w:val="23"/>
        </w:numPr>
        <w:spacing w:after="167" w:line="323" w:lineRule="auto"/>
        <w:ind w:hanging="366"/>
      </w:pPr>
      <w:r>
        <w:t xml:space="preserve">本契約の有効期間中、介護保険法及び健康保険法等の改正、または、その他の理由によるサービス利用料金の改定が必要となった場合には、改定後の金額を適用するものとします。この場合、会社は、法令等改正後速やかにお客様に対し、改定の施行時期及び改定後の金額を通知し同意を得ます。 </w:t>
      </w:r>
    </w:p>
    <w:p w14:paraId="03D47D69" w14:textId="77777777" w:rsidR="0025365E" w:rsidRDefault="00000000">
      <w:pPr>
        <w:spacing w:after="89"/>
        <w:ind w:left="-5"/>
      </w:pPr>
      <w:r>
        <w:t xml:space="preserve">第６条（キャンセル） </w:t>
      </w:r>
    </w:p>
    <w:p w14:paraId="09DBE729" w14:textId="77777777" w:rsidR="0025365E" w:rsidRDefault="00000000">
      <w:pPr>
        <w:spacing w:after="174" w:line="321" w:lineRule="auto"/>
        <w:ind w:left="172" w:hanging="187"/>
      </w:pPr>
      <w:r>
        <w:t xml:space="preserve">  お客様は、事前に会社に連絡することにより、予定されたサービスの利用をキャンセルすることができます。ただし、重要事項説明書に定めるところによりキャンセル料金を申し受ける場合があります。 </w:t>
      </w:r>
    </w:p>
    <w:p w14:paraId="543FC458" w14:textId="77777777" w:rsidR="0025365E" w:rsidRDefault="00000000">
      <w:pPr>
        <w:spacing w:after="89"/>
        <w:ind w:left="-5"/>
      </w:pPr>
      <w:r>
        <w:t xml:space="preserve">第７条（お客様の解約権） </w:t>
      </w:r>
    </w:p>
    <w:p w14:paraId="2D5C4381" w14:textId="77777777" w:rsidR="0025365E" w:rsidRDefault="00000000">
      <w:pPr>
        <w:numPr>
          <w:ilvl w:val="0"/>
          <w:numId w:val="24"/>
        </w:numPr>
        <w:spacing w:line="321" w:lineRule="auto"/>
        <w:ind w:hanging="366"/>
      </w:pPr>
      <w:r>
        <w:t xml:space="preserve">お客様は、会社に対していつでも1週間以上の予告期間をもって解約を通知することにより、本契約を解約することができます。 </w:t>
      </w:r>
    </w:p>
    <w:p w14:paraId="4796760B" w14:textId="77777777" w:rsidR="0025365E" w:rsidRDefault="00000000">
      <w:pPr>
        <w:numPr>
          <w:ilvl w:val="0"/>
          <w:numId w:val="24"/>
        </w:numPr>
        <w:spacing w:line="325" w:lineRule="auto"/>
        <w:ind w:hanging="366"/>
      </w:pPr>
      <w:r>
        <w:t xml:space="preserve">お客様は、会社が会社の責に帰すべき事由により本契約に違反した場合には、直ちに本契約を解約することができます。 </w:t>
      </w:r>
    </w:p>
    <w:p w14:paraId="723B5717" w14:textId="77777777" w:rsidR="0025365E" w:rsidRDefault="00000000">
      <w:pPr>
        <w:numPr>
          <w:ilvl w:val="0"/>
          <w:numId w:val="24"/>
        </w:numPr>
        <w:spacing w:after="174" w:line="321" w:lineRule="auto"/>
        <w:ind w:hanging="366"/>
      </w:pPr>
      <w:r>
        <w:t xml:space="preserve">お客様が本条の規定に基づき本契約を解約する場合においても、お客様は既に提供を受けた本サービスの利用料金を支払う必要があります。 </w:t>
      </w:r>
    </w:p>
    <w:p w14:paraId="6988F80D" w14:textId="77777777" w:rsidR="0025365E" w:rsidRDefault="00000000">
      <w:pPr>
        <w:spacing w:after="0" w:line="259" w:lineRule="auto"/>
        <w:ind w:left="0" w:firstLine="0"/>
      </w:pPr>
      <w:r>
        <w:t xml:space="preserve"> </w:t>
      </w:r>
    </w:p>
    <w:p w14:paraId="46A0FDBD" w14:textId="77777777" w:rsidR="0025365E" w:rsidRDefault="00000000">
      <w:pPr>
        <w:spacing w:after="89"/>
        <w:ind w:left="-5"/>
      </w:pPr>
      <w:r>
        <w:t xml:space="preserve">第８条（会社の解約権） </w:t>
      </w:r>
    </w:p>
    <w:p w14:paraId="29330E88" w14:textId="77777777" w:rsidR="0025365E" w:rsidRDefault="00000000">
      <w:pPr>
        <w:numPr>
          <w:ilvl w:val="0"/>
          <w:numId w:val="25"/>
        </w:numPr>
        <w:spacing w:after="0" w:line="321" w:lineRule="auto"/>
        <w:ind w:hanging="366"/>
      </w:pPr>
      <w:r>
        <w:t xml:space="preserve">会社は、事業所の廃止・縮小を実施する場合等で本契約の継続が困難となった場合には、お客様に対し、原則として１ヶ月前までに、その理由を記載した書面をもって通知することにより、解約をすることができます。 </w:t>
      </w:r>
    </w:p>
    <w:p w14:paraId="26C14D33" w14:textId="77777777" w:rsidR="0025365E" w:rsidRDefault="00000000">
      <w:pPr>
        <w:numPr>
          <w:ilvl w:val="0"/>
          <w:numId w:val="25"/>
        </w:numPr>
        <w:spacing w:line="323" w:lineRule="auto"/>
        <w:ind w:hanging="366"/>
      </w:pPr>
      <w:r>
        <w:t xml:space="preserve">会社は、お客様が正当な理由なく会社に支払うべきサービス利用料金を1ヶ月分以上滞納した場合には、1ヶ月以上の期間を定めてその支払いを催告し、期間満了までに支払わないときは、書面による通知をすることにより本契約を解約することができます。 </w:t>
      </w:r>
    </w:p>
    <w:p w14:paraId="60BB768A" w14:textId="77777777" w:rsidR="0025365E" w:rsidRDefault="00000000">
      <w:pPr>
        <w:numPr>
          <w:ilvl w:val="0"/>
          <w:numId w:val="25"/>
        </w:numPr>
        <w:spacing w:line="322" w:lineRule="auto"/>
        <w:ind w:hanging="366"/>
      </w:pPr>
      <w:r>
        <w:t xml:space="preserve">会社は、お客様またはお客様の家族から会社やその職員の生命、身体、財産もしくは信用を傷つける等の法令違反またはそのおそれのある行為（重要事項説明書第22条第1項に記載の行為を含みます。）がなされる等により、お客様またはお客様の家族との協力関係を保つことができなくなった場合等、本契約を継続し難い合理的な事情が認められる場合には、直ちに本契約を解約することができます。 </w:t>
      </w:r>
    </w:p>
    <w:p w14:paraId="12BF843F" w14:textId="77777777" w:rsidR="0025365E" w:rsidRDefault="00000000">
      <w:pPr>
        <w:numPr>
          <w:ilvl w:val="0"/>
          <w:numId w:val="25"/>
        </w:numPr>
        <w:spacing w:line="321" w:lineRule="auto"/>
        <w:ind w:hanging="366"/>
      </w:pPr>
      <w:r>
        <w:t xml:space="preserve">会社は、本契約を解約する場合においては、お客様の心身の状況及び希望等に応じて他の同種サービス事業所等を紹介するよう努めるものとします。 </w:t>
      </w:r>
    </w:p>
    <w:p w14:paraId="58411EE1" w14:textId="77777777" w:rsidR="0025365E" w:rsidRDefault="00000000">
      <w:pPr>
        <w:numPr>
          <w:ilvl w:val="0"/>
          <w:numId w:val="25"/>
        </w:numPr>
        <w:spacing w:after="165" w:line="325" w:lineRule="auto"/>
        <w:ind w:hanging="366"/>
      </w:pPr>
      <w:r>
        <w:t xml:space="preserve">会社が本条の規定に基づき本契約を解約する場合においても、お客様は既に提供を受けた本サービスの利用料金を支払う必要があります。 </w:t>
      </w:r>
    </w:p>
    <w:p w14:paraId="554A8E34" w14:textId="77777777" w:rsidR="0025365E" w:rsidRDefault="00000000">
      <w:pPr>
        <w:spacing w:after="89"/>
        <w:ind w:left="-5"/>
      </w:pPr>
      <w:r>
        <w:t xml:space="preserve">第９条（契約の終了） </w:t>
      </w:r>
    </w:p>
    <w:p w14:paraId="283E5362" w14:textId="77777777" w:rsidR="0025365E" w:rsidRDefault="00000000">
      <w:pPr>
        <w:spacing w:after="76"/>
        <w:ind w:left="376"/>
      </w:pPr>
      <w:r>
        <w:t xml:space="preserve">本契約は、次のいずれかに該当した場合、終了するものとします。 </w:t>
      </w:r>
    </w:p>
    <w:p w14:paraId="7A119F0E" w14:textId="77777777" w:rsidR="0025365E" w:rsidRDefault="00000000">
      <w:pPr>
        <w:numPr>
          <w:ilvl w:val="0"/>
          <w:numId w:val="26"/>
        </w:numPr>
        <w:spacing w:after="81"/>
        <w:ind w:hanging="548"/>
      </w:pPr>
      <w:r>
        <w:t xml:space="preserve">お客様から第２条第２項に基づいた本契約を終了する申し出があり、契約期間が終了した場合 </w:t>
      </w:r>
    </w:p>
    <w:p w14:paraId="110FCEBB" w14:textId="77777777" w:rsidR="0025365E" w:rsidRDefault="00000000">
      <w:pPr>
        <w:numPr>
          <w:ilvl w:val="0"/>
          <w:numId w:val="26"/>
        </w:numPr>
        <w:spacing w:after="76"/>
        <w:ind w:hanging="548"/>
      </w:pPr>
      <w:r>
        <w:t xml:space="preserve">第７条もしくは第８条に基づき本契約が解約された場合 </w:t>
      </w:r>
    </w:p>
    <w:p w14:paraId="267A8C1D" w14:textId="77777777" w:rsidR="0025365E" w:rsidRDefault="00000000">
      <w:pPr>
        <w:numPr>
          <w:ilvl w:val="0"/>
          <w:numId w:val="26"/>
        </w:numPr>
        <w:spacing w:line="321" w:lineRule="auto"/>
        <w:ind w:hanging="548"/>
      </w:pPr>
      <w:r>
        <w:t xml:space="preserve">お客様が施設等に入所する等にて、1年以上にわたりサービスの提供がなく、その後の提供も予定されていない場合 </w:t>
      </w:r>
    </w:p>
    <w:p w14:paraId="465E0682" w14:textId="77777777" w:rsidR="0025365E" w:rsidRDefault="00000000">
      <w:pPr>
        <w:numPr>
          <w:ilvl w:val="0"/>
          <w:numId w:val="26"/>
        </w:numPr>
        <w:spacing w:after="76"/>
        <w:ind w:hanging="548"/>
      </w:pPr>
      <w:r>
        <w:t xml:space="preserve">介護保険及び医療保険の適用がなされなかった場合 </w:t>
      </w:r>
    </w:p>
    <w:p w14:paraId="202C7821" w14:textId="77777777" w:rsidR="0025365E" w:rsidRDefault="00000000">
      <w:pPr>
        <w:numPr>
          <w:ilvl w:val="0"/>
          <w:numId w:val="26"/>
        </w:numPr>
        <w:spacing w:after="76"/>
        <w:ind w:hanging="548"/>
      </w:pPr>
      <w:r>
        <w:t xml:space="preserve">お客様が死亡した場合 </w:t>
      </w:r>
    </w:p>
    <w:p w14:paraId="650947BA" w14:textId="77777777" w:rsidR="0025365E" w:rsidRDefault="00000000">
      <w:pPr>
        <w:numPr>
          <w:ilvl w:val="0"/>
          <w:numId w:val="26"/>
        </w:numPr>
        <w:spacing w:after="81"/>
        <w:ind w:hanging="548"/>
      </w:pPr>
      <w:r>
        <w:t xml:space="preserve">会社が介護保険サービス事業の指定を取り消された場合または事業を廃止した場合 </w:t>
      </w:r>
    </w:p>
    <w:p w14:paraId="30119E30" w14:textId="77777777" w:rsidR="0025365E" w:rsidRDefault="00000000">
      <w:pPr>
        <w:numPr>
          <w:ilvl w:val="0"/>
          <w:numId w:val="26"/>
        </w:numPr>
        <w:spacing w:after="246"/>
        <w:ind w:hanging="548"/>
      </w:pPr>
      <w:r>
        <w:t xml:space="preserve">会社が本契約にかかる事業を譲渡または撤退した場合 </w:t>
      </w:r>
    </w:p>
    <w:p w14:paraId="2EEE5554" w14:textId="77777777" w:rsidR="0025365E" w:rsidRDefault="00000000">
      <w:pPr>
        <w:spacing w:after="89"/>
        <w:ind w:left="-5"/>
      </w:pPr>
      <w:r>
        <w:t xml:space="preserve">第１０条（苦情対応） </w:t>
      </w:r>
    </w:p>
    <w:p w14:paraId="084C52B5" w14:textId="77777777" w:rsidR="0025365E" w:rsidRDefault="00000000">
      <w:pPr>
        <w:numPr>
          <w:ilvl w:val="0"/>
          <w:numId w:val="27"/>
        </w:numPr>
        <w:spacing w:line="321" w:lineRule="auto"/>
        <w:ind w:hanging="366"/>
      </w:pPr>
      <w:r>
        <w:t xml:space="preserve">お客様は、サービスに関して、いつでも、重要事項説明書に記載されている窓口に苦情を申し立てることができます。 </w:t>
      </w:r>
    </w:p>
    <w:p w14:paraId="730D9F66" w14:textId="77777777" w:rsidR="0025365E" w:rsidRDefault="00000000">
      <w:pPr>
        <w:numPr>
          <w:ilvl w:val="0"/>
          <w:numId w:val="27"/>
        </w:numPr>
        <w:spacing w:line="321" w:lineRule="auto"/>
        <w:ind w:hanging="366"/>
      </w:pPr>
      <w:r>
        <w:t xml:space="preserve">会社は、苦情対応の相談責任者及びその連絡先を明らかにするとともに、苦情の申し立てまたは相談があった場合には、迅速かつ誠実に必要な対応を行います。 </w:t>
      </w:r>
    </w:p>
    <w:p w14:paraId="6CA90E5A" w14:textId="77777777" w:rsidR="0025365E" w:rsidRDefault="00000000">
      <w:pPr>
        <w:numPr>
          <w:ilvl w:val="0"/>
          <w:numId w:val="27"/>
        </w:numPr>
        <w:spacing w:after="251"/>
        <w:ind w:hanging="366"/>
      </w:pPr>
      <w:r>
        <w:t xml:space="preserve">会社は、お客様からの苦情の申し立てを理由として、お客様に対して何らの不利益な取扱いは行いません。 </w:t>
      </w:r>
    </w:p>
    <w:p w14:paraId="2C988E1B" w14:textId="77777777" w:rsidR="0025365E" w:rsidRDefault="00000000">
      <w:pPr>
        <w:spacing w:after="89"/>
        <w:ind w:left="-5"/>
      </w:pPr>
      <w:r>
        <w:t xml:space="preserve">第１１条（緊急時・事故発生時の対応） </w:t>
      </w:r>
    </w:p>
    <w:p w14:paraId="73905B93" w14:textId="77777777" w:rsidR="0025365E" w:rsidRDefault="00000000">
      <w:pPr>
        <w:numPr>
          <w:ilvl w:val="0"/>
          <w:numId w:val="28"/>
        </w:numPr>
        <w:spacing w:line="320" w:lineRule="auto"/>
        <w:ind w:hanging="366"/>
      </w:pPr>
      <w:r>
        <w:t xml:space="preserve">会社は、緊急時及び事故発生時には人命救助を最優先とし、速やかな現場対応と連携・連絡を行います。連絡先、対応可能時間等の詳細は、重要事項説明書のとおりとします。 </w:t>
      </w:r>
    </w:p>
    <w:p w14:paraId="04161855" w14:textId="77777777" w:rsidR="0025365E" w:rsidRDefault="00000000">
      <w:pPr>
        <w:numPr>
          <w:ilvl w:val="0"/>
          <w:numId w:val="28"/>
        </w:numPr>
        <w:spacing w:line="323" w:lineRule="auto"/>
        <w:ind w:hanging="366"/>
      </w:pPr>
      <w:r>
        <w:t xml:space="preserve">会社は、サービスの提供に当たってお客様の生命・身体・財産に損害を与えた場合には、その損害賠償をします。ただし、会社の責めに帰すべき事由によらない場合（予測や回避ができない事故や経年劣化による財産の破損滅失等の場合）には、この限りではありません。 </w:t>
      </w:r>
    </w:p>
    <w:p w14:paraId="5EB02727" w14:textId="77777777" w:rsidR="0025365E" w:rsidRDefault="00000000">
      <w:pPr>
        <w:numPr>
          <w:ilvl w:val="0"/>
          <w:numId w:val="28"/>
        </w:numPr>
        <w:spacing w:line="322" w:lineRule="auto"/>
        <w:ind w:hanging="366"/>
      </w:pPr>
      <w:r>
        <w:t xml:space="preserve">お客様は、お客様の責に帰すべき事由により、会社の設備または備品に対して通常の保守の程度を超える補修等が必要となる損害を与えたときは、その損害賠償の責任を負うものとします。また、お客様は、お客様の責に帰すべき事由により、会社、その職員または他のお客様の生命、身体、財産または信用に損害を及ぼした場合には、その損害賠償の責任を負うものとします。 </w:t>
      </w:r>
    </w:p>
    <w:p w14:paraId="26DAFECD" w14:textId="77777777" w:rsidR="0025365E" w:rsidRDefault="00000000">
      <w:pPr>
        <w:spacing w:after="89"/>
        <w:ind w:left="-5"/>
      </w:pPr>
      <w:r>
        <w:t xml:space="preserve">第１２条（天災等不可抗力） </w:t>
      </w:r>
    </w:p>
    <w:p w14:paraId="3A6DCD13" w14:textId="77777777" w:rsidR="0025365E" w:rsidRDefault="00000000">
      <w:pPr>
        <w:numPr>
          <w:ilvl w:val="0"/>
          <w:numId w:val="29"/>
        </w:numPr>
        <w:spacing w:after="0" w:line="321" w:lineRule="auto"/>
        <w:ind w:hanging="366"/>
      </w:pPr>
      <w:r>
        <w:t xml:space="preserve">本契約の有効期間中、地震、噴火その他天災等、会社の責に帰すべからざる事由により、サービスを提供することができなくなった場合には、会社は、お客様に対してサービスを提供する義務を負わないものとします。 </w:t>
      </w:r>
    </w:p>
    <w:p w14:paraId="21611A23" w14:textId="77777777" w:rsidR="0025365E" w:rsidRDefault="00000000">
      <w:pPr>
        <w:numPr>
          <w:ilvl w:val="0"/>
          <w:numId w:val="29"/>
        </w:numPr>
        <w:spacing w:after="250"/>
        <w:ind w:hanging="366"/>
      </w:pPr>
      <w:r>
        <w:t xml:space="preserve">前項の場合においても、お客様は既に提供を受けた本サービスの利用料金を支払う必要があります。 </w:t>
      </w:r>
    </w:p>
    <w:p w14:paraId="25346817" w14:textId="77777777" w:rsidR="0025365E" w:rsidRDefault="00000000">
      <w:pPr>
        <w:spacing w:after="89"/>
        <w:ind w:left="-5"/>
      </w:pPr>
      <w:r>
        <w:t xml:space="preserve">第１３条（秘密保持） </w:t>
      </w:r>
    </w:p>
    <w:p w14:paraId="6689F6BF" w14:textId="77777777" w:rsidR="0025365E" w:rsidRDefault="00000000">
      <w:pPr>
        <w:numPr>
          <w:ilvl w:val="0"/>
          <w:numId w:val="30"/>
        </w:numPr>
        <w:spacing w:line="321" w:lineRule="auto"/>
        <w:ind w:hanging="366"/>
      </w:pPr>
      <w:r>
        <w:t xml:space="preserve">会社は、業務上で知り得たお客様及びお客様のご家族に関する秘密及び個人情報を、正当な理由がある場合を除いて、契約期間中及び契約終了後、また職員においては退職後も第三者に漏らすことはありません。 </w:t>
      </w:r>
    </w:p>
    <w:p w14:paraId="55CBE6A9" w14:textId="77777777" w:rsidR="0025365E" w:rsidRDefault="00000000">
      <w:pPr>
        <w:numPr>
          <w:ilvl w:val="0"/>
          <w:numId w:val="30"/>
        </w:numPr>
        <w:spacing w:after="250"/>
        <w:ind w:hanging="366"/>
      </w:pPr>
      <w:r>
        <w:t xml:space="preserve">会社は、お客様及びお客様のご家族に関する個人情報を「個人情報使用同意書」に従い適切に取り扱います。 </w:t>
      </w:r>
    </w:p>
    <w:p w14:paraId="0A5CC31B" w14:textId="77777777" w:rsidR="0025365E" w:rsidRDefault="00000000">
      <w:pPr>
        <w:spacing w:after="89"/>
        <w:ind w:left="-5"/>
      </w:pPr>
      <w:r>
        <w:t xml:space="preserve">第１４条（お客様身元引受人） </w:t>
      </w:r>
    </w:p>
    <w:p w14:paraId="23B590E4" w14:textId="77777777" w:rsidR="0025365E" w:rsidRDefault="00000000">
      <w:pPr>
        <w:numPr>
          <w:ilvl w:val="0"/>
          <w:numId w:val="31"/>
        </w:numPr>
        <w:spacing w:line="321" w:lineRule="auto"/>
        <w:ind w:hanging="366"/>
      </w:pPr>
      <w:r>
        <w:t xml:space="preserve">お客様ご家族代表等は、原則としてお客様身元引受人とします。ただし、社会通念上、身元引受人を定めることができない相当の理由がある場合はその限りではありません。 </w:t>
      </w:r>
    </w:p>
    <w:p w14:paraId="07844982" w14:textId="77777777" w:rsidR="0025365E" w:rsidRDefault="00000000">
      <w:pPr>
        <w:numPr>
          <w:ilvl w:val="0"/>
          <w:numId w:val="31"/>
        </w:numPr>
        <w:spacing w:line="322" w:lineRule="auto"/>
        <w:ind w:hanging="366"/>
      </w:pPr>
      <w:r>
        <w:t xml:space="preserve">お客様身元引受人は、お客様と連帯して、会社に対する料金の支払いを含めたお客様の一切の債務（第５条第２項によりサービス利用料金が増額された場合の料金の支払いも含みます。）について、金２０万円を極度額として※支払の責任を負うものとします。※お客様身元引受人の連帯保証責任の限度額を設定するものであり、お客様身元引受人は極度額を超えて連帯保証責任を負うことはありません。 </w:t>
      </w:r>
    </w:p>
    <w:p w14:paraId="7904A90F" w14:textId="77777777" w:rsidR="0025365E" w:rsidRDefault="00000000">
      <w:pPr>
        <w:numPr>
          <w:ilvl w:val="0"/>
          <w:numId w:val="31"/>
        </w:numPr>
        <w:spacing w:after="76"/>
        <w:ind w:hanging="366"/>
      </w:pPr>
      <w:r>
        <w:t xml:space="preserve">会社によるお客様身元引受人に対する履行の請求は、お客様に対してもその効力を生じるものとします。 </w:t>
      </w:r>
    </w:p>
    <w:p w14:paraId="42D6A46D" w14:textId="77777777" w:rsidR="0025365E" w:rsidRDefault="00000000">
      <w:pPr>
        <w:numPr>
          <w:ilvl w:val="0"/>
          <w:numId w:val="31"/>
        </w:numPr>
        <w:spacing w:after="174" w:line="321" w:lineRule="auto"/>
        <w:ind w:hanging="366"/>
      </w:pPr>
      <w:r>
        <w:t xml:space="preserve">お客様身元引受人から請求があったときは、お客様のサービス利用料等の支払状況や滞納金の額、損害賠償の額等、お客様の全ての債務の額等に関する情報を提供いたします。 </w:t>
      </w:r>
    </w:p>
    <w:p w14:paraId="3F6ECCBA" w14:textId="77777777" w:rsidR="0025365E" w:rsidRDefault="00000000">
      <w:pPr>
        <w:spacing w:after="89"/>
        <w:ind w:left="-5"/>
      </w:pPr>
      <w:r>
        <w:t xml:space="preserve">第１５条（合意管轄） </w:t>
      </w:r>
    </w:p>
    <w:p w14:paraId="18B0E153" w14:textId="77777777" w:rsidR="0025365E" w:rsidRDefault="00000000">
      <w:pPr>
        <w:spacing w:after="170" w:line="321" w:lineRule="auto"/>
        <w:ind w:left="-15" w:firstLine="183"/>
      </w:pPr>
      <w:r>
        <w:t xml:space="preserve">本契約及び個別契約に関する一切の紛争については、会社の本店所在地を管轄する簡易裁判所または地方裁判所を第一審の専属的合意管轄裁判所とします。 </w:t>
      </w:r>
    </w:p>
    <w:p w14:paraId="54C0FA41" w14:textId="77777777" w:rsidR="0025365E" w:rsidRDefault="00000000">
      <w:pPr>
        <w:spacing w:after="89"/>
        <w:ind w:left="-5"/>
      </w:pPr>
      <w:r>
        <w:t xml:space="preserve">第１６条（契約外条項） </w:t>
      </w:r>
    </w:p>
    <w:p w14:paraId="0A4D65EF" w14:textId="77777777" w:rsidR="0025365E" w:rsidRDefault="00000000">
      <w:pPr>
        <w:spacing w:after="83" w:line="325" w:lineRule="auto"/>
        <w:ind w:left="-15" w:firstLine="183"/>
      </w:pPr>
      <w:r>
        <w:t>本契約及び個別契約、ならびに介護保険法及び健康保険法等その他の関係法令で決められていない事項は、介護保険法及び健康保険法等その他関係法令の趣旨を尊重し、お客様と会社の協議により定めます。</w:t>
      </w:r>
      <w:r>
        <w:rPr>
          <w:sz w:val="21"/>
        </w:rPr>
        <w:t>本</w:t>
      </w:r>
      <w:r>
        <w:t>契約の成立を証するため、本書を２通作成し、お客様及び会社双方が記名・押印の上、各１通を保有するものと</w:t>
      </w:r>
    </w:p>
    <w:p w14:paraId="564C3EE4" w14:textId="77777777" w:rsidR="0025365E" w:rsidRDefault="00000000">
      <w:pPr>
        <w:spacing w:after="268"/>
        <w:ind w:left="-5"/>
      </w:pPr>
      <w:r>
        <w:t>します。</w:t>
      </w:r>
      <w:r>
        <w:rPr>
          <w:rFonts w:ascii="Century" w:eastAsia="Century" w:hAnsi="Century" w:cs="Century"/>
        </w:rPr>
        <w:t xml:space="preserve"> </w:t>
      </w:r>
    </w:p>
    <w:p w14:paraId="46158C17" w14:textId="77777777" w:rsidR="0025365E" w:rsidRDefault="00000000">
      <w:pPr>
        <w:spacing w:after="188" w:line="259" w:lineRule="auto"/>
        <w:ind w:left="-5"/>
      </w:pPr>
      <w:r>
        <w:rPr>
          <w:sz w:val="21"/>
        </w:rPr>
        <w:t xml:space="preserve">契約の締結日    年  月  日 </w:t>
      </w:r>
    </w:p>
    <w:p w14:paraId="43AC3156" w14:textId="77777777" w:rsidR="0025365E" w:rsidRDefault="00000000">
      <w:pPr>
        <w:spacing w:after="38" w:line="439" w:lineRule="auto"/>
        <w:ind w:left="178" w:hanging="193"/>
      </w:pPr>
      <w:r>
        <w:t xml:space="preserve">（お客様）私は、重要事項の交付、説明を受けてその内容及び本契約内容について同意し、サービスの利用を申し込みます。 </w:t>
      </w:r>
    </w:p>
    <w:p w14:paraId="3FED880F" w14:textId="77777777" w:rsidR="0025365E" w:rsidRDefault="00000000">
      <w:pPr>
        <w:spacing w:after="282"/>
        <w:ind w:left="1289"/>
      </w:pPr>
      <w:r>
        <w:t xml:space="preserve">住 所  </w:t>
      </w:r>
      <w:r>
        <w:rPr>
          <w:u w:val="single" w:color="000000"/>
        </w:rPr>
        <w:t xml:space="preserve">                                                                 </w:t>
      </w:r>
      <w:r>
        <w:t xml:space="preserve"> </w:t>
      </w:r>
    </w:p>
    <w:p w14:paraId="16897CCC" w14:textId="77777777" w:rsidR="0025365E" w:rsidRDefault="00000000">
      <w:pPr>
        <w:spacing w:after="228"/>
        <w:ind w:left="376"/>
      </w:pPr>
      <w:r>
        <w:t xml:space="preserve">     氏 名  </w:t>
      </w:r>
      <w:r>
        <w:rPr>
          <w:u w:val="single" w:color="000000"/>
        </w:rPr>
        <w:t xml:space="preserve">                               ㊞ </w:t>
      </w:r>
      <w:r>
        <w:t xml:space="preserve"> </w:t>
      </w:r>
    </w:p>
    <w:p w14:paraId="33854D51" w14:textId="77777777" w:rsidR="0025365E" w:rsidRDefault="00000000">
      <w:pPr>
        <w:spacing w:after="203" w:line="259" w:lineRule="auto"/>
        <w:ind w:left="-5"/>
      </w:pPr>
      <w:r>
        <w:t>（□後見人 □保佐人 □補助人）</w:t>
      </w:r>
      <w:r>
        <w:rPr>
          <w:sz w:val="18"/>
        </w:rPr>
        <w:t>※該当するものに✓をしてください。</w:t>
      </w:r>
      <w:r>
        <w:t xml:space="preserve"> </w:t>
      </w:r>
    </w:p>
    <w:p w14:paraId="1BF3E08A" w14:textId="77777777" w:rsidR="0025365E" w:rsidRDefault="00000000">
      <w:pPr>
        <w:spacing w:after="245"/>
        <w:ind w:left="203"/>
      </w:pPr>
      <w:r>
        <w:t>私は、お客様の本契約締結行為について（□代理 □同意）します。</w:t>
      </w:r>
      <w:r>
        <w:rPr>
          <w:sz w:val="18"/>
        </w:rPr>
        <w:t>※該当するものに✓をしてください。</w:t>
      </w:r>
      <w:r>
        <w:t xml:space="preserve"> </w:t>
      </w:r>
    </w:p>
    <w:p w14:paraId="75F9C5E0" w14:textId="77777777" w:rsidR="0025365E" w:rsidRDefault="00000000">
      <w:pPr>
        <w:spacing w:after="277"/>
        <w:ind w:left="1289"/>
      </w:pPr>
      <w:r>
        <w:t xml:space="preserve">住 所  </w:t>
      </w:r>
      <w:r>
        <w:rPr>
          <w:u w:val="single" w:color="000000"/>
        </w:rPr>
        <w:t xml:space="preserve">                                                                 </w:t>
      </w:r>
      <w:r>
        <w:t xml:space="preserve"> </w:t>
      </w:r>
    </w:p>
    <w:p w14:paraId="0A2927FA" w14:textId="77777777" w:rsidR="0025365E" w:rsidRDefault="00000000">
      <w:pPr>
        <w:spacing w:after="258"/>
        <w:ind w:left="376"/>
      </w:pPr>
      <w:r>
        <w:t xml:space="preserve">     氏 名  </w:t>
      </w:r>
      <w:r>
        <w:rPr>
          <w:u w:val="single" w:color="000000"/>
        </w:rPr>
        <w:t xml:space="preserve">                               ㊞ </w:t>
      </w:r>
      <w:r>
        <w:t xml:space="preserve"> </w:t>
      </w:r>
    </w:p>
    <w:p w14:paraId="67EF5033" w14:textId="77777777" w:rsidR="0025365E" w:rsidRDefault="00000000">
      <w:pPr>
        <w:spacing w:after="29" w:line="448" w:lineRule="auto"/>
        <w:ind w:left="178" w:right="1679" w:hanging="193"/>
      </w:pPr>
      <w:r>
        <w:t xml:space="preserve">（ご家族代表等）私は、重要事項の説明を受けてその内容及び本契約内容について同意します。 </w:t>
      </w:r>
    </w:p>
    <w:p w14:paraId="62E49F13" w14:textId="77777777" w:rsidR="0025365E" w:rsidRDefault="00000000">
      <w:pPr>
        <w:spacing w:line="509" w:lineRule="auto"/>
        <w:ind w:left="351" w:right="1496" w:hanging="366"/>
      </w:pPr>
      <w:r>
        <w:t xml:space="preserve">       住 所  </w:t>
      </w:r>
      <w:r>
        <w:rPr>
          <w:u w:val="single" w:color="000000"/>
        </w:rPr>
        <w:t xml:space="preserve">                                                                </w:t>
      </w:r>
      <w:r>
        <w:t xml:space="preserve">      氏 名  </w:t>
      </w:r>
      <w:r>
        <w:rPr>
          <w:u w:val="single" w:color="000000"/>
        </w:rPr>
        <w:t xml:space="preserve">                                ㊞</w:t>
      </w:r>
      <w:r>
        <w:t xml:space="preserve"> （続柄</w:t>
      </w:r>
      <w:r>
        <w:rPr>
          <w:u w:val="single" w:color="000000"/>
        </w:rPr>
        <w:t xml:space="preserve">        </w:t>
      </w:r>
      <w:r>
        <w:t xml:space="preserve">） </w:t>
      </w:r>
    </w:p>
    <w:p w14:paraId="77B780FA" w14:textId="77777777" w:rsidR="0025365E" w:rsidRDefault="00000000">
      <w:pPr>
        <w:ind w:left="1532" w:hanging="183"/>
      </w:pPr>
      <w:r>
        <w:t xml:space="preserve">※ご家族代表等で以下に該当する場合は、該当する項目全てに押印をしてください（上記にて押印した印鑑と同じ印鑑をご使用ください）。 </w:t>
      </w:r>
    </w:p>
    <w:tbl>
      <w:tblPr>
        <w:tblStyle w:val="TableGrid"/>
        <w:tblW w:w="7795" w:type="dxa"/>
        <w:tblInd w:w="1814" w:type="dxa"/>
        <w:tblCellMar>
          <w:top w:w="81" w:type="dxa"/>
          <w:left w:w="110" w:type="dxa"/>
          <w:bottom w:w="0" w:type="dxa"/>
          <w:right w:w="115" w:type="dxa"/>
        </w:tblCellMar>
        <w:tblLook w:val="04A0" w:firstRow="1" w:lastRow="0" w:firstColumn="1" w:lastColumn="0" w:noHBand="0" w:noVBand="1"/>
      </w:tblPr>
      <w:tblGrid>
        <w:gridCol w:w="6518"/>
        <w:gridCol w:w="1277"/>
      </w:tblGrid>
      <w:tr w:rsidR="0025365E" w14:paraId="630FF6B9" w14:textId="77777777">
        <w:trPr>
          <w:trHeight w:val="365"/>
        </w:trPr>
        <w:tc>
          <w:tcPr>
            <w:tcW w:w="6518" w:type="dxa"/>
            <w:tcBorders>
              <w:top w:val="single" w:sz="4" w:space="0" w:color="000000"/>
              <w:left w:val="single" w:sz="4" w:space="0" w:color="000000"/>
              <w:bottom w:val="single" w:sz="4" w:space="0" w:color="000000"/>
              <w:right w:val="single" w:sz="4" w:space="0" w:color="000000"/>
            </w:tcBorders>
          </w:tcPr>
          <w:p w14:paraId="55DBF84C" w14:textId="77777777" w:rsidR="0025365E" w:rsidRDefault="00000000">
            <w:pPr>
              <w:spacing w:after="0" w:line="259" w:lineRule="auto"/>
              <w:ind w:left="31" w:firstLine="0"/>
              <w:jc w:val="center"/>
            </w:pPr>
            <w:r>
              <w:t xml:space="preserve">確認事項 </w:t>
            </w:r>
          </w:p>
        </w:tc>
        <w:tc>
          <w:tcPr>
            <w:tcW w:w="1277" w:type="dxa"/>
            <w:tcBorders>
              <w:top w:val="single" w:sz="4" w:space="0" w:color="000000"/>
              <w:left w:val="single" w:sz="4" w:space="0" w:color="000000"/>
              <w:bottom w:val="single" w:sz="4" w:space="0" w:color="000000"/>
              <w:right w:val="single" w:sz="4" w:space="0" w:color="000000"/>
            </w:tcBorders>
          </w:tcPr>
          <w:p w14:paraId="72D150A6" w14:textId="77777777" w:rsidR="0025365E" w:rsidRDefault="00000000">
            <w:pPr>
              <w:spacing w:after="0" w:line="259" w:lineRule="auto"/>
              <w:ind w:left="28" w:firstLine="0"/>
              <w:jc w:val="center"/>
            </w:pPr>
            <w:r>
              <w:t xml:space="preserve">押印欄 </w:t>
            </w:r>
          </w:p>
        </w:tc>
      </w:tr>
      <w:tr w:rsidR="0025365E" w14:paraId="7AD352E6" w14:textId="77777777">
        <w:trPr>
          <w:trHeight w:val="581"/>
        </w:trPr>
        <w:tc>
          <w:tcPr>
            <w:tcW w:w="6518" w:type="dxa"/>
            <w:tcBorders>
              <w:top w:val="single" w:sz="4" w:space="0" w:color="000000"/>
              <w:left w:val="single" w:sz="4" w:space="0" w:color="000000"/>
              <w:bottom w:val="single" w:sz="4" w:space="0" w:color="000000"/>
              <w:right w:val="single" w:sz="4" w:space="0" w:color="000000"/>
            </w:tcBorders>
            <w:vAlign w:val="center"/>
          </w:tcPr>
          <w:p w14:paraId="76791250" w14:textId="77777777" w:rsidR="0025365E" w:rsidRDefault="00000000">
            <w:pPr>
              <w:spacing w:after="0" w:line="259" w:lineRule="auto"/>
              <w:ind w:left="0" w:firstLine="0"/>
            </w:pPr>
            <w:r>
              <w:t xml:space="preserve">本契約第１４条のお客様身元引受人です。 </w:t>
            </w:r>
          </w:p>
        </w:tc>
        <w:tc>
          <w:tcPr>
            <w:tcW w:w="1277" w:type="dxa"/>
            <w:tcBorders>
              <w:top w:val="single" w:sz="4" w:space="0" w:color="000000"/>
              <w:left w:val="single" w:sz="4" w:space="0" w:color="000000"/>
              <w:bottom w:val="single" w:sz="4" w:space="0" w:color="000000"/>
              <w:right w:val="single" w:sz="4" w:space="0" w:color="000000"/>
            </w:tcBorders>
            <w:vAlign w:val="center"/>
          </w:tcPr>
          <w:p w14:paraId="1DC0719D" w14:textId="77777777" w:rsidR="0025365E" w:rsidRDefault="00000000">
            <w:pPr>
              <w:spacing w:after="0" w:line="259" w:lineRule="auto"/>
              <w:ind w:left="28" w:firstLine="0"/>
              <w:jc w:val="center"/>
            </w:pPr>
            <w:r>
              <w:t xml:space="preserve">㊞ </w:t>
            </w:r>
          </w:p>
        </w:tc>
      </w:tr>
      <w:tr w:rsidR="0025365E" w14:paraId="567A57B8" w14:textId="77777777">
        <w:trPr>
          <w:trHeight w:val="571"/>
        </w:trPr>
        <w:tc>
          <w:tcPr>
            <w:tcW w:w="6518" w:type="dxa"/>
            <w:tcBorders>
              <w:top w:val="single" w:sz="4" w:space="0" w:color="000000"/>
              <w:left w:val="single" w:sz="4" w:space="0" w:color="000000"/>
              <w:bottom w:val="single" w:sz="4" w:space="0" w:color="000000"/>
              <w:right w:val="single" w:sz="4" w:space="0" w:color="000000"/>
            </w:tcBorders>
            <w:vAlign w:val="center"/>
          </w:tcPr>
          <w:p w14:paraId="18202A9B" w14:textId="77777777" w:rsidR="0025365E" w:rsidRDefault="00000000">
            <w:pPr>
              <w:spacing w:after="0" w:line="259" w:lineRule="auto"/>
              <w:ind w:left="0" w:firstLine="0"/>
            </w:pPr>
            <w:r>
              <w:t xml:space="preserve">お客様が自署できないため署名代行をした者です。 </w:t>
            </w:r>
          </w:p>
        </w:tc>
        <w:tc>
          <w:tcPr>
            <w:tcW w:w="1277" w:type="dxa"/>
            <w:tcBorders>
              <w:top w:val="single" w:sz="4" w:space="0" w:color="000000"/>
              <w:left w:val="single" w:sz="4" w:space="0" w:color="000000"/>
              <w:bottom w:val="single" w:sz="4" w:space="0" w:color="000000"/>
              <w:right w:val="single" w:sz="4" w:space="0" w:color="000000"/>
            </w:tcBorders>
            <w:vAlign w:val="center"/>
          </w:tcPr>
          <w:p w14:paraId="250F4943" w14:textId="77777777" w:rsidR="0025365E" w:rsidRDefault="00000000">
            <w:pPr>
              <w:spacing w:after="0" w:line="259" w:lineRule="auto"/>
              <w:ind w:left="28" w:firstLine="0"/>
              <w:jc w:val="center"/>
            </w:pPr>
            <w:r>
              <w:t xml:space="preserve">㊞ </w:t>
            </w:r>
          </w:p>
        </w:tc>
      </w:tr>
    </w:tbl>
    <w:p w14:paraId="2E841984" w14:textId="77777777" w:rsidR="0025365E" w:rsidRDefault="00000000">
      <w:pPr>
        <w:spacing w:after="282"/>
        <w:ind w:left="-5"/>
      </w:pPr>
      <w:r>
        <w:t xml:space="preserve">（ご家族代表等以外で、お客様が自署できないため署名代行した者） </w:t>
      </w:r>
    </w:p>
    <w:p w14:paraId="1CD3B778" w14:textId="77777777" w:rsidR="0025365E" w:rsidRDefault="00000000">
      <w:pPr>
        <w:spacing w:after="258"/>
        <w:ind w:left="1289"/>
      </w:pPr>
      <w:r>
        <w:t xml:space="preserve">氏 名  </w:t>
      </w:r>
      <w:r>
        <w:rPr>
          <w:u w:val="single" w:color="000000"/>
        </w:rPr>
        <w:t xml:space="preserve">                                 </w:t>
      </w:r>
      <w:r>
        <w:t xml:space="preserve"> （関係</w:t>
      </w:r>
      <w:r>
        <w:rPr>
          <w:u w:val="single" w:color="000000"/>
        </w:rPr>
        <w:t xml:space="preserve">        </w:t>
      </w:r>
      <w:r>
        <w:t xml:space="preserve">） </w:t>
      </w:r>
    </w:p>
    <w:p w14:paraId="01323A42" w14:textId="77777777" w:rsidR="0025365E" w:rsidRDefault="00000000">
      <w:pPr>
        <w:spacing w:after="29" w:line="448" w:lineRule="auto"/>
        <w:ind w:left="361" w:right="766" w:hanging="376"/>
      </w:pPr>
      <w:r>
        <w:t xml:space="preserve">（会 社）会社は、お客様の申込みを受諾し、この契約書に定める事項を、誠実に責任をもって行います。 </w:t>
      </w:r>
    </w:p>
    <w:p w14:paraId="7EF1AA46" w14:textId="77777777" w:rsidR="0025365E" w:rsidRDefault="00000000">
      <w:pPr>
        <w:spacing w:line="323" w:lineRule="auto"/>
        <w:ind w:left="1838" w:right="3196"/>
      </w:pPr>
      <w:r>
        <w:rPr>
          <w:noProof/>
        </w:rPr>
        <w:drawing>
          <wp:anchor distT="0" distB="0" distL="114300" distR="114300" simplePos="0" relativeHeight="251658240" behindDoc="0" locked="0" layoutInCell="1" allowOverlap="0" wp14:anchorId="49EEDD25" wp14:editId="6BA6B94B">
            <wp:simplePos x="0" y="0"/>
            <wp:positionH relativeFrom="column">
              <wp:posOffset>3256279</wp:posOffset>
            </wp:positionH>
            <wp:positionV relativeFrom="paragraph">
              <wp:posOffset>424847</wp:posOffset>
            </wp:positionV>
            <wp:extent cx="692150" cy="664845"/>
            <wp:effectExtent l="0" t="0" r="0" b="0"/>
            <wp:wrapSquare wrapText="bothSides"/>
            <wp:docPr id="15913" name="Picture 15913"/>
            <wp:cNvGraphicFramePr/>
            <a:graphic xmlns:a="http://schemas.openxmlformats.org/drawingml/2006/main">
              <a:graphicData uri="http://schemas.openxmlformats.org/drawingml/2006/picture">
                <pic:pic xmlns:pic="http://schemas.openxmlformats.org/drawingml/2006/picture">
                  <pic:nvPicPr>
                    <pic:cNvPr id="15913" name="Picture 15913"/>
                    <pic:cNvPicPr/>
                  </pic:nvPicPr>
                  <pic:blipFill>
                    <a:blip r:embed="rId10"/>
                    <a:stretch>
                      <a:fillRect/>
                    </a:stretch>
                  </pic:blipFill>
                  <pic:spPr>
                    <a:xfrm>
                      <a:off x="0" y="0"/>
                      <a:ext cx="692150" cy="664845"/>
                    </a:xfrm>
                    <a:prstGeom prst="rect">
                      <a:avLst/>
                    </a:prstGeom>
                  </pic:spPr>
                </pic:pic>
              </a:graphicData>
            </a:graphic>
          </wp:anchor>
        </w:drawing>
      </w:r>
      <w:r>
        <w:t xml:space="preserve">住 所  長野県茅野市ちの3499-1 タカハシビル3階法人名  ライフライク株式会社代表者  元島 綾子事業所名 あん訪問看護ステーション管理者  進藤 優香 </w:t>
      </w:r>
    </w:p>
    <w:p w14:paraId="181E3765" w14:textId="77777777" w:rsidR="0025365E" w:rsidRDefault="00000000">
      <w:pPr>
        <w:spacing w:line="325" w:lineRule="auto"/>
        <w:ind w:left="1264" w:right="3608" w:hanging="1279"/>
      </w:pPr>
      <w:r>
        <w:t xml:space="preserve">     上記代理人役職及び氏名 </w:t>
      </w:r>
      <w:r>
        <w:rPr>
          <w:u w:val="single" w:color="000000"/>
        </w:rPr>
        <w:t xml:space="preserve">                  ㊞</w:t>
      </w:r>
      <w:r>
        <w:t xml:space="preserve"> </w:t>
      </w:r>
    </w:p>
    <w:sectPr w:rsidR="0025365E">
      <w:footerReference w:type="even" r:id="rId11"/>
      <w:footerReference w:type="default" r:id="rId12"/>
      <w:footerReference w:type="first" r:id="rId13"/>
      <w:pgSz w:w="11906" w:h="16838"/>
      <w:pgMar w:top="937" w:right="1103" w:bottom="1265" w:left="1144" w:header="720" w:footer="9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0CBA3" w14:textId="77777777" w:rsidR="0087177A" w:rsidRDefault="0087177A">
      <w:pPr>
        <w:spacing w:after="0" w:line="240" w:lineRule="auto"/>
      </w:pPr>
      <w:r>
        <w:separator/>
      </w:r>
    </w:p>
  </w:endnote>
  <w:endnote w:type="continuationSeparator" w:id="0">
    <w:p w14:paraId="32BD983E" w14:textId="77777777" w:rsidR="0087177A" w:rsidRDefault="00871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8A45D" w14:textId="77777777" w:rsidR="0025365E" w:rsidRDefault="00000000">
    <w:pPr>
      <w:spacing w:after="0" w:line="259" w:lineRule="auto"/>
      <w:ind w:left="0" w:right="274" w:firstLine="0"/>
      <w:jc w:val="center"/>
    </w:pPr>
    <w:r>
      <w:rPr>
        <w:rFonts w:ascii="Century" w:eastAsia="Century" w:hAnsi="Century" w:cs="Century"/>
        <w:sz w:val="21"/>
      </w:rPr>
      <w:t xml:space="preserve">                                         - </w:t>
    </w:r>
    <w:r>
      <w:fldChar w:fldCharType="begin"/>
    </w:r>
    <w:r>
      <w:instrText xml:space="preserve"> PAGE   \* MERGEFORMAT </w:instrText>
    </w:r>
    <w:r>
      <w:fldChar w:fldCharType="separate"/>
    </w:r>
    <w:r>
      <w:rPr>
        <w:rFonts w:ascii="Century" w:eastAsia="Century" w:hAnsi="Century" w:cs="Century"/>
        <w:sz w:val="21"/>
      </w:rPr>
      <w:t>2</w:t>
    </w:r>
    <w:r>
      <w:rPr>
        <w:rFonts w:ascii="Century" w:eastAsia="Century" w:hAnsi="Century" w:cs="Century"/>
        <w:sz w:val="21"/>
      </w:rPr>
      <w:fldChar w:fldCharType="end"/>
    </w:r>
    <w:r>
      <w:rPr>
        <w:rFonts w:ascii="Century" w:eastAsia="Century" w:hAnsi="Century" w:cs="Century"/>
        <w:sz w:val="21"/>
      </w:rPr>
      <w:t xml:space="preserve"> -                                  (2024.6)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4E37D" w14:textId="77777777" w:rsidR="0025365E" w:rsidRDefault="00000000">
    <w:pPr>
      <w:spacing w:after="0" w:line="259" w:lineRule="auto"/>
      <w:ind w:left="0" w:right="274" w:firstLine="0"/>
      <w:jc w:val="center"/>
    </w:pPr>
    <w:r>
      <w:rPr>
        <w:rFonts w:ascii="Century" w:eastAsia="Century" w:hAnsi="Century" w:cs="Century"/>
        <w:sz w:val="21"/>
      </w:rPr>
      <w:t xml:space="preserve">                                         - </w:t>
    </w:r>
    <w:r>
      <w:fldChar w:fldCharType="begin"/>
    </w:r>
    <w:r>
      <w:instrText xml:space="preserve"> PAGE   \* MERGEFORMAT </w:instrText>
    </w:r>
    <w:r>
      <w:fldChar w:fldCharType="separate"/>
    </w:r>
    <w:r>
      <w:rPr>
        <w:rFonts w:ascii="Century" w:eastAsia="Century" w:hAnsi="Century" w:cs="Century"/>
        <w:sz w:val="21"/>
      </w:rPr>
      <w:t>2</w:t>
    </w:r>
    <w:r>
      <w:rPr>
        <w:rFonts w:ascii="Century" w:eastAsia="Century" w:hAnsi="Century" w:cs="Century"/>
        <w:sz w:val="21"/>
      </w:rPr>
      <w:fldChar w:fldCharType="end"/>
    </w:r>
    <w:r>
      <w:rPr>
        <w:rFonts w:ascii="Century" w:eastAsia="Century" w:hAnsi="Century" w:cs="Century"/>
        <w:sz w:val="21"/>
      </w:rPr>
      <w:t xml:space="preserve"> -                                  (2024.6)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4F686" w14:textId="77777777" w:rsidR="0025365E" w:rsidRDefault="0025365E">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DC90F" w14:textId="77777777" w:rsidR="0025365E" w:rsidRDefault="00000000">
    <w:pPr>
      <w:spacing w:after="0" w:line="259" w:lineRule="auto"/>
      <w:ind w:left="88" w:firstLine="0"/>
    </w:pPr>
    <w:r>
      <w:rPr>
        <w:rFonts w:ascii="Century" w:eastAsia="Century" w:hAnsi="Century" w:cs="Century"/>
        <w:sz w:val="21"/>
      </w:rPr>
      <w:t xml:space="preserve">                                         - </w:t>
    </w:r>
    <w:r>
      <w:fldChar w:fldCharType="begin"/>
    </w:r>
    <w:r>
      <w:instrText xml:space="preserve"> PAGE   \* MERGEFORMAT </w:instrText>
    </w:r>
    <w:r>
      <w:fldChar w:fldCharType="separate"/>
    </w:r>
    <w:r>
      <w:rPr>
        <w:rFonts w:ascii="Century" w:eastAsia="Century" w:hAnsi="Century" w:cs="Century"/>
        <w:sz w:val="21"/>
      </w:rPr>
      <w:t>15</w:t>
    </w:r>
    <w:r>
      <w:rPr>
        <w:rFonts w:ascii="Century" w:eastAsia="Century" w:hAnsi="Century" w:cs="Century"/>
        <w:sz w:val="21"/>
      </w:rPr>
      <w:fldChar w:fldCharType="end"/>
    </w:r>
    <w:r>
      <w:rPr>
        <w:rFonts w:ascii="Century" w:eastAsia="Century" w:hAnsi="Century" w:cs="Century"/>
        <w:sz w:val="21"/>
      </w:rPr>
      <w:t xml:space="preserve"> -                                  </w:t>
    </w:r>
    <w:r>
      <w:rPr>
        <w:sz w:val="21"/>
      </w:rPr>
      <w:t xml:space="preserve"> </w:t>
    </w:r>
    <w:r>
      <w:rPr>
        <w:rFonts w:ascii="Century" w:eastAsia="Century" w:hAnsi="Century" w:cs="Century"/>
        <w:sz w:val="21"/>
      </w:rPr>
      <w:t xml:space="preserve"> (2024.6)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C4192" w14:textId="77777777" w:rsidR="0025365E" w:rsidRDefault="00000000">
    <w:pPr>
      <w:spacing w:after="0" w:line="259" w:lineRule="auto"/>
      <w:ind w:left="88" w:firstLine="0"/>
    </w:pPr>
    <w:r>
      <w:rPr>
        <w:rFonts w:ascii="Century" w:eastAsia="Century" w:hAnsi="Century" w:cs="Century"/>
        <w:sz w:val="21"/>
      </w:rPr>
      <w:t xml:space="preserve">                                         - </w:t>
    </w:r>
    <w:r>
      <w:fldChar w:fldCharType="begin"/>
    </w:r>
    <w:r>
      <w:instrText xml:space="preserve"> PAGE   \* MERGEFORMAT </w:instrText>
    </w:r>
    <w:r>
      <w:fldChar w:fldCharType="separate"/>
    </w:r>
    <w:r>
      <w:rPr>
        <w:rFonts w:ascii="Century" w:eastAsia="Century" w:hAnsi="Century" w:cs="Century"/>
        <w:sz w:val="21"/>
      </w:rPr>
      <w:t>15</w:t>
    </w:r>
    <w:r>
      <w:rPr>
        <w:rFonts w:ascii="Century" w:eastAsia="Century" w:hAnsi="Century" w:cs="Century"/>
        <w:sz w:val="21"/>
      </w:rPr>
      <w:fldChar w:fldCharType="end"/>
    </w:r>
    <w:r>
      <w:rPr>
        <w:rFonts w:ascii="Century" w:eastAsia="Century" w:hAnsi="Century" w:cs="Century"/>
        <w:sz w:val="21"/>
      </w:rPr>
      <w:t xml:space="preserve"> -                                  </w:t>
    </w:r>
    <w:r>
      <w:rPr>
        <w:sz w:val="21"/>
      </w:rPr>
      <w:t xml:space="preserve"> </w:t>
    </w:r>
    <w:r>
      <w:rPr>
        <w:rFonts w:ascii="Century" w:eastAsia="Century" w:hAnsi="Century" w:cs="Century"/>
        <w:sz w:val="21"/>
      </w:rPr>
      <w:t xml:space="preserve"> (2024.6)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C30F1" w14:textId="77777777" w:rsidR="0025365E" w:rsidRDefault="00000000">
    <w:pPr>
      <w:spacing w:after="0" w:line="259" w:lineRule="auto"/>
      <w:ind w:left="88" w:firstLine="0"/>
    </w:pPr>
    <w:r>
      <w:rPr>
        <w:rFonts w:ascii="Century" w:eastAsia="Century" w:hAnsi="Century" w:cs="Century"/>
        <w:sz w:val="21"/>
      </w:rPr>
      <w:t xml:space="preserve">                                         - </w:t>
    </w:r>
    <w:r>
      <w:fldChar w:fldCharType="begin"/>
    </w:r>
    <w:r>
      <w:instrText xml:space="preserve"> PAGE   \* MERGEFORMAT </w:instrText>
    </w:r>
    <w:r>
      <w:fldChar w:fldCharType="separate"/>
    </w:r>
    <w:r>
      <w:rPr>
        <w:rFonts w:ascii="Century" w:eastAsia="Century" w:hAnsi="Century" w:cs="Century"/>
        <w:sz w:val="21"/>
      </w:rPr>
      <w:t>15</w:t>
    </w:r>
    <w:r>
      <w:rPr>
        <w:rFonts w:ascii="Century" w:eastAsia="Century" w:hAnsi="Century" w:cs="Century"/>
        <w:sz w:val="21"/>
      </w:rPr>
      <w:fldChar w:fldCharType="end"/>
    </w:r>
    <w:r>
      <w:rPr>
        <w:rFonts w:ascii="Century" w:eastAsia="Century" w:hAnsi="Century" w:cs="Century"/>
        <w:sz w:val="21"/>
      </w:rPr>
      <w:t xml:space="preserve"> -                                  </w:t>
    </w:r>
    <w:r>
      <w:rPr>
        <w:sz w:val="21"/>
      </w:rPr>
      <w:t xml:space="preserve"> </w:t>
    </w:r>
    <w:r>
      <w:rPr>
        <w:rFonts w:ascii="Century" w:eastAsia="Century" w:hAnsi="Century" w:cs="Century"/>
        <w:sz w:val="21"/>
      </w:rPr>
      <w:t xml:space="preserve"> (2024.6)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B9368" w14:textId="77777777" w:rsidR="0087177A" w:rsidRDefault="0087177A">
      <w:pPr>
        <w:spacing w:after="0" w:line="240" w:lineRule="auto"/>
      </w:pPr>
      <w:r>
        <w:separator/>
      </w:r>
    </w:p>
  </w:footnote>
  <w:footnote w:type="continuationSeparator" w:id="0">
    <w:p w14:paraId="5D784A9A" w14:textId="77777777" w:rsidR="0087177A" w:rsidRDefault="008717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744DC"/>
    <w:multiLevelType w:val="hybridMultilevel"/>
    <w:tmpl w:val="C4A2F2A8"/>
    <w:lvl w:ilvl="0" w:tplc="B9E0697C">
      <w:start w:val="1"/>
      <w:numFmt w:val="decimal"/>
      <w:lvlText w:val="%1"/>
      <w:lvlJc w:val="left"/>
      <w:pPr>
        <w:ind w:left="127"/>
      </w:pPr>
      <w:rPr>
        <w:rFonts w:ascii="Century" w:eastAsia="Century" w:hAnsi="Century" w:cs="Century"/>
        <w:b w:val="0"/>
        <w:i w:val="0"/>
        <w:strike w:val="0"/>
        <w:dstrike w:val="0"/>
        <w:color w:val="000000"/>
        <w:sz w:val="16"/>
        <w:szCs w:val="16"/>
        <w:u w:val="none" w:color="000000"/>
        <w:bdr w:val="none" w:sz="0" w:space="0" w:color="auto"/>
        <w:shd w:val="clear" w:color="auto" w:fill="auto"/>
        <w:vertAlign w:val="baseline"/>
      </w:rPr>
    </w:lvl>
    <w:lvl w:ilvl="1" w:tplc="3F54D76E">
      <w:start w:val="1"/>
      <w:numFmt w:val="lowerLetter"/>
      <w:lvlText w:val="%2"/>
      <w:lvlJc w:val="left"/>
      <w:pPr>
        <w:ind w:left="1354"/>
      </w:pPr>
      <w:rPr>
        <w:rFonts w:ascii="Century" w:eastAsia="Century" w:hAnsi="Century" w:cs="Century"/>
        <w:b w:val="0"/>
        <w:i w:val="0"/>
        <w:strike w:val="0"/>
        <w:dstrike w:val="0"/>
        <w:color w:val="000000"/>
        <w:sz w:val="16"/>
        <w:szCs w:val="16"/>
        <w:u w:val="none" w:color="000000"/>
        <w:bdr w:val="none" w:sz="0" w:space="0" w:color="auto"/>
        <w:shd w:val="clear" w:color="auto" w:fill="auto"/>
        <w:vertAlign w:val="baseline"/>
      </w:rPr>
    </w:lvl>
    <w:lvl w:ilvl="2" w:tplc="108C348E">
      <w:start w:val="1"/>
      <w:numFmt w:val="lowerRoman"/>
      <w:lvlText w:val="%3"/>
      <w:lvlJc w:val="left"/>
      <w:pPr>
        <w:ind w:left="2074"/>
      </w:pPr>
      <w:rPr>
        <w:rFonts w:ascii="Century" w:eastAsia="Century" w:hAnsi="Century" w:cs="Century"/>
        <w:b w:val="0"/>
        <w:i w:val="0"/>
        <w:strike w:val="0"/>
        <w:dstrike w:val="0"/>
        <w:color w:val="000000"/>
        <w:sz w:val="16"/>
        <w:szCs w:val="16"/>
        <w:u w:val="none" w:color="000000"/>
        <w:bdr w:val="none" w:sz="0" w:space="0" w:color="auto"/>
        <w:shd w:val="clear" w:color="auto" w:fill="auto"/>
        <w:vertAlign w:val="baseline"/>
      </w:rPr>
    </w:lvl>
    <w:lvl w:ilvl="3" w:tplc="BC2EBB82">
      <w:start w:val="1"/>
      <w:numFmt w:val="decimal"/>
      <w:lvlText w:val="%4"/>
      <w:lvlJc w:val="left"/>
      <w:pPr>
        <w:ind w:left="2794"/>
      </w:pPr>
      <w:rPr>
        <w:rFonts w:ascii="Century" w:eastAsia="Century" w:hAnsi="Century" w:cs="Century"/>
        <w:b w:val="0"/>
        <w:i w:val="0"/>
        <w:strike w:val="0"/>
        <w:dstrike w:val="0"/>
        <w:color w:val="000000"/>
        <w:sz w:val="16"/>
        <w:szCs w:val="16"/>
        <w:u w:val="none" w:color="000000"/>
        <w:bdr w:val="none" w:sz="0" w:space="0" w:color="auto"/>
        <w:shd w:val="clear" w:color="auto" w:fill="auto"/>
        <w:vertAlign w:val="baseline"/>
      </w:rPr>
    </w:lvl>
    <w:lvl w:ilvl="4" w:tplc="F6EA36DA">
      <w:start w:val="1"/>
      <w:numFmt w:val="lowerLetter"/>
      <w:lvlText w:val="%5"/>
      <w:lvlJc w:val="left"/>
      <w:pPr>
        <w:ind w:left="3514"/>
      </w:pPr>
      <w:rPr>
        <w:rFonts w:ascii="Century" w:eastAsia="Century" w:hAnsi="Century" w:cs="Century"/>
        <w:b w:val="0"/>
        <w:i w:val="0"/>
        <w:strike w:val="0"/>
        <w:dstrike w:val="0"/>
        <w:color w:val="000000"/>
        <w:sz w:val="16"/>
        <w:szCs w:val="16"/>
        <w:u w:val="none" w:color="000000"/>
        <w:bdr w:val="none" w:sz="0" w:space="0" w:color="auto"/>
        <w:shd w:val="clear" w:color="auto" w:fill="auto"/>
        <w:vertAlign w:val="baseline"/>
      </w:rPr>
    </w:lvl>
    <w:lvl w:ilvl="5" w:tplc="A5E6DC30">
      <w:start w:val="1"/>
      <w:numFmt w:val="lowerRoman"/>
      <w:lvlText w:val="%6"/>
      <w:lvlJc w:val="left"/>
      <w:pPr>
        <w:ind w:left="4234"/>
      </w:pPr>
      <w:rPr>
        <w:rFonts w:ascii="Century" w:eastAsia="Century" w:hAnsi="Century" w:cs="Century"/>
        <w:b w:val="0"/>
        <w:i w:val="0"/>
        <w:strike w:val="0"/>
        <w:dstrike w:val="0"/>
        <w:color w:val="000000"/>
        <w:sz w:val="16"/>
        <w:szCs w:val="16"/>
        <w:u w:val="none" w:color="000000"/>
        <w:bdr w:val="none" w:sz="0" w:space="0" w:color="auto"/>
        <w:shd w:val="clear" w:color="auto" w:fill="auto"/>
        <w:vertAlign w:val="baseline"/>
      </w:rPr>
    </w:lvl>
    <w:lvl w:ilvl="6" w:tplc="A6D4B670">
      <w:start w:val="1"/>
      <w:numFmt w:val="decimal"/>
      <w:lvlText w:val="%7"/>
      <w:lvlJc w:val="left"/>
      <w:pPr>
        <w:ind w:left="4954"/>
      </w:pPr>
      <w:rPr>
        <w:rFonts w:ascii="Century" w:eastAsia="Century" w:hAnsi="Century" w:cs="Century"/>
        <w:b w:val="0"/>
        <w:i w:val="0"/>
        <w:strike w:val="0"/>
        <w:dstrike w:val="0"/>
        <w:color w:val="000000"/>
        <w:sz w:val="16"/>
        <w:szCs w:val="16"/>
        <w:u w:val="none" w:color="000000"/>
        <w:bdr w:val="none" w:sz="0" w:space="0" w:color="auto"/>
        <w:shd w:val="clear" w:color="auto" w:fill="auto"/>
        <w:vertAlign w:val="baseline"/>
      </w:rPr>
    </w:lvl>
    <w:lvl w:ilvl="7" w:tplc="6EB47F10">
      <w:start w:val="1"/>
      <w:numFmt w:val="lowerLetter"/>
      <w:lvlText w:val="%8"/>
      <w:lvlJc w:val="left"/>
      <w:pPr>
        <w:ind w:left="5674"/>
      </w:pPr>
      <w:rPr>
        <w:rFonts w:ascii="Century" w:eastAsia="Century" w:hAnsi="Century" w:cs="Century"/>
        <w:b w:val="0"/>
        <w:i w:val="0"/>
        <w:strike w:val="0"/>
        <w:dstrike w:val="0"/>
        <w:color w:val="000000"/>
        <w:sz w:val="16"/>
        <w:szCs w:val="16"/>
        <w:u w:val="none" w:color="000000"/>
        <w:bdr w:val="none" w:sz="0" w:space="0" w:color="auto"/>
        <w:shd w:val="clear" w:color="auto" w:fill="auto"/>
        <w:vertAlign w:val="baseline"/>
      </w:rPr>
    </w:lvl>
    <w:lvl w:ilvl="8" w:tplc="2B3C03FC">
      <w:start w:val="1"/>
      <w:numFmt w:val="lowerRoman"/>
      <w:lvlText w:val="%9"/>
      <w:lvlJc w:val="left"/>
      <w:pPr>
        <w:ind w:left="6394"/>
      </w:pPr>
      <w:rPr>
        <w:rFonts w:ascii="Century" w:eastAsia="Century" w:hAnsi="Century" w:cs="Century"/>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DA53685"/>
    <w:multiLevelType w:val="hybridMultilevel"/>
    <w:tmpl w:val="878C6C8C"/>
    <w:lvl w:ilvl="0" w:tplc="C98C747E">
      <w:start w:val="1"/>
      <w:numFmt w:val="decimalFullWidth"/>
      <w:lvlText w:val="%1"/>
      <w:lvlJc w:val="left"/>
      <w:pPr>
        <w:ind w:left="58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A06AAA80">
      <w:start w:val="1"/>
      <w:numFmt w:val="lowerLetter"/>
      <w:lvlText w:val="%2"/>
      <w:lvlJc w:val="left"/>
      <w:pPr>
        <w:ind w:left="128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673286D4">
      <w:start w:val="1"/>
      <w:numFmt w:val="lowerRoman"/>
      <w:lvlText w:val="%3"/>
      <w:lvlJc w:val="left"/>
      <w:pPr>
        <w:ind w:left="20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FB68862">
      <w:start w:val="1"/>
      <w:numFmt w:val="decimal"/>
      <w:lvlText w:val="%4"/>
      <w:lvlJc w:val="left"/>
      <w:pPr>
        <w:ind w:left="272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BC2C5404">
      <w:start w:val="1"/>
      <w:numFmt w:val="lowerLetter"/>
      <w:lvlText w:val="%5"/>
      <w:lvlJc w:val="left"/>
      <w:pPr>
        <w:ind w:left="344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78D4D7B4">
      <w:start w:val="1"/>
      <w:numFmt w:val="lowerRoman"/>
      <w:lvlText w:val="%6"/>
      <w:lvlJc w:val="left"/>
      <w:pPr>
        <w:ind w:left="416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8B6AD240">
      <w:start w:val="1"/>
      <w:numFmt w:val="decimal"/>
      <w:lvlText w:val="%7"/>
      <w:lvlJc w:val="left"/>
      <w:pPr>
        <w:ind w:left="488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8C2C1690">
      <w:start w:val="1"/>
      <w:numFmt w:val="lowerLetter"/>
      <w:lvlText w:val="%8"/>
      <w:lvlJc w:val="left"/>
      <w:pPr>
        <w:ind w:left="56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0128AFA8">
      <w:start w:val="1"/>
      <w:numFmt w:val="lowerRoman"/>
      <w:lvlText w:val="%9"/>
      <w:lvlJc w:val="left"/>
      <w:pPr>
        <w:ind w:left="632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B007E33"/>
    <w:multiLevelType w:val="hybridMultilevel"/>
    <w:tmpl w:val="9FB43C52"/>
    <w:lvl w:ilvl="0" w:tplc="68D67406">
      <w:start w:val="1"/>
      <w:numFmt w:val="decimalFullWidth"/>
      <w:lvlText w:val="%1"/>
      <w:lvlJc w:val="left"/>
      <w:pPr>
        <w:ind w:left="58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9A286BEA">
      <w:start w:val="1"/>
      <w:numFmt w:val="lowerLetter"/>
      <w:lvlText w:val="%2"/>
      <w:lvlJc w:val="left"/>
      <w:pPr>
        <w:ind w:left="128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528AF9F0">
      <w:start w:val="1"/>
      <w:numFmt w:val="lowerRoman"/>
      <w:lvlText w:val="%3"/>
      <w:lvlJc w:val="left"/>
      <w:pPr>
        <w:ind w:left="20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05FAB596">
      <w:start w:val="1"/>
      <w:numFmt w:val="decimal"/>
      <w:lvlText w:val="%4"/>
      <w:lvlJc w:val="left"/>
      <w:pPr>
        <w:ind w:left="272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E760E39C">
      <w:start w:val="1"/>
      <w:numFmt w:val="lowerLetter"/>
      <w:lvlText w:val="%5"/>
      <w:lvlJc w:val="left"/>
      <w:pPr>
        <w:ind w:left="344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5FEEC1FE">
      <w:start w:val="1"/>
      <w:numFmt w:val="lowerRoman"/>
      <w:lvlText w:val="%6"/>
      <w:lvlJc w:val="left"/>
      <w:pPr>
        <w:ind w:left="416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D0781280">
      <w:start w:val="1"/>
      <w:numFmt w:val="decimal"/>
      <w:lvlText w:val="%7"/>
      <w:lvlJc w:val="left"/>
      <w:pPr>
        <w:ind w:left="488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1E48FEDA">
      <w:start w:val="1"/>
      <w:numFmt w:val="lowerLetter"/>
      <w:lvlText w:val="%8"/>
      <w:lvlJc w:val="left"/>
      <w:pPr>
        <w:ind w:left="56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A8925A54">
      <w:start w:val="1"/>
      <w:numFmt w:val="lowerRoman"/>
      <w:lvlText w:val="%9"/>
      <w:lvlJc w:val="left"/>
      <w:pPr>
        <w:ind w:left="632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5D50A02"/>
    <w:multiLevelType w:val="hybridMultilevel"/>
    <w:tmpl w:val="1AD6DF74"/>
    <w:lvl w:ilvl="0" w:tplc="F2A0804E">
      <w:start w:val="1"/>
      <w:numFmt w:val="decimalFullWidth"/>
      <w:lvlText w:val="%1"/>
      <w:lvlJc w:val="left"/>
      <w:pPr>
        <w:ind w:left="58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A482C0FC">
      <w:start w:val="1"/>
      <w:numFmt w:val="lowerLetter"/>
      <w:lvlText w:val="%2"/>
      <w:lvlJc w:val="left"/>
      <w:pPr>
        <w:ind w:left="128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306E3628">
      <w:start w:val="1"/>
      <w:numFmt w:val="lowerRoman"/>
      <w:lvlText w:val="%3"/>
      <w:lvlJc w:val="left"/>
      <w:pPr>
        <w:ind w:left="20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02D039E4">
      <w:start w:val="1"/>
      <w:numFmt w:val="decimal"/>
      <w:lvlText w:val="%4"/>
      <w:lvlJc w:val="left"/>
      <w:pPr>
        <w:ind w:left="272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6052A7E2">
      <w:start w:val="1"/>
      <w:numFmt w:val="lowerLetter"/>
      <w:lvlText w:val="%5"/>
      <w:lvlJc w:val="left"/>
      <w:pPr>
        <w:ind w:left="344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146CD652">
      <w:start w:val="1"/>
      <w:numFmt w:val="lowerRoman"/>
      <w:lvlText w:val="%6"/>
      <w:lvlJc w:val="left"/>
      <w:pPr>
        <w:ind w:left="416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9E4AEF74">
      <w:start w:val="1"/>
      <w:numFmt w:val="decimal"/>
      <w:lvlText w:val="%7"/>
      <w:lvlJc w:val="left"/>
      <w:pPr>
        <w:ind w:left="488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3DC83B2">
      <w:start w:val="1"/>
      <w:numFmt w:val="lowerLetter"/>
      <w:lvlText w:val="%8"/>
      <w:lvlJc w:val="left"/>
      <w:pPr>
        <w:ind w:left="56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A726D1BC">
      <w:start w:val="1"/>
      <w:numFmt w:val="lowerRoman"/>
      <w:lvlText w:val="%9"/>
      <w:lvlJc w:val="left"/>
      <w:pPr>
        <w:ind w:left="632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BEA7D8A"/>
    <w:multiLevelType w:val="hybridMultilevel"/>
    <w:tmpl w:val="E0BC113C"/>
    <w:lvl w:ilvl="0" w:tplc="8E8AA5C8">
      <w:start w:val="1"/>
      <w:numFmt w:val="decimal"/>
      <w:lvlText w:val="%1"/>
      <w:lvlJc w:val="left"/>
      <w:pPr>
        <w:ind w:left="228"/>
      </w:pPr>
      <w:rPr>
        <w:rFonts w:ascii="Century" w:eastAsia="Century" w:hAnsi="Century" w:cs="Century"/>
        <w:b w:val="0"/>
        <w:i w:val="0"/>
        <w:strike w:val="0"/>
        <w:dstrike w:val="0"/>
        <w:color w:val="000000"/>
        <w:sz w:val="16"/>
        <w:szCs w:val="16"/>
        <w:u w:val="none" w:color="000000"/>
        <w:bdr w:val="none" w:sz="0" w:space="0" w:color="auto"/>
        <w:shd w:val="clear" w:color="auto" w:fill="auto"/>
        <w:vertAlign w:val="baseline"/>
      </w:rPr>
    </w:lvl>
    <w:lvl w:ilvl="1" w:tplc="6264F5EC">
      <w:start w:val="1"/>
      <w:numFmt w:val="lowerLetter"/>
      <w:lvlText w:val="%2"/>
      <w:lvlJc w:val="left"/>
      <w:pPr>
        <w:ind w:left="1186"/>
      </w:pPr>
      <w:rPr>
        <w:rFonts w:ascii="Century" w:eastAsia="Century" w:hAnsi="Century" w:cs="Century"/>
        <w:b w:val="0"/>
        <w:i w:val="0"/>
        <w:strike w:val="0"/>
        <w:dstrike w:val="0"/>
        <w:color w:val="000000"/>
        <w:sz w:val="16"/>
        <w:szCs w:val="16"/>
        <w:u w:val="none" w:color="000000"/>
        <w:bdr w:val="none" w:sz="0" w:space="0" w:color="auto"/>
        <w:shd w:val="clear" w:color="auto" w:fill="auto"/>
        <w:vertAlign w:val="baseline"/>
      </w:rPr>
    </w:lvl>
    <w:lvl w:ilvl="2" w:tplc="27C62D5A">
      <w:start w:val="1"/>
      <w:numFmt w:val="lowerRoman"/>
      <w:lvlText w:val="%3"/>
      <w:lvlJc w:val="left"/>
      <w:pPr>
        <w:ind w:left="1906"/>
      </w:pPr>
      <w:rPr>
        <w:rFonts w:ascii="Century" w:eastAsia="Century" w:hAnsi="Century" w:cs="Century"/>
        <w:b w:val="0"/>
        <w:i w:val="0"/>
        <w:strike w:val="0"/>
        <w:dstrike w:val="0"/>
        <w:color w:val="000000"/>
        <w:sz w:val="16"/>
        <w:szCs w:val="16"/>
        <w:u w:val="none" w:color="000000"/>
        <w:bdr w:val="none" w:sz="0" w:space="0" w:color="auto"/>
        <w:shd w:val="clear" w:color="auto" w:fill="auto"/>
        <w:vertAlign w:val="baseline"/>
      </w:rPr>
    </w:lvl>
    <w:lvl w:ilvl="3" w:tplc="27E28EDC">
      <w:start w:val="1"/>
      <w:numFmt w:val="decimal"/>
      <w:lvlText w:val="%4"/>
      <w:lvlJc w:val="left"/>
      <w:pPr>
        <w:ind w:left="2626"/>
      </w:pPr>
      <w:rPr>
        <w:rFonts w:ascii="Century" w:eastAsia="Century" w:hAnsi="Century" w:cs="Century"/>
        <w:b w:val="0"/>
        <w:i w:val="0"/>
        <w:strike w:val="0"/>
        <w:dstrike w:val="0"/>
        <w:color w:val="000000"/>
        <w:sz w:val="16"/>
        <w:szCs w:val="16"/>
        <w:u w:val="none" w:color="000000"/>
        <w:bdr w:val="none" w:sz="0" w:space="0" w:color="auto"/>
        <w:shd w:val="clear" w:color="auto" w:fill="auto"/>
        <w:vertAlign w:val="baseline"/>
      </w:rPr>
    </w:lvl>
    <w:lvl w:ilvl="4" w:tplc="102E2FF6">
      <w:start w:val="1"/>
      <w:numFmt w:val="lowerLetter"/>
      <w:lvlText w:val="%5"/>
      <w:lvlJc w:val="left"/>
      <w:pPr>
        <w:ind w:left="3346"/>
      </w:pPr>
      <w:rPr>
        <w:rFonts w:ascii="Century" w:eastAsia="Century" w:hAnsi="Century" w:cs="Century"/>
        <w:b w:val="0"/>
        <w:i w:val="0"/>
        <w:strike w:val="0"/>
        <w:dstrike w:val="0"/>
        <w:color w:val="000000"/>
        <w:sz w:val="16"/>
        <w:szCs w:val="16"/>
        <w:u w:val="none" w:color="000000"/>
        <w:bdr w:val="none" w:sz="0" w:space="0" w:color="auto"/>
        <w:shd w:val="clear" w:color="auto" w:fill="auto"/>
        <w:vertAlign w:val="baseline"/>
      </w:rPr>
    </w:lvl>
    <w:lvl w:ilvl="5" w:tplc="6DCE0BCE">
      <w:start w:val="1"/>
      <w:numFmt w:val="lowerRoman"/>
      <w:lvlText w:val="%6"/>
      <w:lvlJc w:val="left"/>
      <w:pPr>
        <w:ind w:left="4066"/>
      </w:pPr>
      <w:rPr>
        <w:rFonts w:ascii="Century" w:eastAsia="Century" w:hAnsi="Century" w:cs="Century"/>
        <w:b w:val="0"/>
        <w:i w:val="0"/>
        <w:strike w:val="0"/>
        <w:dstrike w:val="0"/>
        <w:color w:val="000000"/>
        <w:sz w:val="16"/>
        <w:szCs w:val="16"/>
        <w:u w:val="none" w:color="000000"/>
        <w:bdr w:val="none" w:sz="0" w:space="0" w:color="auto"/>
        <w:shd w:val="clear" w:color="auto" w:fill="auto"/>
        <w:vertAlign w:val="baseline"/>
      </w:rPr>
    </w:lvl>
    <w:lvl w:ilvl="6" w:tplc="18C6BA46">
      <w:start w:val="1"/>
      <w:numFmt w:val="decimal"/>
      <w:lvlText w:val="%7"/>
      <w:lvlJc w:val="left"/>
      <w:pPr>
        <w:ind w:left="4786"/>
      </w:pPr>
      <w:rPr>
        <w:rFonts w:ascii="Century" w:eastAsia="Century" w:hAnsi="Century" w:cs="Century"/>
        <w:b w:val="0"/>
        <w:i w:val="0"/>
        <w:strike w:val="0"/>
        <w:dstrike w:val="0"/>
        <w:color w:val="000000"/>
        <w:sz w:val="16"/>
        <w:szCs w:val="16"/>
        <w:u w:val="none" w:color="000000"/>
        <w:bdr w:val="none" w:sz="0" w:space="0" w:color="auto"/>
        <w:shd w:val="clear" w:color="auto" w:fill="auto"/>
        <w:vertAlign w:val="baseline"/>
      </w:rPr>
    </w:lvl>
    <w:lvl w:ilvl="7" w:tplc="88606E68">
      <w:start w:val="1"/>
      <w:numFmt w:val="lowerLetter"/>
      <w:lvlText w:val="%8"/>
      <w:lvlJc w:val="left"/>
      <w:pPr>
        <w:ind w:left="5506"/>
      </w:pPr>
      <w:rPr>
        <w:rFonts w:ascii="Century" w:eastAsia="Century" w:hAnsi="Century" w:cs="Century"/>
        <w:b w:val="0"/>
        <w:i w:val="0"/>
        <w:strike w:val="0"/>
        <w:dstrike w:val="0"/>
        <w:color w:val="000000"/>
        <w:sz w:val="16"/>
        <w:szCs w:val="16"/>
        <w:u w:val="none" w:color="000000"/>
        <w:bdr w:val="none" w:sz="0" w:space="0" w:color="auto"/>
        <w:shd w:val="clear" w:color="auto" w:fill="auto"/>
        <w:vertAlign w:val="baseline"/>
      </w:rPr>
    </w:lvl>
    <w:lvl w:ilvl="8" w:tplc="F48671C0">
      <w:start w:val="1"/>
      <w:numFmt w:val="lowerRoman"/>
      <w:lvlText w:val="%9"/>
      <w:lvlJc w:val="left"/>
      <w:pPr>
        <w:ind w:left="6226"/>
      </w:pPr>
      <w:rPr>
        <w:rFonts w:ascii="Century" w:eastAsia="Century" w:hAnsi="Century" w:cs="Century"/>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32DF63B6"/>
    <w:multiLevelType w:val="hybridMultilevel"/>
    <w:tmpl w:val="15EC7578"/>
    <w:lvl w:ilvl="0" w:tplc="EF6EF53C">
      <w:start w:val="1"/>
      <w:numFmt w:val="decimalFullWidth"/>
      <w:lvlText w:val="%1"/>
      <w:lvlJc w:val="left"/>
      <w:pPr>
        <w:ind w:left="57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B7745CF2">
      <w:start w:val="1"/>
      <w:numFmt w:val="lowerLetter"/>
      <w:lvlText w:val="%2"/>
      <w:lvlJc w:val="left"/>
      <w:pPr>
        <w:ind w:left="127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27067620">
      <w:start w:val="1"/>
      <w:numFmt w:val="lowerRoman"/>
      <w:lvlText w:val="%3"/>
      <w:lvlJc w:val="left"/>
      <w:pPr>
        <w:ind w:left="199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13AAC6EC">
      <w:start w:val="1"/>
      <w:numFmt w:val="decimal"/>
      <w:lvlText w:val="%4"/>
      <w:lvlJc w:val="left"/>
      <w:pPr>
        <w:ind w:left="271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CDC23AEC">
      <w:start w:val="1"/>
      <w:numFmt w:val="lowerLetter"/>
      <w:lvlText w:val="%5"/>
      <w:lvlJc w:val="left"/>
      <w:pPr>
        <w:ind w:left="343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BBBE215E">
      <w:start w:val="1"/>
      <w:numFmt w:val="lowerRoman"/>
      <w:lvlText w:val="%6"/>
      <w:lvlJc w:val="left"/>
      <w:pPr>
        <w:ind w:left="415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63B0B524">
      <w:start w:val="1"/>
      <w:numFmt w:val="decimal"/>
      <w:lvlText w:val="%7"/>
      <w:lvlJc w:val="left"/>
      <w:pPr>
        <w:ind w:left="487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AE1290B0">
      <w:start w:val="1"/>
      <w:numFmt w:val="lowerLetter"/>
      <w:lvlText w:val="%8"/>
      <w:lvlJc w:val="left"/>
      <w:pPr>
        <w:ind w:left="559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35C65BC4">
      <w:start w:val="1"/>
      <w:numFmt w:val="lowerRoman"/>
      <w:lvlText w:val="%9"/>
      <w:lvlJc w:val="left"/>
      <w:pPr>
        <w:ind w:left="631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3B861E4"/>
    <w:multiLevelType w:val="hybridMultilevel"/>
    <w:tmpl w:val="6CCAFED4"/>
    <w:lvl w:ilvl="0" w:tplc="9418E5D2">
      <w:start w:val="1"/>
      <w:numFmt w:val="decimalFullWidth"/>
      <w:lvlText w:val="%1"/>
      <w:lvlJc w:val="left"/>
      <w:pPr>
        <w:ind w:left="38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3B6E3978">
      <w:start w:val="1"/>
      <w:numFmt w:val="decimalFullWidth"/>
      <w:lvlText w:val="%2"/>
      <w:lvlJc w:val="left"/>
      <w:pPr>
        <w:ind w:left="58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0C22BE7E">
      <w:start w:val="1"/>
      <w:numFmt w:val="lowerRoman"/>
      <w:lvlText w:val="%3"/>
      <w:lvlJc w:val="left"/>
      <w:pPr>
        <w:ind w:left="128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82F0D38E">
      <w:start w:val="1"/>
      <w:numFmt w:val="decimal"/>
      <w:lvlText w:val="%4"/>
      <w:lvlJc w:val="left"/>
      <w:pPr>
        <w:ind w:left="20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9DA8BC90">
      <w:start w:val="1"/>
      <w:numFmt w:val="lowerLetter"/>
      <w:lvlText w:val="%5"/>
      <w:lvlJc w:val="left"/>
      <w:pPr>
        <w:ind w:left="272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6C1ABC4E">
      <w:start w:val="1"/>
      <w:numFmt w:val="lowerRoman"/>
      <w:lvlText w:val="%6"/>
      <w:lvlJc w:val="left"/>
      <w:pPr>
        <w:ind w:left="344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7F80E502">
      <w:start w:val="1"/>
      <w:numFmt w:val="decimal"/>
      <w:lvlText w:val="%7"/>
      <w:lvlJc w:val="left"/>
      <w:pPr>
        <w:ind w:left="416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20ACBC5E">
      <w:start w:val="1"/>
      <w:numFmt w:val="lowerLetter"/>
      <w:lvlText w:val="%8"/>
      <w:lvlJc w:val="left"/>
      <w:pPr>
        <w:ind w:left="488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4C6E0BE">
      <w:start w:val="1"/>
      <w:numFmt w:val="lowerRoman"/>
      <w:lvlText w:val="%9"/>
      <w:lvlJc w:val="left"/>
      <w:pPr>
        <w:ind w:left="56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4E270A1"/>
    <w:multiLevelType w:val="hybridMultilevel"/>
    <w:tmpl w:val="3D6A8E2C"/>
    <w:lvl w:ilvl="0" w:tplc="C068C7DE">
      <w:start w:val="1"/>
      <w:numFmt w:val="decimalFullWidth"/>
      <w:lvlText w:val="%1"/>
      <w:lvlJc w:val="left"/>
      <w:pPr>
        <w:ind w:left="46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3426D76">
      <w:start w:val="1"/>
      <w:numFmt w:val="lowerLetter"/>
      <w:lvlText w:val="%2"/>
      <w:lvlJc w:val="left"/>
      <w:pPr>
        <w:ind w:left="127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C0948F00">
      <w:start w:val="1"/>
      <w:numFmt w:val="lowerRoman"/>
      <w:lvlText w:val="%3"/>
      <w:lvlJc w:val="left"/>
      <w:pPr>
        <w:ind w:left="19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9EF83A3A">
      <w:start w:val="1"/>
      <w:numFmt w:val="decimal"/>
      <w:lvlText w:val="%4"/>
      <w:lvlJc w:val="left"/>
      <w:pPr>
        <w:ind w:left="27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524230E6">
      <w:start w:val="1"/>
      <w:numFmt w:val="lowerLetter"/>
      <w:lvlText w:val="%5"/>
      <w:lvlJc w:val="left"/>
      <w:pPr>
        <w:ind w:left="34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3948FAA2">
      <w:start w:val="1"/>
      <w:numFmt w:val="lowerRoman"/>
      <w:lvlText w:val="%6"/>
      <w:lvlJc w:val="left"/>
      <w:pPr>
        <w:ind w:left="41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D00AA548">
      <w:start w:val="1"/>
      <w:numFmt w:val="decimal"/>
      <w:lvlText w:val="%7"/>
      <w:lvlJc w:val="left"/>
      <w:pPr>
        <w:ind w:left="487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584CAE42">
      <w:start w:val="1"/>
      <w:numFmt w:val="lowerLetter"/>
      <w:lvlText w:val="%8"/>
      <w:lvlJc w:val="left"/>
      <w:pPr>
        <w:ind w:left="55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BECE6E2E">
      <w:start w:val="1"/>
      <w:numFmt w:val="lowerRoman"/>
      <w:lvlText w:val="%9"/>
      <w:lvlJc w:val="left"/>
      <w:pPr>
        <w:ind w:left="63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56F2835"/>
    <w:multiLevelType w:val="hybridMultilevel"/>
    <w:tmpl w:val="72DCC8A2"/>
    <w:lvl w:ilvl="0" w:tplc="7DEE7716">
      <w:start w:val="1"/>
      <w:numFmt w:val="decimalFullWidth"/>
      <w:lvlText w:val="%1"/>
      <w:lvlJc w:val="left"/>
      <w:pPr>
        <w:ind w:left="55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E1C4B51E">
      <w:start w:val="1"/>
      <w:numFmt w:val="lowerLetter"/>
      <w:lvlText w:val="%2"/>
      <w:lvlJc w:val="left"/>
      <w:pPr>
        <w:ind w:left="127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EE48CE00">
      <w:start w:val="1"/>
      <w:numFmt w:val="lowerRoman"/>
      <w:lvlText w:val="%3"/>
      <w:lvlJc w:val="left"/>
      <w:pPr>
        <w:ind w:left="19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8FAC45E8">
      <w:start w:val="1"/>
      <w:numFmt w:val="decimal"/>
      <w:lvlText w:val="%4"/>
      <w:lvlJc w:val="left"/>
      <w:pPr>
        <w:ind w:left="27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66344296">
      <w:start w:val="1"/>
      <w:numFmt w:val="lowerLetter"/>
      <w:lvlText w:val="%5"/>
      <w:lvlJc w:val="left"/>
      <w:pPr>
        <w:ind w:left="34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D174031A">
      <w:start w:val="1"/>
      <w:numFmt w:val="lowerRoman"/>
      <w:lvlText w:val="%6"/>
      <w:lvlJc w:val="left"/>
      <w:pPr>
        <w:ind w:left="41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406CD684">
      <w:start w:val="1"/>
      <w:numFmt w:val="decimal"/>
      <w:lvlText w:val="%7"/>
      <w:lvlJc w:val="left"/>
      <w:pPr>
        <w:ind w:left="487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269817B2">
      <w:start w:val="1"/>
      <w:numFmt w:val="lowerLetter"/>
      <w:lvlText w:val="%8"/>
      <w:lvlJc w:val="left"/>
      <w:pPr>
        <w:ind w:left="55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7BDE6DB0">
      <w:start w:val="1"/>
      <w:numFmt w:val="lowerRoman"/>
      <w:lvlText w:val="%9"/>
      <w:lvlJc w:val="left"/>
      <w:pPr>
        <w:ind w:left="63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6D96336"/>
    <w:multiLevelType w:val="hybridMultilevel"/>
    <w:tmpl w:val="D83E6672"/>
    <w:lvl w:ilvl="0" w:tplc="9D68364A">
      <w:start w:val="1"/>
      <w:numFmt w:val="irohaFullWidth"/>
      <w:lvlText w:val="（%1）"/>
      <w:lvlJc w:val="left"/>
      <w:pPr>
        <w:ind w:left="132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130E6646">
      <w:start w:val="1"/>
      <w:numFmt w:val="lowerLetter"/>
      <w:lvlText w:val="%2"/>
      <w:lvlJc w:val="left"/>
      <w:pPr>
        <w:ind w:left="189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F37A2DFE">
      <w:start w:val="1"/>
      <w:numFmt w:val="lowerRoman"/>
      <w:lvlText w:val="%3"/>
      <w:lvlJc w:val="left"/>
      <w:pPr>
        <w:ind w:left="261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C39CDF00">
      <w:start w:val="1"/>
      <w:numFmt w:val="decimal"/>
      <w:lvlText w:val="%4"/>
      <w:lvlJc w:val="left"/>
      <w:pPr>
        <w:ind w:left="333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7E1A21A4">
      <w:start w:val="1"/>
      <w:numFmt w:val="lowerLetter"/>
      <w:lvlText w:val="%5"/>
      <w:lvlJc w:val="left"/>
      <w:pPr>
        <w:ind w:left="405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0E145A06">
      <w:start w:val="1"/>
      <w:numFmt w:val="lowerRoman"/>
      <w:lvlText w:val="%6"/>
      <w:lvlJc w:val="left"/>
      <w:pPr>
        <w:ind w:left="477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31027068">
      <w:start w:val="1"/>
      <w:numFmt w:val="decimal"/>
      <w:lvlText w:val="%7"/>
      <w:lvlJc w:val="left"/>
      <w:pPr>
        <w:ind w:left="549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D06E9368">
      <w:start w:val="1"/>
      <w:numFmt w:val="lowerLetter"/>
      <w:lvlText w:val="%8"/>
      <w:lvlJc w:val="left"/>
      <w:pPr>
        <w:ind w:left="621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A1167792">
      <w:start w:val="1"/>
      <w:numFmt w:val="lowerRoman"/>
      <w:lvlText w:val="%9"/>
      <w:lvlJc w:val="left"/>
      <w:pPr>
        <w:ind w:left="693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38B66103"/>
    <w:multiLevelType w:val="hybridMultilevel"/>
    <w:tmpl w:val="D60E524E"/>
    <w:lvl w:ilvl="0" w:tplc="EA9A9C8C">
      <w:start w:val="1"/>
      <w:numFmt w:val="decimalFullWidth"/>
      <w:lvlText w:val="%1"/>
      <w:lvlJc w:val="left"/>
      <w:pPr>
        <w:ind w:left="55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3E2465F6">
      <w:start w:val="1"/>
      <w:numFmt w:val="lowerLetter"/>
      <w:lvlText w:val="%2"/>
      <w:lvlJc w:val="left"/>
      <w:pPr>
        <w:ind w:left="127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E3E6B3F4">
      <w:start w:val="1"/>
      <w:numFmt w:val="lowerRoman"/>
      <w:lvlText w:val="%3"/>
      <w:lvlJc w:val="left"/>
      <w:pPr>
        <w:ind w:left="19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3DC285AA">
      <w:start w:val="1"/>
      <w:numFmt w:val="decimal"/>
      <w:lvlText w:val="%4"/>
      <w:lvlJc w:val="left"/>
      <w:pPr>
        <w:ind w:left="27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67AA5F3A">
      <w:start w:val="1"/>
      <w:numFmt w:val="lowerLetter"/>
      <w:lvlText w:val="%5"/>
      <w:lvlJc w:val="left"/>
      <w:pPr>
        <w:ind w:left="34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B33CBA2E">
      <w:start w:val="1"/>
      <w:numFmt w:val="lowerRoman"/>
      <w:lvlText w:val="%6"/>
      <w:lvlJc w:val="left"/>
      <w:pPr>
        <w:ind w:left="41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0C0C6C40">
      <w:start w:val="1"/>
      <w:numFmt w:val="decimal"/>
      <w:lvlText w:val="%7"/>
      <w:lvlJc w:val="left"/>
      <w:pPr>
        <w:ind w:left="487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316A628">
      <w:start w:val="1"/>
      <w:numFmt w:val="lowerLetter"/>
      <w:lvlText w:val="%8"/>
      <w:lvlJc w:val="left"/>
      <w:pPr>
        <w:ind w:left="55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E7A89508">
      <w:start w:val="1"/>
      <w:numFmt w:val="lowerRoman"/>
      <w:lvlText w:val="%9"/>
      <w:lvlJc w:val="left"/>
      <w:pPr>
        <w:ind w:left="63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AF92A52"/>
    <w:multiLevelType w:val="hybridMultilevel"/>
    <w:tmpl w:val="760ADACE"/>
    <w:lvl w:ilvl="0" w:tplc="BBB6C9B0">
      <w:start w:val="1"/>
      <w:numFmt w:val="decimal"/>
      <w:lvlText w:val="%1"/>
      <w:lvlJc w:val="left"/>
      <w:pPr>
        <w:ind w:left="3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240C66A8">
      <w:start w:val="1"/>
      <w:numFmt w:val="decimalFullWidth"/>
      <w:lvlText w:val="%2"/>
      <w:lvlJc w:val="left"/>
      <w:pPr>
        <w:ind w:left="57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B678D2F6">
      <w:start w:val="1"/>
      <w:numFmt w:val="lowerRoman"/>
      <w:lvlText w:val="%3"/>
      <w:lvlJc w:val="left"/>
      <w:pPr>
        <w:ind w:left="127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B00C58A2">
      <w:start w:val="1"/>
      <w:numFmt w:val="decimal"/>
      <w:lvlText w:val="%4"/>
      <w:lvlJc w:val="left"/>
      <w:pPr>
        <w:ind w:left="199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BB72842E">
      <w:start w:val="1"/>
      <w:numFmt w:val="lowerLetter"/>
      <w:lvlText w:val="%5"/>
      <w:lvlJc w:val="left"/>
      <w:pPr>
        <w:ind w:left="271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7C2059FA">
      <w:start w:val="1"/>
      <w:numFmt w:val="lowerRoman"/>
      <w:lvlText w:val="%6"/>
      <w:lvlJc w:val="left"/>
      <w:pPr>
        <w:ind w:left="343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337C8E42">
      <w:start w:val="1"/>
      <w:numFmt w:val="decimal"/>
      <w:lvlText w:val="%7"/>
      <w:lvlJc w:val="left"/>
      <w:pPr>
        <w:ind w:left="415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09F09B36">
      <w:start w:val="1"/>
      <w:numFmt w:val="lowerLetter"/>
      <w:lvlText w:val="%8"/>
      <w:lvlJc w:val="left"/>
      <w:pPr>
        <w:ind w:left="487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D00CEE1A">
      <w:start w:val="1"/>
      <w:numFmt w:val="lowerRoman"/>
      <w:lvlText w:val="%9"/>
      <w:lvlJc w:val="left"/>
      <w:pPr>
        <w:ind w:left="559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C331EA7"/>
    <w:multiLevelType w:val="hybridMultilevel"/>
    <w:tmpl w:val="36F00028"/>
    <w:lvl w:ilvl="0" w:tplc="54908E68">
      <w:start w:val="1"/>
      <w:numFmt w:val="decimalFullWidth"/>
      <w:lvlText w:val="（%1）"/>
      <w:lvlJc w:val="left"/>
      <w:pPr>
        <w:ind w:left="77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CDB2B128">
      <w:start w:val="1"/>
      <w:numFmt w:val="lowerLetter"/>
      <w:lvlText w:val="%2"/>
      <w:lvlJc w:val="left"/>
      <w:pPr>
        <w:ind w:left="127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E7C64E64">
      <w:start w:val="1"/>
      <w:numFmt w:val="lowerRoman"/>
      <w:lvlText w:val="%3"/>
      <w:lvlJc w:val="left"/>
      <w:pPr>
        <w:ind w:left="199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E1CC1102">
      <w:start w:val="1"/>
      <w:numFmt w:val="decimal"/>
      <w:lvlText w:val="%4"/>
      <w:lvlJc w:val="left"/>
      <w:pPr>
        <w:ind w:left="271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A9ACDC6">
      <w:start w:val="1"/>
      <w:numFmt w:val="lowerLetter"/>
      <w:lvlText w:val="%5"/>
      <w:lvlJc w:val="left"/>
      <w:pPr>
        <w:ind w:left="343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CA42F6C2">
      <w:start w:val="1"/>
      <w:numFmt w:val="lowerRoman"/>
      <w:lvlText w:val="%6"/>
      <w:lvlJc w:val="left"/>
      <w:pPr>
        <w:ind w:left="415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351847A0">
      <w:start w:val="1"/>
      <w:numFmt w:val="decimal"/>
      <w:lvlText w:val="%7"/>
      <w:lvlJc w:val="left"/>
      <w:pPr>
        <w:ind w:left="487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21AE56AC">
      <w:start w:val="1"/>
      <w:numFmt w:val="lowerLetter"/>
      <w:lvlText w:val="%8"/>
      <w:lvlJc w:val="left"/>
      <w:pPr>
        <w:ind w:left="559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75B89A5E">
      <w:start w:val="1"/>
      <w:numFmt w:val="lowerRoman"/>
      <w:lvlText w:val="%9"/>
      <w:lvlJc w:val="left"/>
      <w:pPr>
        <w:ind w:left="631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EA20F5E"/>
    <w:multiLevelType w:val="hybridMultilevel"/>
    <w:tmpl w:val="562A11A2"/>
    <w:lvl w:ilvl="0" w:tplc="DE5E5062">
      <w:start w:val="1"/>
      <w:numFmt w:val="decimalFullWidth"/>
      <w:lvlText w:val="（%1）"/>
      <w:lvlJc w:val="left"/>
      <w:pPr>
        <w:ind w:left="5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28EC6434">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96EEC6E2">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57CA311C">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6DACD132">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2B4A476">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D5E68CB6">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A9C0D19C">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D752132E">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9894286"/>
    <w:multiLevelType w:val="hybridMultilevel"/>
    <w:tmpl w:val="C3703112"/>
    <w:lvl w:ilvl="0" w:tplc="DB803EEC">
      <w:start w:val="1"/>
      <w:numFmt w:val="decimalFullWidth"/>
      <w:lvlText w:val="（%1）"/>
      <w:lvlJc w:val="left"/>
      <w:pPr>
        <w:ind w:left="77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6FC42A38">
      <w:start w:val="1"/>
      <w:numFmt w:val="lowerLetter"/>
      <w:lvlText w:val="%2"/>
      <w:lvlJc w:val="left"/>
      <w:pPr>
        <w:ind w:left="128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22126518">
      <w:start w:val="1"/>
      <w:numFmt w:val="lowerRoman"/>
      <w:lvlText w:val="%3"/>
      <w:lvlJc w:val="left"/>
      <w:pPr>
        <w:ind w:left="20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A78418B6">
      <w:start w:val="1"/>
      <w:numFmt w:val="decimal"/>
      <w:lvlText w:val="%4"/>
      <w:lvlJc w:val="left"/>
      <w:pPr>
        <w:ind w:left="272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73089B62">
      <w:start w:val="1"/>
      <w:numFmt w:val="lowerLetter"/>
      <w:lvlText w:val="%5"/>
      <w:lvlJc w:val="left"/>
      <w:pPr>
        <w:ind w:left="344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A38EFAD6">
      <w:start w:val="1"/>
      <w:numFmt w:val="lowerRoman"/>
      <w:lvlText w:val="%6"/>
      <w:lvlJc w:val="left"/>
      <w:pPr>
        <w:ind w:left="416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AA9E06DC">
      <w:start w:val="1"/>
      <w:numFmt w:val="decimal"/>
      <w:lvlText w:val="%7"/>
      <w:lvlJc w:val="left"/>
      <w:pPr>
        <w:ind w:left="488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95D81248">
      <w:start w:val="1"/>
      <w:numFmt w:val="lowerLetter"/>
      <w:lvlText w:val="%8"/>
      <w:lvlJc w:val="left"/>
      <w:pPr>
        <w:ind w:left="56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A21C7732">
      <w:start w:val="1"/>
      <w:numFmt w:val="lowerRoman"/>
      <w:lvlText w:val="%9"/>
      <w:lvlJc w:val="left"/>
      <w:pPr>
        <w:ind w:left="632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FC57191"/>
    <w:multiLevelType w:val="hybridMultilevel"/>
    <w:tmpl w:val="278A1E98"/>
    <w:lvl w:ilvl="0" w:tplc="31B2FFC4">
      <w:start w:val="1"/>
      <w:numFmt w:val="decimalFullWidth"/>
      <w:lvlText w:val="%1"/>
      <w:lvlJc w:val="left"/>
      <w:pPr>
        <w:ind w:left="55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BECAFFB6">
      <w:start w:val="1"/>
      <w:numFmt w:val="lowerLetter"/>
      <w:lvlText w:val="%2"/>
      <w:lvlJc w:val="left"/>
      <w:pPr>
        <w:ind w:left="127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87EC067E">
      <w:start w:val="1"/>
      <w:numFmt w:val="lowerRoman"/>
      <w:lvlText w:val="%3"/>
      <w:lvlJc w:val="left"/>
      <w:pPr>
        <w:ind w:left="19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4EE28938">
      <w:start w:val="1"/>
      <w:numFmt w:val="decimal"/>
      <w:lvlText w:val="%4"/>
      <w:lvlJc w:val="left"/>
      <w:pPr>
        <w:ind w:left="27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A9AA67D6">
      <w:start w:val="1"/>
      <w:numFmt w:val="lowerLetter"/>
      <w:lvlText w:val="%5"/>
      <w:lvlJc w:val="left"/>
      <w:pPr>
        <w:ind w:left="34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15DC05D0">
      <w:start w:val="1"/>
      <w:numFmt w:val="lowerRoman"/>
      <w:lvlText w:val="%6"/>
      <w:lvlJc w:val="left"/>
      <w:pPr>
        <w:ind w:left="41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4EB84196">
      <w:start w:val="1"/>
      <w:numFmt w:val="decimal"/>
      <w:lvlText w:val="%7"/>
      <w:lvlJc w:val="left"/>
      <w:pPr>
        <w:ind w:left="487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89C4A02E">
      <w:start w:val="1"/>
      <w:numFmt w:val="lowerLetter"/>
      <w:lvlText w:val="%8"/>
      <w:lvlJc w:val="left"/>
      <w:pPr>
        <w:ind w:left="55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782E2088">
      <w:start w:val="1"/>
      <w:numFmt w:val="lowerRoman"/>
      <w:lvlText w:val="%9"/>
      <w:lvlJc w:val="left"/>
      <w:pPr>
        <w:ind w:left="63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64A1BB4"/>
    <w:multiLevelType w:val="hybridMultilevel"/>
    <w:tmpl w:val="23BC35E8"/>
    <w:lvl w:ilvl="0" w:tplc="4FE2E390">
      <w:start w:val="1"/>
      <w:numFmt w:val="decimalFullWidth"/>
      <w:lvlText w:val="%1"/>
      <w:lvlJc w:val="left"/>
      <w:pPr>
        <w:ind w:left="57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B1A8F154">
      <w:start w:val="1"/>
      <w:numFmt w:val="lowerLetter"/>
      <w:lvlText w:val="%2"/>
      <w:lvlJc w:val="left"/>
      <w:pPr>
        <w:ind w:left="127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A80097C0">
      <w:start w:val="1"/>
      <w:numFmt w:val="lowerRoman"/>
      <w:lvlText w:val="%3"/>
      <w:lvlJc w:val="left"/>
      <w:pPr>
        <w:ind w:left="199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282EC82C">
      <w:start w:val="1"/>
      <w:numFmt w:val="decimal"/>
      <w:lvlText w:val="%4"/>
      <w:lvlJc w:val="left"/>
      <w:pPr>
        <w:ind w:left="27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8C0BB7A">
      <w:start w:val="1"/>
      <w:numFmt w:val="lowerLetter"/>
      <w:lvlText w:val="%5"/>
      <w:lvlJc w:val="left"/>
      <w:pPr>
        <w:ind w:left="343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CFBE5360">
      <w:start w:val="1"/>
      <w:numFmt w:val="lowerRoman"/>
      <w:lvlText w:val="%6"/>
      <w:lvlJc w:val="left"/>
      <w:pPr>
        <w:ind w:left="415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061CA066">
      <w:start w:val="1"/>
      <w:numFmt w:val="decimal"/>
      <w:lvlText w:val="%7"/>
      <w:lvlJc w:val="left"/>
      <w:pPr>
        <w:ind w:left="487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08A60FA8">
      <w:start w:val="1"/>
      <w:numFmt w:val="lowerLetter"/>
      <w:lvlText w:val="%8"/>
      <w:lvlJc w:val="left"/>
      <w:pPr>
        <w:ind w:left="559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E5768A98">
      <w:start w:val="1"/>
      <w:numFmt w:val="lowerRoman"/>
      <w:lvlText w:val="%9"/>
      <w:lvlJc w:val="left"/>
      <w:pPr>
        <w:ind w:left="63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7104BD6"/>
    <w:multiLevelType w:val="hybridMultilevel"/>
    <w:tmpl w:val="37A63806"/>
    <w:lvl w:ilvl="0" w:tplc="9CFE33C0">
      <w:start w:val="9"/>
      <w:numFmt w:val="decimalFullWidth"/>
      <w:lvlText w:val="（%1）"/>
      <w:lvlJc w:val="left"/>
      <w:pPr>
        <w:ind w:left="38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9E20D0DC">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04D832D2">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64A31D0">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74847D4A">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DCE9370">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D316932A">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5F70B912">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909AFA9C">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8E931EF"/>
    <w:multiLevelType w:val="hybridMultilevel"/>
    <w:tmpl w:val="D48EED72"/>
    <w:lvl w:ilvl="0" w:tplc="F6581E84">
      <w:start w:val="1"/>
      <w:numFmt w:val="decimal"/>
      <w:lvlText w:val="%1"/>
      <w:lvlJc w:val="left"/>
      <w:pPr>
        <w:ind w:left="3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92A595A">
      <w:start w:val="1"/>
      <w:numFmt w:val="decimalFullWidth"/>
      <w:lvlText w:val="%2"/>
      <w:lvlJc w:val="left"/>
      <w:pPr>
        <w:ind w:left="58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676E4374">
      <w:start w:val="1"/>
      <w:numFmt w:val="lowerRoman"/>
      <w:lvlText w:val="%3"/>
      <w:lvlJc w:val="left"/>
      <w:pPr>
        <w:ind w:left="128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2FBA3B90">
      <w:start w:val="1"/>
      <w:numFmt w:val="decimal"/>
      <w:lvlText w:val="%4"/>
      <w:lvlJc w:val="left"/>
      <w:pPr>
        <w:ind w:left="20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6556F400">
      <w:start w:val="1"/>
      <w:numFmt w:val="lowerLetter"/>
      <w:lvlText w:val="%5"/>
      <w:lvlJc w:val="left"/>
      <w:pPr>
        <w:ind w:left="272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5726C950">
      <w:start w:val="1"/>
      <w:numFmt w:val="lowerRoman"/>
      <w:lvlText w:val="%6"/>
      <w:lvlJc w:val="left"/>
      <w:pPr>
        <w:ind w:left="344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84BEED90">
      <w:start w:val="1"/>
      <w:numFmt w:val="decimal"/>
      <w:lvlText w:val="%7"/>
      <w:lvlJc w:val="left"/>
      <w:pPr>
        <w:ind w:left="416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385A5146">
      <w:start w:val="1"/>
      <w:numFmt w:val="lowerLetter"/>
      <w:lvlText w:val="%8"/>
      <w:lvlJc w:val="left"/>
      <w:pPr>
        <w:ind w:left="488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775CAA34">
      <w:start w:val="1"/>
      <w:numFmt w:val="lowerRoman"/>
      <w:lvlText w:val="%9"/>
      <w:lvlJc w:val="left"/>
      <w:pPr>
        <w:ind w:left="56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F550345"/>
    <w:multiLevelType w:val="hybridMultilevel"/>
    <w:tmpl w:val="3F121866"/>
    <w:lvl w:ilvl="0" w:tplc="72884B62">
      <w:start w:val="1"/>
      <w:numFmt w:val="decimalFullWidth"/>
      <w:lvlText w:val="（%1）"/>
      <w:lvlJc w:val="left"/>
      <w:pPr>
        <w:ind w:left="57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7BE45DC6">
      <w:start w:val="1"/>
      <w:numFmt w:val="lowerLetter"/>
      <w:lvlText w:val="%2"/>
      <w:lvlJc w:val="left"/>
      <w:pPr>
        <w:ind w:left="108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0B3A2036">
      <w:start w:val="1"/>
      <w:numFmt w:val="lowerRoman"/>
      <w:lvlText w:val="%3"/>
      <w:lvlJc w:val="left"/>
      <w:pPr>
        <w:ind w:left="180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0AA23F08">
      <w:start w:val="1"/>
      <w:numFmt w:val="decimal"/>
      <w:lvlText w:val="%4"/>
      <w:lvlJc w:val="left"/>
      <w:pPr>
        <w:ind w:left="252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9762EF24">
      <w:start w:val="1"/>
      <w:numFmt w:val="lowerLetter"/>
      <w:lvlText w:val="%5"/>
      <w:lvlJc w:val="left"/>
      <w:pPr>
        <w:ind w:left="324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011E2E18">
      <w:start w:val="1"/>
      <w:numFmt w:val="lowerRoman"/>
      <w:lvlText w:val="%6"/>
      <w:lvlJc w:val="left"/>
      <w:pPr>
        <w:ind w:left="396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CE8EB57E">
      <w:start w:val="1"/>
      <w:numFmt w:val="decimal"/>
      <w:lvlText w:val="%7"/>
      <w:lvlJc w:val="left"/>
      <w:pPr>
        <w:ind w:left="468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303CEEAE">
      <w:start w:val="1"/>
      <w:numFmt w:val="lowerLetter"/>
      <w:lvlText w:val="%8"/>
      <w:lvlJc w:val="left"/>
      <w:pPr>
        <w:ind w:left="540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43B83F2E">
      <w:start w:val="1"/>
      <w:numFmt w:val="lowerRoman"/>
      <w:lvlText w:val="%9"/>
      <w:lvlJc w:val="left"/>
      <w:pPr>
        <w:ind w:left="612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02B0C42"/>
    <w:multiLevelType w:val="hybridMultilevel"/>
    <w:tmpl w:val="BDEA2C8E"/>
    <w:lvl w:ilvl="0" w:tplc="8EEC5896">
      <w:start w:val="1"/>
      <w:numFmt w:val="decimalFullWidth"/>
      <w:lvlText w:val="%1"/>
      <w:lvlJc w:val="left"/>
      <w:pPr>
        <w:ind w:left="55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C9A455F6">
      <w:start w:val="1"/>
      <w:numFmt w:val="lowerLetter"/>
      <w:lvlText w:val="%2"/>
      <w:lvlJc w:val="left"/>
      <w:pPr>
        <w:ind w:left="127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19A2B3DA">
      <w:start w:val="1"/>
      <w:numFmt w:val="lowerRoman"/>
      <w:lvlText w:val="%3"/>
      <w:lvlJc w:val="left"/>
      <w:pPr>
        <w:ind w:left="19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2E888260">
      <w:start w:val="1"/>
      <w:numFmt w:val="decimal"/>
      <w:lvlText w:val="%4"/>
      <w:lvlJc w:val="left"/>
      <w:pPr>
        <w:ind w:left="27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76A6288">
      <w:start w:val="1"/>
      <w:numFmt w:val="lowerLetter"/>
      <w:lvlText w:val="%5"/>
      <w:lvlJc w:val="left"/>
      <w:pPr>
        <w:ind w:left="34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56B496A8">
      <w:start w:val="1"/>
      <w:numFmt w:val="lowerRoman"/>
      <w:lvlText w:val="%6"/>
      <w:lvlJc w:val="left"/>
      <w:pPr>
        <w:ind w:left="41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3560FC60">
      <w:start w:val="1"/>
      <w:numFmt w:val="decimal"/>
      <w:lvlText w:val="%7"/>
      <w:lvlJc w:val="left"/>
      <w:pPr>
        <w:ind w:left="487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760645A2">
      <w:start w:val="1"/>
      <w:numFmt w:val="lowerLetter"/>
      <w:lvlText w:val="%8"/>
      <w:lvlJc w:val="left"/>
      <w:pPr>
        <w:ind w:left="55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CA6A3C2">
      <w:start w:val="1"/>
      <w:numFmt w:val="lowerRoman"/>
      <w:lvlText w:val="%9"/>
      <w:lvlJc w:val="left"/>
      <w:pPr>
        <w:ind w:left="63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32F3E6F"/>
    <w:multiLevelType w:val="hybridMultilevel"/>
    <w:tmpl w:val="C4CC7B2C"/>
    <w:lvl w:ilvl="0" w:tplc="A5820656">
      <w:start w:val="1"/>
      <w:numFmt w:val="decimalFullWidth"/>
      <w:lvlText w:val="%1"/>
      <w:lvlJc w:val="left"/>
      <w:pPr>
        <w:ind w:left="5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68F86C80">
      <w:start w:val="1"/>
      <w:numFmt w:val="lowerLetter"/>
      <w:lvlText w:val="%2"/>
      <w:lvlJc w:val="left"/>
      <w:pPr>
        <w:ind w:left="12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C84A7614">
      <w:start w:val="1"/>
      <w:numFmt w:val="lowerRoman"/>
      <w:lvlText w:val="%3"/>
      <w:lvlJc w:val="left"/>
      <w:pPr>
        <w:ind w:left="20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6BC87954">
      <w:start w:val="1"/>
      <w:numFmt w:val="decimal"/>
      <w:lvlText w:val="%4"/>
      <w:lvlJc w:val="left"/>
      <w:pPr>
        <w:ind w:left="27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97CF6DA">
      <w:start w:val="1"/>
      <w:numFmt w:val="lowerLetter"/>
      <w:lvlText w:val="%5"/>
      <w:lvlJc w:val="left"/>
      <w:pPr>
        <w:ind w:left="34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D22A4BF6">
      <w:start w:val="1"/>
      <w:numFmt w:val="lowerRoman"/>
      <w:lvlText w:val="%6"/>
      <w:lvlJc w:val="left"/>
      <w:pPr>
        <w:ind w:left="41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779C3E96">
      <w:start w:val="1"/>
      <w:numFmt w:val="decimal"/>
      <w:lvlText w:val="%7"/>
      <w:lvlJc w:val="left"/>
      <w:pPr>
        <w:ind w:left="48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9183244">
      <w:start w:val="1"/>
      <w:numFmt w:val="lowerLetter"/>
      <w:lvlText w:val="%8"/>
      <w:lvlJc w:val="left"/>
      <w:pPr>
        <w:ind w:left="56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DD76B4D0">
      <w:start w:val="1"/>
      <w:numFmt w:val="lowerRoman"/>
      <w:lvlText w:val="%9"/>
      <w:lvlJc w:val="left"/>
      <w:pPr>
        <w:ind w:left="63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5D038CF"/>
    <w:multiLevelType w:val="hybridMultilevel"/>
    <w:tmpl w:val="29C8373C"/>
    <w:lvl w:ilvl="0" w:tplc="50D0B344">
      <w:start w:val="1"/>
      <w:numFmt w:val="decimalFullWidth"/>
      <w:lvlText w:val="（%1）"/>
      <w:lvlJc w:val="left"/>
      <w:pPr>
        <w:ind w:left="76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B7F00924">
      <w:start w:val="1"/>
      <w:numFmt w:val="lowerLetter"/>
      <w:lvlText w:val="%2"/>
      <w:lvlJc w:val="left"/>
      <w:pPr>
        <w:ind w:left="146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0D68B928">
      <w:start w:val="1"/>
      <w:numFmt w:val="lowerRoman"/>
      <w:lvlText w:val="%3"/>
      <w:lvlJc w:val="left"/>
      <w:pPr>
        <w:ind w:left="218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E9EF0CA">
      <w:start w:val="1"/>
      <w:numFmt w:val="decimal"/>
      <w:lvlText w:val="%4"/>
      <w:lvlJc w:val="left"/>
      <w:pPr>
        <w:ind w:left="290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3A344DF2">
      <w:start w:val="1"/>
      <w:numFmt w:val="lowerLetter"/>
      <w:lvlText w:val="%5"/>
      <w:lvlJc w:val="left"/>
      <w:pPr>
        <w:ind w:left="362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C3E82C18">
      <w:start w:val="1"/>
      <w:numFmt w:val="lowerRoman"/>
      <w:lvlText w:val="%6"/>
      <w:lvlJc w:val="left"/>
      <w:pPr>
        <w:ind w:left="434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16E6EE60">
      <w:start w:val="1"/>
      <w:numFmt w:val="decimal"/>
      <w:lvlText w:val="%7"/>
      <w:lvlJc w:val="left"/>
      <w:pPr>
        <w:ind w:left="506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81A06FB4">
      <w:start w:val="1"/>
      <w:numFmt w:val="lowerLetter"/>
      <w:lvlText w:val="%8"/>
      <w:lvlJc w:val="left"/>
      <w:pPr>
        <w:ind w:left="578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E58CBF0E">
      <w:start w:val="1"/>
      <w:numFmt w:val="lowerRoman"/>
      <w:lvlText w:val="%9"/>
      <w:lvlJc w:val="left"/>
      <w:pPr>
        <w:ind w:left="650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6935D45"/>
    <w:multiLevelType w:val="hybridMultilevel"/>
    <w:tmpl w:val="D2C44D8C"/>
    <w:lvl w:ilvl="0" w:tplc="42760888">
      <w:start w:val="1"/>
      <w:numFmt w:val="decimalFullWidth"/>
      <w:lvlText w:val="%1"/>
      <w:lvlJc w:val="left"/>
      <w:pPr>
        <w:ind w:left="55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AC1E82A4">
      <w:start w:val="1"/>
      <w:numFmt w:val="lowerLetter"/>
      <w:lvlText w:val="%2"/>
      <w:lvlJc w:val="left"/>
      <w:pPr>
        <w:ind w:left="127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3AC2B860">
      <w:start w:val="1"/>
      <w:numFmt w:val="lowerRoman"/>
      <w:lvlText w:val="%3"/>
      <w:lvlJc w:val="left"/>
      <w:pPr>
        <w:ind w:left="19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95E7E70">
      <w:start w:val="1"/>
      <w:numFmt w:val="decimal"/>
      <w:lvlText w:val="%4"/>
      <w:lvlJc w:val="left"/>
      <w:pPr>
        <w:ind w:left="27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60AA05A">
      <w:start w:val="1"/>
      <w:numFmt w:val="lowerLetter"/>
      <w:lvlText w:val="%5"/>
      <w:lvlJc w:val="left"/>
      <w:pPr>
        <w:ind w:left="34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349EE234">
      <w:start w:val="1"/>
      <w:numFmt w:val="lowerRoman"/>
      <w:lvlText w:val="%6"/>
      <w:lvlJc w:val="left"/>
      <w:pPr>
        <w:ind w:left="41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A6F82BC6">
      <w:start w:val="1"/>
      <w:numFmt w:val="decimal"/>
      <w:lvlText w:val="%7"/>
      <w:lvlJc w:val="left"/>
      <w:pPr>
        <w:ind w:left="487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C48A9A4C">
      <w:start w:val="1"/>
      <w:numFmt w:val="lowerLetter"/>
      <w:lvlText w:val="%8"/>
      <w:lvlJc w:val="left"/>
      <w:pPr>
        <w:ind w:left="55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EA90217E">
      <w:start w:val="1"/>
      <w:numFmt w:val="lowerRoman"/>
      <w:lvlText w:val="%9"/>
      <w:lvlJc w:val="left"/>
      <w:pPr>
        <w:ind w:left="63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FAF6F13"/>
    <w:multiLevelType w:val="hybridMultilevel"/>
    <w:tmpl w:val="0B807576"/>
    <w:lvl w:ilvl="0" w:tplc="94D06D4C">
      <w:start w:val="1"/>
      <w:numFmt w:val="decimalFullWidth"/>
      <w:lvlText w:val="%1"/>
      <w:lvlJc w:val="left"/>
      <w:pPr>
        <w:ind w:left="38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5D8E8010">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829E7156">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6CBA8186">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6E52D9FA">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CCB0FB4A">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40631DA">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C2AA9244">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4C0AE46">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5E06F4A"/>
    <w:multiLevelType w:val="hybridMultilevel"/>
    <w:tmpl w:val="5BAE764E"/>
    <w:lvl w:ilvl="0" w:tplc="0300557E">
      <w:start w:val="1"/>
      <w:numFmt w:val="decimal"/>
      <w:lvlText w:val="(%1)"/>
      <w:lvlJc w:val="left"/>
      <w:pPr>
        <w:ind w:left="47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5AF6E704">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267CC524">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87205878">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611E45BC">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19447CE">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04EC214A">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74706526">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AD0B4A0">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8C32C72"/>
    <w:multiLevelType w:val="hybridMultilevel"/>
    <w:tmpl w:val="975070CE"/>
    <w:lvl w:ilvl="0" w:tplc="2A4C0534">
      <w:start w:val="1"/>
      <w:numFmt w:val="decimalFullWidth"/>
      <w:lvlText w:val="%1"/>
      <w:lvlJc w:val="left"/>
      <w:pPr>
        <w:ind w:left="55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EE1425B8">
      <w:start w:val="1"/>
      <w:numFmt w:val="lowerLetter"/>
      <w:lvlText w:val="%2"/>
      <w:lvlJc w:val="left"/>
      <w:pPr>
        <w:ind w:left="127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5930213A">
      <w:start w:val="1"/>
      <w:numFmt w:val="lowerRoman"/>
      <w:lvlText w:val="%3"/>
      <w:lvlJc w:val="left"/>
      <w:pPr>
        <w:ind w:left="19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24CE6E74">
      <w:start w:val="1"/>
      <w:numFmt w:val="decimal"/>
      <w:lvlText w:val="%4"/>
      <w:lvlJc w:val="left"/>
      <w:pPr>
        <w:ind w:left="27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8DA6740">
      <w:start w:val="1"/>
      <w:numFmt w:val="lowerLetter"/>
      <w:lvlText w:val="%5"/>
      <w:lvlJc w:val="left"/>
      <w:pPr>
        <w:ind w:left="34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5B6E10E6">
      <w:start w:val="1"/>
      <w:numFmt w:val="lowerRoman"/>
      <w:lvlText w:val="%6"/>
      <w:lvlJc w:val="left"/>
      <w:pPr>
        <w:ind w:left="41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852A287E">
      <w:start w:val="1"/>
      <w:numFmt w:val="decimal"/>
      <w:lvlText w:val="%7"/>
      <w:lvlJc w:val="left"/>
      <w:pPr>
        <w:ind w:left="487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D8EC870C">
      <w:start w:val="1"/>
      <w:numFmt w:val="lowerLetter"/>
      <w:lvlText w:val="%8"/>
      <w:lvlJc w:val="left"/>
      <w:pPr>
        <w:ind w:left="55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63A2CA78">
      <w:start w:val="1"/>
      <w:numFmt w:val="lowerRoman"/>
      <w:lvlText w:val="%9"/>
      <w:lvlJc w:val="left"/>
      <w:pPr>
        <w:ind w:left="63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9C26554"/>
    <w:multiLevelType w:val="hybridMultilevel"/>
    <w:tmpl w:val="1E668A52"/>
    <w:lvl w:ilvl="0" w:tplc="CC686BF6">
      <w:start w:val="1"/>
      <w:numFmt w:val="decimalFullWidth"/>
      <w:lvlText w:val="%1"/>
      <w:lvlJc w:val="left"/>
      <w:pPr>
        <w:ind w:left="55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1AC2D99E">
      <w:start w:val="1"/>
      <w:numFmt w:val="lowerLetter"/>
      <w:lvlText w:val="%2"/>
      <w:lvlJc w:val="left"/>
      <w:pPr>
        <w:ind w:left="127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28409624">
      <w:start w:val="1"/>
      <w:numFmt w:val="lowerRoman"/>
      <w:lvlText w:val="%3"/>
      <w:lvlJc w:val="left"/>
      <w:pPr>
        <w:ind w:left="19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5426874E">
      <w:start w:val="1"/>
      <w:numFmt w:val="decimal"/>
      <w:lvlText w:val="%4"/>
      <w:lvlJc w:val="left"/>
      <w:pPr>
        <w:ind w:left="27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1C4E6582">
      <w:start w:val="1"/>
      <w:numFmt w:val="lowerLetter"/>
      <w:lvlText w:val="%5"/>
      <w:lvlJc w:val="left"/>
      <w:pPr>
        <w:ind w:left="34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C892100C">
      <w:start w:val="1"/>
      <w:numFmt w:val="lowerRoman"/>
      <w:lvlText w:val="%6"/>
      <w:lvlJc w:val="left"/>
      <w:pPr>
        <w:ind w:left="41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DF65A94">
      <w:start w:val="1"/>
      <w:numFmt w:val="decimal"/>
      <w:lvlText w:val="%7"/>
      <w:lvlJc w:val="left"/>
      <w:pPr>
        <w:ind w:left="487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519E849E">
      <w:start w:val="1"/>
      <w:numFmt w:val="lowerLetter"/>
      <w:lvlText w:val="%8"/>
      <w:lvlJc w:val="left"/>
      <w:pPr>
        <w:ind w:left="55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398E8C3C">
      <w:start w:val="1"/>
      <w:numFmt w:val="lowerRoman"/>
      <w:lvlText w:val="%9"/>
      <w:lvlJc w:val="left"/>
      <w:pPr>
        <w:ind w:left="63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9FE4AE4"/>
    <w:multiLevelType w:val="hybridMultilevel"/>
    <w:tmpl w:val="A6442794"/>
    <w:lvl w:ilvl="0" w:tplc="BBBA5B78">
      <w:start w:val="1"/>
      <w:numFmt w:val="decimalFullWidth"/>
      <w:lvlText w:val="%1"/>
      <w:lvlJc w:val="left"/>
      <w:pPr>
        <w:ind w:left="5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A036E32E">
      <w:start w:val="1"/>
      <w:numFmt w:val="lowerLetter"/>
      <w:lvlText w:val="%2"/>
      <w:lvlJc w:val="left"/>
      <w:pPr>
        <w:ind w:left="127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DAD240BC">
      <w:start w:val="1"/>
      <w:numFmt w:val="lowerRoman"/>
      <w:lvlText w:val="%3"/>
      <w:lvlJc w:val="left"/>
      <w:pPr>
        <w:ind w:left="199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D6E72CE">
      <w:start w:val="1"/>
      <w:numFmt w:val="decimal"/>
      <w:lvlText w:val="%4"/>
      <w:lvlJc w:val="left"/>
      <w:pPr>
        <w:ind w:left="271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CF600D0A">
      <w:start w:val="1"/>
      <w:numFmt w:val="lowerLetter"/>
      <w:lvlText w:val="%5"/>
      <w:lvlJc w:val="left"/>
      <w:pPr>
        <w:ind w:left="343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AC362AD4">
      <w:start w:val="1"/>
      <w:numFmt w:val="lowerRoman"/>
      <w:lvlText w:val="%6"/>
      <w:lvlJc w:val="left"/>
      <w:pPr>
        <w:ind w:left="415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7C1CBD12">
      <w:start w:val="1"/>
      <w:numFmt w:val="decimal"/>
      <w:lvlText w:val="%7"/>
      <w:lvlJc w:val="left"/>
      <w:pPr>
        <w:ind w:left="487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F372EF96">
      <w:start w:val="1"/>
      <w:numFmt w:val="lowerLetter"/>
      <w:lvlText w:val="%8"/>
      <w:lvlJc w:val="left"/>
      <w:pPr>
        <w:ind w:left="559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940B9F0">
      <w:start w:val="1"/>
      <w:numFmt w:val="lowerRoman"/>
      <w:lvlText w:val="%9"/>
      <w:lvlJc w:val="left"/>
      <w:pPr>
        <w:ind w:left="631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C2449AA"/>
    <w:multiLevelType w:val="hybridMultilevel"/>
    <w:tmpl w:val="962EFBE6"/>
    <w:lvl w:ilvl="0" w:tplc="3AC85972">
      <w:start w:val="1"/>
      <w:numFmt w:val="decimal"/>
      <w:lvlText w:val="%1"/>
      <w:lvlJc w:val="left"/>
      <w:pPr>
        <w:ind w:left="3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EE78F1A4">
      <w:start w:val="1"/>
      <w:numFmt w:val="decimalFullWidth"/>
      <w:lvlText w:val="%2"/>
      <w:lvlJc w:val="left"/>
      <w:pPr>
        <w:ind w:left="58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E41000AC">
      <w:start w:val="1"/>
      <w:numFmt w:val="lowerRoman"/>
      <w:lvlText w:val="%3"/>
      <w:lvlJc w:val="left"/>
      <w:pPr>
        <w:ind w:left="128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24704C48">
      <w:start w:val="1"/>
      <w:numFmt w:val="decimal"/>
      <w:lvlText w:val="%4"/>
      <w:lvlJc w:val="left"/>
      <w:pPr>
        <w:ind w:left="20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C3F2B4DE">
      <w:start w:val="1"/>
      <w:numFmt w:val="lowerLetter"/>
      <w:lvlText w:val="%5"/>
      <w:lvlJc w:val="left"/>
      <w:pPr>
        <w:ind w:left="272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1F520CDA">
      <w:start w:val="1"/>
      <w:numFmt w:val="lowerRoman"/>
      <w:lvlText w:val="%6"/>
      <w:lvlJc w:val="left"/>
      <w:pPr>
        <w:ind w:left="344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87EAC050">
      <w:start w:val="1"/>
      <w:numFmt w:val="decimal"/>
      <w:lvlText w:val="%7"/>
      <w:lvlJc w:val="left"/>
      <w:pPr>
        <w:ind w:left="416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552A9D4C">
      <w:start w:val="1"/>
      <w:numFmt w:val="lowerLetter"/>
      <w:lvlText w:val="%8"/>
      <w:lvlJc w:val="left"/>
      <w:pPr>
        <w:ind w:left="488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04A8FD8C">
      <w:start w:val="1"/>
      <w:numFmt w:val="lowerRoman"/>
      <w:lvlText w:val="%9"/>
      <w:lvlJc w:val="left"/>
      <w:pPr>
        <w:ind w:left="56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C2623E1"/>
    <w:multiLevelType w:val="hybridMultilevel"/>
    <w:tmpl w:val="3ED6F53C"/>
    <w:lvl w:ilvl="0" w:tplc="9F946994">
      <w:start w:val="1"/>
      <w:numFmt w:val="irohaFullWidth"/>
      <w:lvlText w:val="（%1）"/>
      <w:lvlJc w:val="left"/>
      <w:pPr>
        <w:ind w:left="76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CDA01F86">
      <w:start w:val="1"/>
      <w:numFmt w:val="lowerLetter"/>
      <w:lvlText w:val="%2"/>
      <w:lvlJc w:val="left"/>
      <w:pPr>
        <w:ind w:left="147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CE5C5342">
      <w:start w:val="1"/>
      <w:numFmt w:val="lowerRoman"/>
      <w:lvlText w:val="%3"/>
      <w:lvlJc w:val="left"/>
      <w:pPr>
        <w:ind w:left="21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80E8DAEA">
      <w:start w:val="1"/>
      <w:numFmt w:val="decimal"/>
      <w:lvlText w:val="%4"/>
      <w:lvlJc w:val="left"/>
      <w:pPr>
        <w:ind w:left="29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C0CC031C">
      <w:start w:val="1"/>
      <w:numFmt w:val="lowerLetter"/>
      <w:lvlText w:val="%5"/>
      <w:lvlJc w:val="left"/>
      <w:pPr>
        <w:ind w:left="36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B818030E">
      <w:start w:val="1"/>
      <w:numFmt w:val="lowerRoman"/>
      <w:lvlText w:val="%6"/>
      <w:lvlJc w:val="left"/>
      <w:pPr>
        <w:ind w:left="435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8C785640">
      <w:start w:val="1"/>
      <w:numFmt w:val="decimal"/>
      <w:lvlText w:val="%7"/>
      <w:lvlJc w:val="left"/>
      <w:pPr>
        <w:ind w:left="507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267AA11A">
      <w:start w:val="1"/>
      <w:numFmt w:val="lowerLetter"/>
      <w:lvlText w:val="%8"/>
      <w:lvlJc w:val="left"/>
      <w:pPr>
        <w:ind w:left="57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0608C402">
      <w:start w:val="1"/>
      <w:numFmt w:val="lowerRoman"/>
      <w:lvlText w:val="%9"/>
      <w:lvlJc w:val="left"/>
      <w:pPr>
        <w:ind w:left="65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D1E2980"/>
    <w:multiLevelType w:val="hybridMultilevel"/>
    <w:tmpl w:val="A12EE348"/>
    <w:lvl w:ilvl="0" w:tplc="04904D52">
      <w:start w:val="1"/>
      <w:numFmt w:val="decimal"/>
      <w:lvlText w:val="(%1)"/>
      <w:lvlJc w:val="left"/>
      <w:pPr>
        <w:ind w:left="47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D4FC3E40">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6D9094BC">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62EEADC8">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63BA6FEA">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BDA88862">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8A3C9AAE">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8C284AAA">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B4FA8458">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F8320BA"/>
    <w:multiLevelType w:val="hybridMultilevel"/>
    <w:tmpl w:val="5F5CB2FA"/>
    <w:lvl w:ilvl="0" w:tplc="D7F46518">
      <w:start w:val="11"/>
      <w:numFmt w:val="decimalFullWidth"/>
      <w:lvlText w:val="（%1）"/>
      <w:lvlJc w:val="left"/>
      <w:pPr>
        <w:ind w:left="38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C282913C">
      <w:start w:val="1"/>
      <w:numFmt w:val="lowerLetter"/>
      <w:lvlText w:val="%2"/>
      <w:lvlJc w:val="left"/>
      <w:pPr>
        <w:ind w:left="11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18781818">
      <w:start w:val="1"/>
      <w:numFmt w:val="lowerRoman"/>
      <w:lvlText w:val="%3"/>
      <w:lvlJc w:val="left"/>
      <w:pPr>
        <w:ind w:left="185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C54A491A">
      <w:start w:val="1"/>
      <w:numFmt w:val="decimal"/>
      <w:lvlText w:val="%4"/>
      <w:lvlJc w:val="left"/>
      <w:pPr>
        <w:ind w:left="257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85A2250">
      <w:start w:val="1"/>
      <w:numFmt w:val="lowerLetter"/>
      <w:lvlText w:val="%5"/>
      <w:lvlJc w:val="left"/>
      <w:pPr>
        <w:ind w:left="329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D4B608AE">
      <w:start w:val="1"/>
      <w:numFmt w:val="lowerRoman"/>
      <w:lvlText w:val="%6"/>
      <w:lvlJc w:val="left"/>
      <w:pPr>
        <w:ind w:left="40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4E4E92C6">
      <w:start w:val="1"/>
      <w:numFmt w:val="decimal"/>
      <w:lvlText w:val="%7"/>
      <w:lvlJc w:val="left"/>
      <w:pPr>
        <w:ind w:left="47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25BA9738">
      <w:start w:val="1"/>
      <w:numFmt w:val="lowerLetter"/>
      <w:lvlText w:val="%8"/>
      <w:lvlJc w:val="left"/>
      <w:pPr>
        <w:ind w:left="545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B024EBC8">
      <w:start w:val="1"/>
      <w:numFmt w:val="lowerRoman"/>
      <w:lvlText w:val="%9"/>
      <w:lvlJc w:val="left"/>
      <w:pPr>
        <w:ind w:left="617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num w:numId="1" w16cid:durableId="415857423">
    <w:abstractNumId w:val="5"/>
  </w:num>
  <w:num w:numId="2" w16cid:durableId="1494562961">
    <w:abstractNumId w:val="22"/>
  </w:num>
  <w:num w:numId="3" w16cid:durableId="726494554">
    <w:abstractNumId w:val="16"/>
  </w:num>
  <w:num w:numId="4" w16cid:durableId="1152284996">
    <w:abstractNumId w:val="3"/>
  </w:num>
  <w:num w:numId="5" w16cid:durableId="108162007">
    <w:abstractNumId w:val="21"/>
  </w:num>
  <w:num w:numId="6" w16cid:durableId="869759971">
    <w:abstractNumId w:val="2"/>
  </w:num>
  <w:num w:numId="7" w16cid:durableId="351690152">
    <w:abstractNumId w:val="1"/>
  </w:num>
  <w:num w:numId="8" w16cid:durableId="887381961">
    <w:abstractNumId w:val="24"/>
  </w:num>
  <w:num w:numId="9" w16cid:durableId="1908110399">
    <w:abstractNumId w:val="6"/>
  </w:num>
  <w:num w:numId="10" w16cid:durableId="793787544">
    <w:abstractNumId w:val="29"/>
  </w:num>
  <w:num w:numId="11" w16cid:durableId="426921286">
    <w:abstractNumId w:val="11"/>
  </w:num>
  <w:num w:numId="12" w16cid:durableId="1870335448">
    <w:abstractNumId w:val="18"/>
  </w:num>
  <w:num w:numId="13" w16cid:durableId="307637774">
    <w:abstractNumId w:val="12"/>
  </w:num>
  <w:num w:numId="14" w16cid:durableId="1239562347">
    <w:abstractNumId w:val="14"/>
  </w:num>
  <w:num w:numId="15" w16cid:durableId="601960269">
    <w:abstractNumId w:val="30"/>
  </w:num>
  <w:num w:numId="16" w16cid:durableId="49309680">
    <w:abstractNumId w:val="9"/>
  </w:num>
  <w:num w:numId="17" w16cid:durableId="1295210592">
    <w:abstractNumId w:val="32"/>
  </w:num>
  <w:num w:numId="18" w16cid:durableId="1875071666">
    <w:abstractNumId w:val="19"/>
  </w:num>
  <w:num w:numId="19" w16cid:durableId="742023993">
    <w:abstractNumId w:val="17"/>
  </w:num>
  <w:num w:numId="20" w16cid:durableId="1338727564">
    <w:abstractNumId w:val="31"/>
  </w:num>
  <w:num w:numId="21" w16cid:durableId="549221505">
    <w:abstractNumId w:val="25"/>
  </w:num>
  <w:num w:numId="22" w16cid:durableId="1581406320">
    <w:abstractNumId w:val="10"/>
  </w:num>
  <w:num w:numId="23" w16cid:durableId="461655105">
    <w:abstractNumId w:val="27"/>
  </w:num>
  <w:num w:numId="24" w16cid:durableId="710954198">
    <w:abstractNumId w:val="15"/>
  </w:num>
  <w:num w:numId="25" w16cid:durableId="1428649675">
    <w:abstractNumId w:val="20"/>
  </w:num>
  <w:num w:numId="26" w16cid:durableId="277873933">
    <w:abstractNumId w:val="13"/>
  </w:num>
  <w:num w:numId="27" w16cid:durableId="2128087703">
    <w:abstractNumId w:val="8"/>
  </w:num>
  <w:num w:numId="28" w16cid:durableId="2058508017">
    <w:abstractNumId w:val="23"/>
  </w:num>
  <w:num w:numId="29" w16cid:durableId="1014769455">
    <w:abstractNumId w:val="7"/>
  </w:num>
  <w:num w:numId="30" w16cid:durableId="129052635">
    <w:abstractNumId w:val="28"/>
  </w:num>
  <w:num w:numId="31" w16cid:durableId="1189877119">
    <w:abstractNumId w:val="26"/>
  </w:num>
  <w:num w:numId="32" w16cid:durableId="1068069373">
    <w:abstractNumId w:val="0"/>
  </w:num>
  <w:num w:numId="33" w16cid:durableId="20319062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65E"/>
    <w:rsid w:val="001B4B02"/>
    <w:rsid w:val="0025365E"/>
    <w:rsid w:val="00586F69"/>
    <w:rsid w:val="00871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EB45FF"/>
  <w15:docId w15:val="{6D4E350F-D1E9-471F-86EA-2704AD85E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249" w:lineRule="auto"/>
      <w:ind w:left="10" w:hanging="10"/>
    </w:pPr>
    <w:rPr>
      <w:rFonts w:ascii="ＭＳ 明朝" w:eastAsia="ＭＳ 明朝" w:hAnsi="ＭＳ 明朝" w:cs="ＭＳ 明朝"/>
      <w:color w:val="000000"/>
      <w:sz w:val="20"/>
    </w:rPr>
  </w:style>
  <w:style w:type="paragraph" w:styleId="1">
    <w:name w:val="heading 1"/>
    <w:next w:val="a"/>
    <w:link w:val="10"/>
    <w:uiPriority w:val="9"/>
    <w:qFormat/>
    <w:pPr>
      <w:keepNext/>
      <w:keepLines/>
      <w:spacing w:after="3" w:line="259" w:lineRule="auto"/>
      <w:ind w:left="201" w:hanging="10"/>
      <w:outlineLvl w:val="0"/>
    </w:pPr>
    <w:rPr>
      <w:rFonts w:ascii="ＭＳ 明朝" w:eastAsia="ＭＳ 明朝" w:hAnsi="ＭＳ 明朝" w:cs="ＭＳ 明朝"/>
      <w:color w:val="000000"/>
      <w:sz w:val="20"/>
    </w:rPr>
  </w:style>
  <w:style w:type="paragraph" w:styleId="2">
    <w:name w:val="heading 2"/>
    <w:next w:val="a"/>
    <w:link w:val="20"/>
    <w:uiPriority w:val="9"/>
    <w:unhideWhenUsed/>
    <w:qFormat/>
    <w:pPr>
      <w:keepNext/>
      <w:keepLines/>
      <w:spacing w:after="26" w:line="259" w:lineRule="auto"/>
      <w:ind w:left="10" w:hanging="10"/>
      <w:outlineLvl w:val="1"/>
    </w:pPr>
    <w:rPr>
      <w:rFonts w:ascii="ＭＳ 明朝" w:eastAsia="ＭＳ 明朝" w:hAnsi="ＭＳ 明朝" w:cs="ＭＳ 明朝"/>
      <w:color w:val="000000"/>
      <w:sz w:val="22"/>
    </w:rPr>
  </w:style>
  <w:style w:type="paragraph" w:styleId="3">
    <w:name w:val="heading 3"/>
    <w:next w:val="a"/>
    <w:link w:val="30"/>
    <w:uiPriority w:val="9"/>
    <w:unhideWhenUsed/>
    <w:qFormat/>
    <w:pPr>
      <w:keepNext/>
      <w:keepLines/>
      <w:spacing w:after="3" w:line="259" w:lineRule="auto"/>
      <w:ind w:left="201" w:hanging="10"/>
      <w:outlineLvl w:val="2"/>
    </w:pPr>
    <w:rPr>
      <w:rFonts w:ascii="ＭＳ 明朝" w:eastAsia="ＭＳ 明朝" w:hAnsi="ＭＳ 明朝" w:cs="ＭＳ 明朝"/>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2"/>
    </w:rPr>
  </w:style>
  <w:style w:type="character" w:customStyle="1" w:styleId="10">
    <w:name w:val="見出し 1 (文字)"/>
    <w:link w:val="1"/>
    <w:rPr>
      <w:rFonts w:ascii="ＭＳ 明朝" w:eastAsia="ＭＳ 明朝" w:hAnsi="ＭＳ 明朝" w:cs="ＭＳ 明朝"/>
      <w:color w:val="000000"/>
      <w:sz w:val="20"/>
    </w:rPr>
  </w:style>
  <w:style w:type="character" w:customStyle="1" w:styleId="30">
    <w:name w:val="見出し 3 (文字)"/>
    <w:link w:val="3"/>
    <w:rPr>
      <w:rFonts w:ascii="ＭＳ 明朝" w:eastAsia="ＭＳ 明朝" w:hAnsi="ＭＳ 明朝" w:cs="ＭＳ 明朝"/>
      <w:color w:val="000000"/>
      <w:sz w:val="20"/>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4025</Words>
  <Characters>22948</Characters>
  <Application>Microsoft Office Word</Application>
  <DocSecurity>0</DocSecurity>
  <Lines>191</Lines>
  <Paragraphs>53</Paragraphs>
  <ScaleCrop>false</ScaleCrop>
  <Company/>
  <LinksUpToDate>false</LinksUpToDate>
  <CharactersWithSpaces>26920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名称未設定</dc:title>
  <dc:subject/>
  <dc:creator>元島綾子</dc:creator>
  <cp:keywords/>
  <cp:lastModifiedBy>NEC2020-2</cp:lastModifiedBy>
  <cp:revision>2</cp:revision>
  <dcterms:created xsi:type="dcterms:W3CDTF">2024-11-21T01:12:00Z</dcterms:created>
  <dcterms:modified xsi:type="dcterms:W3CDTF">2024-11-21T01:12:00Z</dcterms:modified>
</cp:coreProperties>
</file>